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60E84A"/>
    <w:p w14:paraId="6A2A858B"/>
    <w:p w14:paraId="4C9218FD"/>
    <w:p w14:paraId="6CA376BA"/>
    <w:p w14:paraId="64A16094"/>
    <w:p w14:paraId="7E2463CA"/>
    <w:p w14:paraId="3AA8C692"/>
    <w:p w14:paraId="7CBBF95A"/>
    <w:p w14:paraId="4E12594F"/>
    <w:p w14:paraId="3F3C0D0F"/>
    <w:p w14:paraId="0AFCA1CA"/>
    <w:p w14:paraId="11775E64"/>
    <w:p w14:paraId="33D570E6"/>
    <w:p w14:paraId="2D7D45C1"/>
    <w:p w14:paraId="400F5A8F">
      <w:pPr>
        <w:ind w:left="1260" w:right="0" w:firstLine="420"/>
        <w:jc w:val="center"/>
        <w:rPr>
          <w:rFonts w:ascii="华文新魏" w:hAnsi="华文新魏" w:eastAsia="华文新魏"/>
          <w:b/>
          <w:i/>
          <w:color w:val="0000FF"/>
          <w:sz w:val="32"/>
          <w:szCs w:val="32"/>
        </w:rPr>
      </w:pPr>
      <w:bookmarkStart w:id="80" w:name="_GoBack"/>
      <w:r>
        <w:rPr>
          <w:rFonts w:ascii="Times New Roman" w:hAnsi="Times New Roman" w:eastAsia="Times New Roman" w:cs="Times New Roman"/>
          <w:b/>
          <w:i/>
          <w:color w:val="0000FF"/>
          <w:sz w:val="32"/>
          <w:szCs w:val="32"/>
        </w:rPr>
        <w:t>LibUHFReader.so Dynamic Link Library User ManualV1.5</w:t>
      </w:r>
      <w:bookmarkEnd w:id="80"/>
      <w:r>
        <w:br w:type="page"/>
      </w:r>
    </w:p>
    <w:p w14:paraId="5D819C4C">
      <w:pPr>
        <w:pStyle w:val="2"/>
        <w:ind w:left="0" w:firstLine="0"/>
        <w:jc w:val="center"/>
        <w:rPr>
          <w:rFonts w:eastAsia="宋体"/>
          <w:b w:val="0"/>
          <w:bCs w:val="0"/>
          <w:color w:val="000000"/>
          <w:kern w:val="2"/>
          <w:sz w:val="21"/>
          <w:szCs w:val="21"/>
        </w:rPr>
      </w:pPr>
      <w:bookmarkStart w:id="0" w:name="_Toc5527"/>
      <w:r>
        <w:rPr>
          <w:rFonts w:ascii="Times New Roman" w:hAnsi="Times New Roman" w:eastAsia="Times New Roman" w:cs="Times New Roman"/>
          <w:szCs w:val="21"/>
        </w:rPr>
        <w:t>catalogue</w:t>
      </w:r>
      <w:bookmarkEnd w:id="0"/>
    </w:p>
    <w:sdt>
      <w:sdtPr>
        <w:id w:val="147480808"/>
        <w:docPartObj>
          <w:docPartGallery w:val="Table of Contents"/>
          <w:docPartUnique/>
        </w:docPartObj>
      </w:sdtPr>
      <w:sdtContent>
        <w:p w14:paraId="3063C877">
          <w:pPr>
            <w:pStyle w:val="11"/>
            <w:tabs>
              <w:tab w:val="right" w:leader="dot" w:pos="8306"/>
            </w:tabs>
            <w:jc w:val="center"/>
            <w:rPr>
              <w:rFonts w:ascii="Times New Roman" w:hAnsi="Times New Roman" w:eastAsia="Times New Roman" w:cs="Times New Roman"/>
              <w:color w:val="auto"/>
              <w:kern w:val="2"/>
              <w:sz w:val="21"/>
              <w:szCs w:val="24"/>
              <w:lang w:val="en-US" w:eastAsia="zh-CN" w:bidi="ar-SA"/>
            </w:rPr>
          </w:pPr>
          <w:r>
            <w:rPr>
              <w:rFonts w:ascii="Times New Roman" w:hAnsi="Times New Roman" w:eastAsia="Times New Roman" w:cs="Times New Roman"/>
            </w:rPr>
            <w:fldChar w:fldCharType="begin"/>
          </w:r>
          <w:r>
            <w:rPr>
              <w:rStyle w:val="31"/>
              <w:rFonts w:ascii="Times New Roman" w:hAnsi="Times New Roman" w:eastAsia="Times New Roman" w:cs="Times New Roman"/>
              <w:szCs w:val="21"/>
            </w:rPr>
            <w:instrText xml:space="preserve"> TOC \o "1-3" \h \z \u </w:instrText>
          </w:r>
          <w:r>
            <w:rPr>
              <w:rStyle w:val="31"/>
              <w:rFonts w:ascii="Times New Roman" w:hAnsi="Times New Roman" w:eastAsia="Times New Roman" w:cs="Times New Roman"/>
              <w:szCs w:val="21"/>
            </w:rPr>
            <w:fldChar w:fldCharType="separate"/>
          </w:r>
        </w:p>
        <w:p w14:paraId="21F4F539">
          <w:pPr>
            <w:pStyle w:val="11"/>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_Toc5527 </w:instrText>
          </w:r>
          <w:r>
            <w:rPr>
              <w:rFonts w:ascii="Times New Roman" w:hAnsi="Times New Roman" w:eastAsia="Times New Roman" w:cs="Times New Roman"/>
            </w:rPr>
            <w:fldChar w:fldCharType="separate"/>
          </w:r>
          <w:r>
            <w:rPr>
              <w:rFonts w:ascii="Times New Roman" w:hAnsi="Times New Roman" w:eastAsia="Times New Roman" w:cs="Times New Roman"/>
              <w:szCs w:val="21"/>
            </w:rPr>
            <w:t>catalogue</w:t>
          </w:r>
          <w:r>
            <w:tab/>
          </w:r>
          <w:r>
            <w:fldChar w:fldCharType="begin"/>
          </w:r>
          <w:r>
            <w:instrText xml:space="preserve"> PAGEREF _Toc5527 \h </w:instrText>
          </w:r>
          <w:r>
            <w:fldChar w:fldCharType="separate"/>
          </w:r>
          <w:r>
            <w:t>2</w:t>
          </w:r>
          <w:r>
            <w:fldChar w:fldCharType="end"/>
          </w:r>
          <w:r>
            <w:rPr>
              <w:rFonts w:ascii="Times New Roman" w:hAnsi="Times New Roman" w:eastAsia="Times New Roman" w:cs="Times New Roman"/>
            </w:rPr>
            <w:fldChar w:fldCharType="end"/>
          </w:r>
        </w:p>
        <w:p w14:paraId="691F7FA5">
          <w:pPr>
            <w:pStyle w:val="11"/>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_Toc30540 </w:instrText>
          </w:r>
          <w:r>
            <w:rPr>
              <w:rFonts w:ascii="Times New Roman" w:hAnsi="Times New Roman" w:eastAsia="Times New Roman" w:cs="Times New Roman"/>
            </w:rPr>
            <w:fldChar w:fldCharType="separate"/>
          </w:r>
          <w:r>
            <w:rPr>
              <w:rFonts w:ascii="Times New Roman" w:hAnsi="Times New Roman" w:eastAsia="Times New Roman" w:cs="Times New Roman"/>
            </w:rPr>
            <w:t>1. Introduction</w:t>
          </w:r>
          <w:r>
            <w:tab/>
          </w:r>
          <w:r>
            <w:fldChar w:fldCharType="begin"/>
          </w:r>
          <w:r>
            <w:instrText xml:space="preserve"> PAGEREF _Toc30540 \h </w:instrText>
          </w:r>
          <w:r>
            <w:fldChar w:fldCharType="separate"/>
          </w:r>
          <w:r>
            <w:t>4</w:t>
          </w:r>
          <w:r>
            <w:fldChar w:fldCharType="end"/>
          </w:r>
          <w:r>
            <w:rPr>
              <w:rFonts w:ascii="Times New Roman" w:hAnsi="Times New Roman" w:eastAsia="Times New Roman" w:cs="Times New Roman"/>
            </w:rPr>
            <w:fldChar w:fldCharType="end"/>
          </w:r>
        </w:p>
        <w:p w14:paraId="2758F07D">
          <w:pPr>
            <w:pStyle w:val="11"/>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_Toc25313 </w:instrText>
          </w:r>
          <w:r>
            <w:rPr>
              <w:rFonts w:ascii="Times New Roman" w:hAnsi="Times New Roman" w:eastAsia="Times New Roman" w:cs="Times New Roman"/>
            </w:rPr>
            <w:fldChar w:fldCharType="separate"/>
          </w:r>
          <w:r>
            <w:rPr>
              <w:rFonts w:ascii="Times New Roman" w:hAnsi="Times New Roman" w:eastAsia="Times New Roman" w:cs="Times New Roman"/>
            </w:rPr>
            <w:t>2. Application integration</w:t>
          </w:r>
          <w:r>
            <w:tab/>
          </w:r>
          <w:r>
            <w:fldChar w:fldCharType="begin"/>
          </w:r>
          <w:r>
            <w:instrText xml:space="preserve"> PAGEREF _Toc25313 \h </w:instrText>
          </w:r>
          <w:r>
            <w:fldChar w:fldCharType="separate"/>
          </w:r>
          <w:r>
            <w:t>5</w:t>
          </w:r>
          <w:r>
            <w:fldChar w:fldCharType="end"/>
          </w:r>
          <w:r>
            <w:rPr>
              <w:rFonts w:ascii="Times New Roman" w:hAnsi="Times New Roman" w:eastAsia="Times New Roman" w:cs="Times New Roman"/>
            </w:rPr>
            <w:fldChar w:fldCharType="end"/>
          </w:r>
        </w:p>
        <w:p w14:paraId="4CB4AD78">
          <w:pPr>
            <w:pStyle w:val="11"/>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_Toc20593 </w:instrText>
          </w:r>
          <w:r>
            <w:rPr>
              <w:rFonts w:ascii="Times New Roman" w:hAnsi="Times New Roman" w:eastAsia="Times New Roman" w:cs="Times New Roman"/>
            </w:rPr>
            <w:fldChar w:fldCharType="separate"/>
          </w:r>
          <w:r>
            <w:rPr>
              <w:rFonts w:ascii="Times New Roman" w:hAnsi="Times New Roman" w:eastAsia="Times New Roman" w:cs="Times New Roman"/>
            </w:rPr>
            <w:t>3. Programming interface</w:t>
          </w:r>
          <w:r>
            <w:tab/>
          </w:r>
          <w:r>
            <w:fldChar w:fldCharType="begin"/>
          </w:r>
          <w:r>
            <w:instrText xml:space="preserve"> PAGEREF _Toc20593 \h </w:instrText>
          </w:r>
          <w:r>
            <w:fldChar w:fldCharType="separate"/>
          </w:r>
          <w:r>
            <w:t>6</w:t>
          </w:r>
          <w:r>
            <w:fldChar w:fldCharType="end"/>
          </w:r>
          <w:r>
            <w:rPr>
              <w:rFonts w:ascii="Times New Roman" w:hAnsi="Times New Roman" w:eastAsia="Times New Roman" w:cs="Times New Roman"/>
            </w:rPr>
            <w:fldChar w:fldCharType="end"/>
          </w:r>
        </w:p>
        <w:p w14:paraId="096FCB5A">
          <w:pPr>
            <w:pStyle w:val="15"/>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_Toc3975 </w:instrText>
          </w:r>
          <w:r>
            <w:rPr>
              <w:rFonts w:ascii="Times New Roman" w:hAnsi="Times New Roman" w:eastAsia="Times New Roman" w:cs="Times New Roman"/>
            </w:rPr>
            <w:fldChar w:fldCharType="separate"/>
          </w:r>
          <w:r>
            <w:rPr>
              <w:rFonts w:ascii="Times New Roman" w:hAnsi="Times New Roman" w:eastAsia="Times New Roman" w:cs="Times New Roman"/>
            </w:rPr>
            <w:t>3.1 Connect/Close Reader/Writer</w:t>
          </w:r>
          <w:r>
            <w:tab/>
          </w:r>
          <w:r>
            <w:fldChar w:fldCharType="begin"/>
          </w:r>
          <w:r>
            <w:instrText xml:space="preserve"> PAGEREF _Toc3975 \h </w:instrText>
          </w:r>
          <w:r>
            <w:fldChar w:fldCharType="separate"/>
          </w:r>
          <w:r>
            <w:t>6</w:t>
          </w:r>
          <w:r>
            <w:fldChar w:fldCharType="end"/>
          </w:r>
          <w:r>
            <w:rPr>
              <w:rFonts w:ascii="Times New Roman" w:hAnsi="Times New Roman" w:eastAsia="Times New Roman" w:cs="Times New Roman"/>
            </w:rPr>
            <w:fldChar w:fldCharType="end"/>
          </w:r>
        </w:p>
        <w:p w14:paraId="33541488">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_Toc12517 </w:instrText>
          </w:r>
          <w:r>
            <w:rPr>
              <w:rFonts w:ascii="Times New Roman" w:hAnsi="Times New Roman" w:eastAsia="Times New Roman" w:cs="Times New Roman"/>
            </w:rPr>
            <w:fldChar w:fldCharType="separate"/>
          </w:r>
          <w:r>
            <w:rPr>
              <w:rFonts w:ascii="Times New Roman" w:hAnsi="Times New Roman" w:eastAsia="Times New Roman" w:cs="Times New Roman"/>
            </w:rPr>
            <w:t>3.1.1 AutoOpenComPort</w:t>
          </w:r>
          <w:r>
            <w:tab/>
          </w:r>
          <w:r>
            <w:fldChar w:fldCharType="begin"/>
          </w:r>
          <w:r>
            <w:instrText xml:space="preserve"> PAGEREF _Toc12517 \h </w:instrText>
          </w:r>
          <w:r>
            <w:fldChar w:fldCharType="separate"/>
          </w:r>
          <w:r>
            <w:t>6</w:t>
          </w:r>
          <w:r>
            <w:fldChar w:fldCharType="end"/>
          </w:r>
          <w:r>
            <w:rPr>
              <w:rFonts w:ascii="Times New Roman" w:hAnsi="Times New Roman" w:eastAsia="Times New Roman" w:cs="Times New Roman"/>
            </w:rPr>
            <w:fldChar w:fldCharType="end"/>
          </w:r>
        </w:p>
        <w:p w14:paraId="2D621804">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_Toc3863 </w:instrText>
          </w:r>
          <w:r>
            <w:rPr>
              <w:rFonts w:ascii="Times New Roman" w:hAnsi="Times New Roman" w:eastAsia="Times New Roman" w:cs="Times New Roman"/>
            </w:rPr>
            <w:fldChar w:fldCharType="separate"/>
          </w:r>
          <w:r>
            <w:rPr>
              <w:rFonts w:ascii="Times New Roman" w:hAnsi="Times New Roman" w:eastAsia="Times New Roman" w:cs="Times New Roman"/>
            </w:rPr>
            <w:t>3.1.2 OpenComPort</w:t>
          </w:r>
          <w:r>
            <w:tab/>
          </w:r>
          <w:r>
            <w:fldChar w:fldCharType="begin"/>
          </w:r>
          <w:r>
            <w:instrText xml:space="preserve"> PAGEREF _Toc3863 \h </w:instrText>
          </w:r>
          <w:r>
            <w:fldChar w:fldCharType="separate"/>
          </w:r>
          <w:r>
            <w:t>7</w:t>
          </w:r>
          <w:r>
            <w:fldChar w:fldCharType="end"/>
          </w:r>
          <w:r>
            <w:rPr>
              <w:rFonts w:ascii="Times New Roman" w:hAnsi="Times New Roman" w:eastAsia="Times New Roman" w:cs="Times New Roman"/>
            </w:rPr>
            <w:fldChar w:fldCharType="end"/>
          </w:r>
        </w:p>
        <w:p w14:paraId="23F07FFD">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_Toc21265 </w:instrText>
          </w:r>
          <w:r>
            <w:rPr>
              <w:rFonts w:ascii="Times New Roman" w:hAnsi="Times New Roman" w:eastAsia="Times New Roman" w:cs="Times New Roman"/>
            </w:rPr>
            <w:fldChar w:fldCharType="separate"/>
          </w:r>
          <w:r>
            <w:rPr>
              <w:rFonts w:ascii="Times New Roman" w:hAnsi="Times New Roman" w:eastAsia="Times New Roman" w:cs="Times New Roman"/>
            </w:rPr>
            <w:t>3.1.3 CloseComPort</w:t>
          </w:r>
          <w:r>
            <w:tab/>
          </w:r>
          <w:r>
            <w:fldChar w:fldCharType="begin"/>
          </w:r>
          <w:r>
            <w:instrText xml:space="preserve"> PAGEREF _Toc21265 \h </w:instrText>
          </w:r>
          <w:r>
            <w:fldChar w:fldCharType="separate"/>
          </w:r>
          <w:r>
            <w:t>8</w:t>
          </w:r>
          <w:r>
            <w:fldChar w:fldCharType="end"/>
          </w:r>
          <w:r>
            <w:rPr>
              <w:rFonts w:ascii="Times New Roman" w:hAnsi="Times New Roman" w:eastAsia="Times New Roman" w:cs="Times New Roman"/>
            </w:rPr>
            <w:fldChar w:fldCharType="end"/>
          </w:r>
        </w:p>
        <w:p w14:paraId="61F460CE">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_Toc15139 </w:instrText>
          </w:r>
          <w:r>
            <w:rPr>
              <w:rFonts w:ascii="Times New Roman" w:hAnsi="Times New Roman" w:eastAsia="Times New Roman" w:cs="Times New Roman"/>
            </w:rPr>
            <w:fldChar w:fldCharType="separate"/>
          </w:r>
          <w:r>
            <w:rPr>
              <w:rFonts w:ascii="Times New Roman" w:hAnsi="Times New Roman" w:eastAsia="Times New Roman" w:cs="Times New Roman"/>
            </w:rPr>
            <w:t>3.1.4 CloseSpecComPort</w:t>
          </w:r>
          <w:r>
            <w:tab/>
          </w:r>
          <w:r>
            <w:fldChar w:fldCharType="begin"/>
          </w:r>
          <w:r>
            <w:instrText xml:space="preserve"> PAGEREF _Toc15139 \h </w:instrText>
          </w:r>
          <w:r>
            <w:fldChar w:fldCharType="separate"/>
          </w:r>
          <w:r>
            <w:t>9</w:t>
          </w:r>
          <w:r>
            <w:fldChar w:fldCharType="end"/>
          </w:r>
          <w:r>
            <w:rPr>
              <w:rFonts w:ascii="Times New Roman" w:hAnsi="Times New Roman" w:eastAsia="Times New Roman" w:cs="Times New Roman"/>
            </w:rPr>
            <w:fldChar w:fldCharType="end"/>
          </w:r>
        </w:p>
        <w:p w14:paraId="21367AF5">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_Toc14301 </w:instrText>
          </w:r>
          <w:r>
            <w:rPr>
              <w:rFonts w:ascii="Times New Roman" w:hAnsi="Times New Roman" w:eastAsia="Times New Roman" w:cs="Times New Roman"/>
            </w:rPr>
            <w:fldChar w:fldCharType="separate"/>
          </w:r>
          <w:r>
            <w:rPr>
              <w:rFonts w:ascii="Times New Roman" w:hAnsi="Times New Roman" w:eastAsia="Times New Roman" w:cs="Times New Roman"/>
            </w:rPr>
            <w:t>3.1.5 OpenNetPort</w:t>
          </w:r>
          <w:r>
            <w:tab/>
          </w:r>
          <w:r>
            <w:fldChar w:fldCharType="begin"/>
          </w:r>
          <w:r>
            <w:instrText xml:space="preserve"> PAGEREF _Toc14301 \h </w:instrText>
          </w:r>
          <w:r>
            <w:fldChar w:fldCharType="separate"/>
          </w:r>
          <w:r>
            <w:t>10</w:t>
          </w:r>
          <w:r>
            <w:fldChar w:fldCharType="end"/>
          </w:r>
          <w:r>
            <w:rPr>
              <w:rFonts w:ascii="Times New Roman" w:hAnsi="Times New Roman" w:eastAsia="Times New Roman" w:cs="Times New Roman"/>
            </w:rPr>
            <w:fldChar w:fldCharType="end"/>
          </w:r>
        </w:p>
        <w:p w14:paraId="560F4719">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_Toc28683 </w:instrText>
          </w:r>
          <w:r>
            <w:rPr>
              <w:rFonts w:ascii="Times New Roman" w:hAnsi="Times New Roman" w:eastAsia="Times New Roman" w:cs="Times New Roman"/>
            </w:rPr>
            <w:fldChar w:fldCharType="separate"/>
          </w:r>
          <w:r>
            <w:rPr>
              <w:rFonts w:ascii="Times New Roman" w:hAnsi="Times New Roman" w:eastAsia="Times New Roman" w:cs="Times New Roman"/>
            </w:rPr>
            <w:t>3.1.6 CloseNetPort</w:t>
          </w:r>
          <w:r>
            <w:tab/>
          </w:r>
          <w:r>
            <w:fldChar w:fldCharType="begin"/>
          </w:r>
          <w:r>
            <w:instrText xml:space="preserve"> PAGEREF _Toc28683 \h </w:instrText>
          </w:r>
          <w:r>
            <w:fldChar w:fldCharType="separate"/>
          </w:r>
          <w:r>
            <w:t>11</w:t>
          </w:r>
          <w:r>
            <w:fldChar w:fldCharType="end"/>
          </w:r>
          <w:r>
            <w:rPr>
              <w:rFonts w:ascii="Times New Roman" w:hAnsi="Times New Roman" w:eastAsia="Times New Roman" w:cs="Times New Roman"/>
            </w:rPr>
            <w:fldChar w:fldCharType="end"/>
          </w:r>
        </w:p>
        <w:p w14:paraId="356559E3">
          <w:pPr>
            <w:pStyle w:val="15"/>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_Toc5343 </w:instrText>
          </w:r>
          <w:r>
            <w:rPr>
              <w:rFonts w:ascii="Times New Roman" w:hAnsi="Times New Roman" w:eastAsia="Times New Roman" w:cs="Times New Roman"/>
            </w:rPr>
            <w:fldChar w:fldCharType="separate"/>
          </w:r>
          <w:r>
            <w:rPr>
              <w:rFonts w:ascii="Times New Roman" w:hAnsi="Times New Roman" w:eastAsia="Times New Roman" w:cs="Times New Roman"/>
            </w:rPr>
            <w:t>3.2.18000-6C standard command</w:t>
          </w:r>
          <w:r>
            <w:tab/>
          </w:r>
          <w:r>
            <w:fldChar w:fldCharType="begin"/>
          </w:r>
          <w:r>
            <w:instrText xml:space="preserve"> PAGEREF _Toc5343 \h </w:instrText>
          </w:r>
          <w:r>
            <w:fldChar w:fldCharType="separate"/>
          </w:r>
          <w:r>
            <w:t>12</w:t>
          </w:r>
          <w:r>
            <w:fldChar w:fldCharType="end"/>
          </w:r>
          <w:r>
            <w:rPr>
              <w:rFonts w:ascii="Times New Roman" w:hAnsi="Times New Roman" w:eastAsia="Times New Roman" w:cs="Times New Roman"/>
            </w:rPr>
            <w:fldChar w:fldCharType="end"/>
          </w:r>
        </w:p>
        <w:p w14:paraId="33C924BD">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_Toc29946 </w:instrText>
          </w:r>
          <w:r>
            <w:rPr>
              <w:rFonts w:ascii="Times New Roman" w:hAnsi="Times New Roman" w:eastAsia="Times New Roman" w:cs="Times New Roman"/>
            </w:rPr>
            <w:fldChar w:fldCharType="separate"/>
          </w:r>
          <w:r>
            <w:rPr>
              <w:rFonts w:ascii="Times New Roman" w:hAnsi="Times New Roman" w:eastAsia="Times New Roman" w:cs="Times New Roman"/>
            </w:rPr>
            <w:t>3.2.1.Inventory_G2</w:t>
          </w:r>
          <w:r>
            <w:tab/>
          </w:r>
          <w:r>
            <w:fldChar w:fldCharType="begin"/>
          </w:r>
          <w:r>
            <w:instrText xml:space="preserve"> PAGEREF _Toc29946 \h </w:instrText>
          </w:r>
          <w:r>
            <w:fldChar w:fldCharType="separate"/>
          </w:r>
          <w:r>
            <w:t>12</w:t>
          </w:r>
          <w:r>
            <w:fldChar w:fldCharType="end"/>
          </w:r>
          <w:r>
            <w:rPr>
              <w:rFonts w:ascii="Times New Roman" w:hAnsi="Times New Roman" w:eastAsia="Times New Roman" w:cs="Times New Roman"/>
            </w:rPr>
            <w:fldChar w:fldCharType="end"/>
          </w:r>
        </w:p>
        <w:p w14:paraId="2E730728">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_Toc1239 </w:instrText>
          </w:r>
          <w:r>
            <w:rPr>
              <w:rFonts w:ascii="Times New Roman" w:hAnsi="Times New Roman" w:eastAsia="Times New Roman" w:cs="Times New Roman"/>
            </w:rPr>
            <w:fldChar w:fldCharType="separate"/>
          </w:r>
          <w:r>
            <w:rPr>
              <w:rFonts w:ascii="Times New Roman" w:hAnsi="Times New Roman" w:eastAsia="Times New Roman" w:cs="Times New Roman"/>
            </w:rPr>
            <w:t>3.2.2.InventoryMix_G2</w:t>
          </w:r>
          <w:r>
            <w:tab/>
          </w:r>
          <w:r>
            <w:fldChar w:fldCharType="begin"/>
          </w:r>
          <w:r>
            <w:instrText xml:space="preserve"> PAGEREF _Toc1239 \h </w:instrText>
          </w:r>
          <w:r>
            <w:fldChar w:fldCharType="separate"/>
          </w:r>
          <w:r>
            <w:t>14</w:t>
          </w:r>
          <w:r>
            <w:fldChar w:fldCharType="end"/>
          </w:r>
          <w:r>
            <w:rPr>
              <w:rFonts w:ascii="Times New Roman" w:hAnsi="Times New Roman" w:eastAsia="Times New Roman" w:cs="Times New Roman"/>
            </w:rPr>
            <w:fldChar w:fldCharType="end"/>
          </w:r>
        </w:p>
        <w:p w14:paraId="1013EB30">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_Toc12519 </w:instrText>
          </w:r>
          <w:r>
            <w:rPr>
              <w:rFonts w:ascii="Times New Roman" w:hAnsi="Times New Roman" w:eastAsia="Times New Roman" w:cs="Times New Roman"/>
            </w:rPr>
            <w:fldChar w:fldCharType="separate"/>
          </w:r>
          <w:r>
            <w:t>3.2.3.InitRFIDCallBack</w:t>
          </w:r>
          <w:r>
            <w:tab/>
          </w:r>
          <w:r>
            <w:fldChar w:fldCharType="begin"/>
          </w:r>
          <w:r>
            <w:instrText xml:space="preserve"> PAGEREF _Toc12519 \h </w:instrText>
          </w:r>
          <w:r>
            <w:fldChar w:fldCharType="separate"/>
          </w:r>
          <w:r>
            <w:t>16</w:t>
          </w:r>
          <w:r>
            <w:fldChar w:fldCharType="end"/>
          </w:r>
          <w:r>
            <w:rPr>
              <w:rFonts w:ascii="Times New Roman" w:hAnsi="Times New Roman" w:eastAsia="Times New Roman" w:cs="Times New Roman"/>
            </w:rPr>
            <w:fldChar w:fldCharType="end"/>
          </w:r>
        </w:p>
        <w:p w14:paraId="11FFEF41">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_Toc5422 </w:instrText>
          </w:r>
          <w:r>
            <w:rPr>
              <w:rFonts w:ascii="Times New Roman" w:hAnsi="Times New Roman" w:eastAsia="Times New Roman" w:cs="Times New Roman"/>
            </w:rPr>
            <w:fldChar w:fldCharType="separate"/>
          </w:r>
          <w:r>
            <w:rPr>
              <w:lang w:val="en-US" w:eastAsia="en-US"/>
            </w:rPr>
            <w:t>3.2.4.ReadData_G2</w:t>
          </w:r>
          <w:r>
            <w:tab/>
          </w:r>
          <w:r>
            <w:fldChar w:fldCharType="begin"/>
          </w:r>
          <w:r>
            <w:instrText xml:space="preserve"> PAGEREF _Toc5422 \h </w:instrText>
          </w:r>
          <w:r>
            <w:fldChar w:fldCharType="separate"/>
          </w:r>
          <w:r>
            <w:t>17</w:t>
          </w:r>
          <w:r>
            <w:fldChar w:fldCharType="end"/>
          </w:r>
          <w:r>
            <w:rPr>
              <w:rFonts w:ascii="Times New Roman" w:hAnsi="Times New Roman" w:eastAsia="Times New Roman" w:cs="Times New Roman"/>
            </w:rPr>
            <w:fldChar w:fldCharType="end"/>
          </w:r>
        </w:p>
        <w:p w14:paraId="5647C970">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_Toc31908 </w:instrText>
          </w:r>
          <w:r>
            <w:rPr>
              <w:rFonts w:ascii="Times New Roman" w:hAnsi="Times New Roman" w:eastAsia="Times New Roman" w:cs="Times New Roman"/>
            </w:rPr>
            <w:fldChar w:fldCharType="separate"/>
          </w:r>
          <w:r>
            <w:rPr>
              <w:lang w:val="en-US" w:eastAsia="en-US"/>
            </w:rPr>
            <w:t>3.2.5.WriteData_G2</w:t>
          </w:r>
          <w:r>
            <w:tab/>
          </w:r>
          <w:r>
            <w:fldChar w:fldCharType="begin"/>
          </w:r>
          <w:r>
            <w:instrText xml:space="preserve"> PAGEREF _Toc31908 \h </w:instrText>
          </w:r>
          <w:r>
            <w:fldChar w:fldCharType="separate"/>
          </w:r>
          <w:r>
            <w:t>18</w:t>
          </w:r>
          <w:r>
            <w:fldChar w:fldCharType="end"/>
          </w:r>
          <w:r>
            <w:rPr>
              <w:rFonts w:ascii="Times New Roman" w:hAnsi="Times New Roman" w:eastAsia="Times New Roman" w:cs="Times New Roman"/>
            </w:rPr>
            <w:fldChar w:fldCharType="end"/>
          </w:r>
        </w:p>
        <w:p w14:paraId="3CB78EC7">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_Toc24661 </w:instrText>
          </w:r>
          <w:r>
            <w:rPr>
              <w:rFonts w:ascii="Times New Roman" w:hAnsi="Times New Roman" w:eastAsia="Times New Roman" w:cs="Times New Roman"/>
            </w:rPr>
            <w:fldChar w:fldCharType="separate"/>
          </w:r>
          <w:r>
            <w:rPr>
              <w:lang w:val="en-US" w:eastAsia="en-US"/>
            </w:rPr>
            <w:t>3.2.6.BlockWrite_G2</w:t>
          </w:r>
          <w:r>
            <w:tab/>
          </w:r>
          <w:r>
            <w:fldChar w:fldCharType="begin"/>
          </w:r>
          <w:r>
            <w:instrText xml:space="preserve"> PAGEREF _Toc24661 \h </w:instrText>
          </w:r>
          <w:r>
            <w:fldChar w:fldCharType="separate"/>
          </w:r>
          <w:r>
            <w:t>19</w:t>
          </w:r>
          <w:r>
            <w:fldChar w:fldCharType="end"/>
          </w:r>
          <w:r>
            <w:rPr>
              <w:rFonts w:ascii="Times New Roman" w:hAnsi="Times New Roman" w:eastAsia="Times New Roman" w:cs="Times New Roman"/>
            </w:rPr>
            <w:fldChar w:fldCharType="end"/>
          </w:r>
        </w:p>
        <w:p w14:paraId="1F942CD4">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_Toc8754 </w:instrText>
          </w:r>
          <w:r>
            <w:rPr>
              <w:rFonts w:ascii="Times New Roman" w:hAnsi="Times New Roman" w:eastAsia="Times New Roman" w:cs="Times New Roman"/>
            </w:rPr>
            <w:fldChar w:fldCharType="separate"/>
          </w:r>
          <w:r>
            <w:rPr>
              <w:lang w:val="en-US" w:eastAsia="en-US"/>
            </w:rPr>
            <w:t>3.2.7.ExtReadData_G2</w:t>
          </w:r>
          <w:r>
            <w:tab/>
          </w:r>
          <w:r>
            <w:fldChar w:fldCharType="begin"/>
          </w:r>
          <w:r>
            <w:instrText xml:space="preserve"> PAGEREF _Toc8754 \h </w:instrText>
          </w:r>
          <w:r>
            <w:fldChar w:fldCharType="separate"/>
          </w:r>
          <w:r>
            <w:t>20</w:t>
          </w:r>
          <w:r>
            <w:fldChar w:fldCharType="end"/>
          </w:r>
          <w:r>
            <w:rPr>
              <w:rFonts w:ascii="Times New Roman" w:hAnsi="Times New Roman" w:eastAsia="Times New Roman" w:cs="Times New Roman"/>
            </w:rPr>
            <w:fldChar w:fldCharType="end"/>
          </w:r>
        </w:p>
        <w:p w14:paraId="629CBDDF">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_Toc9274 </w:instrText>
          </w:r>
          <w:r>
            <w:rPr>
              <w:rFonts w:ascii="Times New Roman" w:hAnsi="Times New Roman" w:eastAsia="Times New Roman" w:cs="Times New Roman"/>
            </w:rPr>
            <w:fldChar w:fldCharType="separate"/>
          </w:r>
          <w:r>
            <w:rPr>
              <w:lang w:val="en-US" w:eastAsia="en-US"/>
            </w:rPr>
            <w:t>3.2.8.ExtWriteData_G2</w:t>
          </w:r>
          <w:r>
            <w:tab/>
          </w:r>
          <w:r>
            <w:fldChar w:fldCharType="begin"/>
          </w:r>
          <w:r>
            <w:instrText xml:space="preserve"> PAGEREF _Toc9274 \h </w:instrText>
          </w:r>
          <w:r>
            <w:fldChar w:fldCharType="separate"/>
          </w:r>
          <w:r>
            <w:t>21</w:t>
          </w:r>
          <w:r>
            <w:fldChar w:fldCharType="end"/>
          </w:r>
          <w:r>
            <w:rPr>
              <w:rFonts w:ascii="Times New Roman" w:hAnsi="Times New Roman" w:eastAsia="Times New Roman" w:cs="Times New Roman"/>
            </w:rPr>
            <w:fldChar w:fldCharType="end"/>
          </w:r>
        </w:p>
        <w:p w14:paraId="5B983ACF">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_Toc23546 </w:instrText>
          </w:r>
          <w:r>
            <w:rPr>
              <w:rFonts w:ascii="Times New Roman" w:hAnsi="Times New Roman" w:eastAsia="Times New Roman" w:cs="Times New Roman"/>
            </w:rPr>
            <w:fldChar w:fldCharType="separate"/>
          </w:r>
          <w:r>
            <w:rPr>
              <w:lang w:val="en-US" w:eastAsia="en-US"/>
            </w:rPr>
            <w:t>3.2.9.WriteEPC_G2</w:t>
          </w:r>
          <w:r>
            <w:tab/>
          </w:r>
          <w:r>
            <w:fldChar w:fldCharType="begin"/>
          </w:r>
          <w:r>
            <w:instrText xml:space="preserve"> PAGEREF _Toc23546 \h </w:instrText>
          </w:r>
          <w:r>
            <w:fldChar w:fldCharType="separate"/>
          </w:r>
          <w:r>
            <w:t>22</w:t>
          </w:r>
          <w:r>
            <w:fldChar w:fldCharType="end"/>
          </w:r>
          <w:r>
            <w:rPr>
              <w:rFonts w:ascii="Times New Roman" w:hAnsi="Times New Roman" w:eastAsia="Times New Roman" w:cs="Times New Roman"/>
            </w:rPr>
            <w:fldChar w:fldCharType="end"/>
          </w:r>
        </w:p>
        <w:p w14:paraId="50949C2F">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_Toc32033 </w:instrText>
          </w:r>
          <w:r>
            <w:rPr>
              <w:rFonts w:ascii="Times New Roman" w:hAnsi="Times New Roman" w:eastAsia="Times New Roman" w:cs="Times New Roman"/>
            </w:rPr>
            <w:fldChar w:fldCharType="separate"/>
          </w:r>
          <w:r>
            <w:rPr>
              <w:lang w:val="en-US" w:eastAsia="en-US"/>
            </w:rPr>
            <w:t>3.2.10.BlockErase_G2</w:t>
          </w:r>
          <w:r>
            <w:tab/>
          </w:r>
          <w:r>
            <w:fldChar w:fldCharType="begin"/>
          </w:r>
          <w:r>
            <w:instrText xml:space="preserve"> PAGEREF _Toc32033 \h </w:instrText>
          </w:r>
          <w:r>
            <w:fldChar w:fldCharType="separate"/>
          </w:r>
          <w:r>
            <w:t>23</w:t>
          </w:r>
          <w:r>
            <w:fldChar w:fldCharType="end"/>
          </w:r>
          <w:r>
            <w:rPr>
              <w:rFonts w:ascii="Times New Roman" w:hAnsi="Times New Roman" w:eastAsia="Times New Roman" w:cs="Times New Roman"/>
            </w:rPr>
            <w:fldChar w:fldCharType="end"/>
          </w:r>
        </w:p>
        <w:p w14:paraId="6E835B45">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_Toc31394 </w:instrText>
          </w:r>
          <w:r>
            <w:rPr>
              <w:rFonts w:ascii="Times New Roman" w:hAnsi="Times New Roman" w:eastAsia="Times New Roman" w:cs="Times New Roman"/>
            </w:rPr>
            <w:fldChar w:fldCharType="separate"/>
          </w:r>
          <w:r>
            <w:rPr>
              <w:lang w:val="en-US" w:eastAsia="en-US"/>
            </w:rPr>
            <w:t>3.2.11.Lock_C2</w:t>
          </w:r>
          <w:r>
            <w:tab/>
          </w:r>
          <w:r>
            <w:fldChar w:fldCharType="begin"/>
          </w:r>
          <w:r>
            <w:instrText xml:space="preserve"> PAGEREF _Toc31394 \h </w:instrText>
          </w:r>
          <w:r>
            <w:fldChar w:fldCharType="separate"/>
          </w:r>
          <w:r>
            <w:t>24</w:t>
          </w:r>
          <w:r>
            <w:fldChar w:fldCharType="end"/>
          </w:r>
          <w:r>
            <w:rPr>
              <w:rFonts w:ascii="Times New Roman" w:hAnsi="Times New Roman" w:eastAsia="Times New Roman" w:cs="Times New Roman"/>
            </w:rPr>
            <w:fldChar w:fldCharType="end"/>
          </w:r>
        </w:p>
        <w:p w14:paraId="1FFCCFF0">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_Toc28848 </w:instrText>
          </w:r>
          <w:r>
            <w:rPr>
              <w:rFonts w:ascii="Times New Roman" w:hAnsi="Times New Roman" w:eastAsia="Times New Roman" w:cs="Times New Roman"/>
            </w:rPr>
            <w:fldChar w:fldCharType="separate"/>
          </w:r>
          <w:r>
            <w:rPr>
              <w:lang w:val="en-US" w:eastAsia="en-US"/>
            </w:rPr>
            <w:t>3.2.12.KillTag_G2</w:t>
          </w:r>
          <w:r>
            <w:tab/>
          </w:r>
          <w:r>
            <w:fldChar w:fldCharType="begin"/>
          </w:r>
          <w:r>
            <w:instrText xml:space="preserve"> PAGEREF _Toc28848 \h </w:instrText>
          </w:r>
          <w:r>
            <w:fldChar w:fldCharType="separate"/>
          </w:r>
          <w:r>
            <w:t>26</w:t>
          </w:r>
          <w:r>
            <w:fldChar w:fldCharType="end"/>
          </w:r>
          <w:r>
            <w:rPr>
              <w:rFonts w:ascii="Times New Roman" w:hAnsi="Times New Roman" w:eastAsia="Times New Roman" w:cs="Times New Roman"/>
            </w:rPr>
            <w:fldChar w:fldCharType="end"/>
          </w:r>
        </w:p>
        <w:p w14:paraId="1C727275">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_Toc20103 </w:instrText>
          </w:r>
          <w:r>
            <w:rPr>
              <w:rFonts w:ascii="Times New Roman" w:hAnsi="Times New Roman" w:eastAsia="Times New Roman" w:cs="Times New Roman"/>
            </w:rPr>
            <w:fldChar w:fldCharType="separate"/>
          </w:r>
          <w:r>
            <w:rPr>
              <w:lang w:val="en-US" w:eastAsia="en-US"/>
            </w:rPr>
            <w:t>3.2.13.</w:t>
          </w:r>
          <w:r>
            <w:rPr>
              <w:rFonts w:hint="eastAsia"/>
              <w:lang w:val="en-US" w:eastAsia="en-US"/>
            </w:rPr>
            <w:t>SingleTagInventory_G2</w:t>
          </w:r>
          <w:r>
            <w:tab/>
          </w:r>
          <w:r>
            <w:fldChar w:fldCharType="begin"/>
          </w:r>
          <w:r>
            <w:instrText xml:space="preserve"> PAGEREF _Toc20103 \h </w:instrText>
          </w:r>
          <w:r>
            <w:fldChar w:fldCharType="separate"/>
          </w:r>
          <w:r>
            <w:t>27</w:t>
          </w:r>
          <w:r>
            <w:fldChar w:fldCharType="end"/>
          </w:r>
          <w:r>
            <w:rPr>
              <w:rFonts w:ascii="Times New Roman" w:hAnsi="Times New Roman" w:eastAsia="Times New Roman" w:cs="Times New Roman"/>
            </w:rPr>
            <w:fldChar w:fldCharType="end"/>
          </w:r>
        </w:p>
        <w:p w14:paraId="29F5B34D">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_Toc4589 </w:instrText>
          </w:r>
          <w:r>
            <w:rPr>
              <w:rFonts w:ascii="Times New Roman" w:hAnsi="Times New Roman" w:eastAsia="Times New Roman" w:cs="Times New Roman"/>
            </w:rPr>
            <w:fldChar w:fldCharType="separate"/>
          </w:r>
          <w:r>
            <w:rPr>
              <w:lang w:val="en-US" w:eastAsia="en-US"/>
            </w:rPr>
            <w:t>3.2.14.</w:t>
          </w:r>
          <w:r>
            <w:rPr>
              <w:rFonts w:hint="eastAsia"/>
              <w:lang w:val="en-US" w:eastAsia="en-US"/>
            </w:rPr>
            <w:t>StartRead</w:t>
          </w:r>
          <w:r>
            <w:tab/>
          </w:r>
          <w:r>
            <w:fldChar w:fldCharType="begin"/>
          </w:r>
          <w:r>
            <w:instrText xml:space="preserve"> PAGEREF _Toc4589 \h </w:instrText>
          </w:r>
          <w:r>
            <w:fldChar w:fldCharType="separate"/>
          </w:r>
          <w:r>
            <w:t>28</w:t>
          </w:r>
          <w:r>
            <w:fldChar w:fldCharType="end"/>
          </w:r>
          <w:r>
            <w:rPr>
              <w:rFonts w:ascii="Times New Roman" w:hAnsi="Times New Roman" w:eastAsia="Times New Roman" w:cs="Times New Roman"/>
            </w:rPr>
            <w:fldChar w:fldCharType="end"/>
          </w:r>
        </w:p>
        <w:p w14:paraId="1598E806">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_Toc6705 </w:instrText>
          </w:r>
          <w:r>
            <w:rPr>
              <w:rFonts w:ascii="Times New Roman" w:hAnsi="Times New Roman" w:eastAsia="Times New Roman" w:cs="Times New Roman"/>
            </w:rPr>
            <w:fldChar w:fldCharType="separate"/>
          </w:r>
          <w:r>
            <w:t>3.2.15.</w:t>
          </w:r>
          <w:r>
            <w:rPr>
              <w:rFonts w:hint="eastAsia"/>
            </w:rPr>
            <w:t>StopRead</w:t>
          </w:r>
          <w:r>
            <w:tab/>
          </w:r>
          <w:r>
            <w:fldChar w:fldCharType="begin"/>
          </w:r>
          <w:r>
            <w:instrText xml:space="preserve"> PAGEREF _Toc6705 \h </w:instrText>
          </w:r>
          <w:r>
            <w:fldChar w:fldCharType="separate"/>
          </w:r>
          <w:r>
            <w:t>29</w:t>
          </w:r>
          <w:r>
            <w:fldChar w:fldCharType="end"/>
          </w:r>
          <w:r>
            <w:rPr>
              <w:rFonts w:ascii="Times New Roman" w:hAnsi="Times New Roman" w:eastAsia="Times New Roman" w:cs="Times New Roman"/>
            </w:rPr>
            <w:fldChar w:fldCharType="end"/>
          </w:r>
        </w:p>
        <w:p w14:paraId="61C1DEDC">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_Toc3697 </w:instrText>
          </w:r>
          <w:r>
            <w:rPr>
              <w:rFonts w:ascii="Times New Roman" w:hAnsi="Times New Roman" w:eastAsia="Times New Roman" w:cs="Times New Roman"/>
            </w:rPr>
            <w:fldChar w:fldCharType="separate"/>
          </w:r>
          <w:r>
            <w:rPr>
              <w:lang w:val="en-US" w:eastAsia="en-US"/>
            </w:rPr>
            <w:t>3.2.16.</w:t>
          </w:r>
          <w:r>
            <w:rPr>
              <w:rFonts w:hint="eastAsia"/>
              <w:lang w:val="en-US" w:eastAsia="en-US"/>
            </w:rPr>
            <w:t>Authenticate_G2</w:t>
          </w:r>
          <w:r>
            <w:tab/>
          </w:r>
          <w:r>
            <w:fldChar w:fldCharType="begin"/>
          </w:r>
          <w:r>
            <w:instrText xml:space="preserve"> PAGEREF _Toc3697 \h </w:instrText>
          </w:r>
          <w:r>
            <w:fldChar w:fldCharType="separate"/>
          </w:r>
          <w:r>
            <w:t>30</w:t>
          </w:r>
          <w:r>
            <w:fldChar w:fldCharType="end"/>
          </w:r>
          <w:r>
            <w:rPr>
              <w:rFonts w:ascii="Times New Roman" w:hAnsi="Times New Roman" w:eastAsia="Times New Roman" w:cs="Times New Roman"/>
            </w:rPr>
            <w:fldChar w:fldCharType="end"/>
          </w:r>
        </w:p>
        <w:p w14:paraId="104F4498">
          <w:pPr>
            <w:pStyle w:val="15"/>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_Toc15673 </w:instrText>
          </w:r>
          <w:r>
            <w:rPr>
              <w:rFonts w:ascii="Times New Roman" w:hAnsi="Times New Roman" w:eastAsia="Times New Roman" w:cs="Times New Roman"/>
            </w:rPr>
            <w:fldChar w:fldCharType="separate"/>
          </w:r>
          <w:r>
            <w:rPr>
              <w:rFonts w:ascii="Times New Roman" w:hAnsi="Times New Roman" w:eastAsia="Times New Roman" w:cs="Times New Roman"/>
            </w:rPr>
            <w:t>3.</w:t>
          </w:r>
          <w:r>
            <w:rPr>
              <w:rFonts w:hint="eastAsia" w:eastAsia="宋体" w:cs="Times New Roman"/>
              <w:lang w:val="en-US" w:eastAsia="zh-CN"/>
            </w:rPr>
            <w:t>3</w:t>
          </w:r>
          <w:r>
            <w:rPr>
              <w:rFonts w:ascii="Times New Roman" w:hAnsi="Times New Roman" w:eastAsia="Times New Roman" w:cs="Times New Roman"/>
            </w:rPr>
            <w:t>.Reader/writer custom commands</w:t>
          </w:r>
          <w:r>
            <w:tab/>
          </w:r>
          <w:r>
            <w:fldChar w:fldCharType="begin"/>
          </w:r>
          <w:r>
            <w:instrText xml:space="preserve"> PAGEREF _Toc15673 \h </w:instrText>
          </w:r>
          <w:r>
            <w:fldChar w:fldCharType="separate"/>
          </w:r>
          <w:r>
            <w:t>31</w:t>
          </w:r>
          <w:r>
            <w:fldChar w:fldCharType="end"/>
          </w:r>
          <w:r>
            <w:rPr>
              <w:rFonts w:ascii="Times New Roman" w:hAnsi="Times New Roman" w:eastAsia="Times New Roman" w:cs="Times New Roman"/>
            </w:rPr>
            <w:fldChar w:fldCharType="end"/>
          </w:r>
        </w:p>
        <w:p w14:paraId="1CEE539A">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_Toc13878 </w:instrText>
          </w:r>
          <w:r>
            <w:rPr>
              <w:rFonts w:ascii="Times New Roman" w:hAnsi="Times New Roman" w:eastAsia="Times New Roman" w:cs="Times New Roman"/>
            </w:rPr>
            <w:fldChar w:fldCharType="separate"/>
          </w:r>
          <w:r>
            <w:t>3.</w:t>
          </w:r>
          <w:r>
            <w:rPr>
              <w:rFonts w:hint="eastAsia"/>
              <w:lang w:val="en-US" w:eastAsia="zh-CN"/>
            </w:rPr>
            <w:t>3</w:t>
          </w:r>
          <w:r>
            <w:t>.1.</w:t>
          </w:r>
          <w:r>
            <w:rPr>
              <w:rFonts w:hint="eastAsia"/>
            </w:rPr>
            <w:t>GetReaderInformation</w:t>
          </w:r>
          <w:r>
            <w:tab/>
          </w:r>
          <w:r>
            <w:fldChar w:fldCharType="begin"/>
          </w:r>
          <w:r>
            <w:instrText xml:space="preserve"> PAGEREF _Toc13878 \h </w:instrText>
          </w:r>
          <w:r>
            <w:fldChar w:fldCharType="separate"/>
          </w:r>
          <w:r>
            <w:t>31</w:t>
          </w:r>
          <w:r>
            <w:fldChar w:fldCharType="end"/>
          </w:r>
          <w:r>
            <w:rPr>
              <w:rFonts w:ascii="Times New Roman" w:hAnsi="Times New Roman" w:eastAsia="Times New Roman" w:cs="Times New Roman"/>
            </w:rPr>
            <w:fldChar w:fldCharType="end"/>
          </w:r>
        </w:p>
        <w:p w14:paraId="12813329">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_Toc882 </w:instrText>
          </w:r>
          <w:r>
            <w:rPr>
              <w:rFonts w:ascii="Times New Roman" w:hAnsi="Times New Roman" w:eastAsia="Times New Roman" w:cs="Times New Roman"/>
            </w:rPr>
            <w:fldChar w:fldCharType="separate"/>
          </w:r>
          <w:r>
            <w:rPr>
              <w:lang w:val="en-US" w:eastAsia="en-US"/>
            </w:rPr>
            <w:t xml:space="preserve">3.7.2 </w:t>
          </w:r>
          <w:r>
            <w:rPr>
              <w:rFonts w:hint="eastAsia"/>
              <w:lang w:val="en-US" w:eastAsia="en-US"/>
            </w:rPr>
            <w:t>SetAddress</w:t>
          </w:r>
          <w:r>
            <w:tab/>
          </w:r>
          <w:r>
            <w:fldChar w:fldCharType="begin"/>
          </w:r>
          <w:r>
            <w:instrText xml:space="preserve"> PAGEREF _Toc882 \h </w:instrText>
          </w:r>
          <w:r>
            <w:fldChar w:fldCharType="separate"/>
          </w:r>
          <w:r>
            <w:t>32</w:t>
          </w:r>
          <w:r>
            <w:fldChar w:fldCharType="end"/>
          </w:r>
          <w:r>
            <w:rPr>
              <w:rFonts w:ascii="Times New Roman" w:hAnsi="Times New Roman" w:eastAsia="Times New Roman" w:cs="Times New Roman"/>
            </w:rPr>
            <w:fldChar w:fldCharType="end"/>
          </w:r>
        </w:p>
        <w:p w14:paraId="0436EA04">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_Toc23187 </w:instrText>
          </w:r>
          <w:r>
            <w:rPr>
              <w:rFonts w:ascii="Times New Roman" w:hAnsi="Times New Roman" w:eastAsia="Times New Roman" w:cs="Times New Roman"/>
            </w:rPr>
            <w:fldChar w:fldCharType="separate"/>
          </w:r>
          <w:r>
            <w:rPr>
              <w:lang w:val="en-US" w:eastAsia="en-US"/>
            </w:rPr>
            <w:t xml:space="preserve">3.7.3 </w:t>
          </w:r>
          <w:r>
            <w:rPr>
              <w:rFonts w:hint="eastAsia"/>
              <w:lang w:val="en-US" w:eastAsia="en-US"/>
            </w:rPr>
            <w:t>SetInventoryScanTime</w:t>
          </w:r>
          <w:r>
            <w:tab/>
          </w:r>
          <w:r>
            <w:fldChar w:fldCharType="begin"/>
          </w:r>
          <w:r>
            <w:instrText xml:space="preserve"> PAGEREF _Toc23187 \h </w:instrText>
          </w:r>
          <w:r>
            <w:fldChar w:fldCharType="separate"/>
          </w:r>
          <w:r>
            <w:t>33</w:t>
          </w:r>
          <w:r>
            <w:fldChar w:fldCharType="end"/>
          </w:r>
          <w:r>
            <w:rPr>
              <w:rFonts w:ascii="Times New Roman" w:hAnsi="Times New Roman" w:eastAsia="Times New Roman" w:cs="Times New Roman"/>
            </w:rPr>
            <w:fldChar w:fldCharType="end"/>
          </w:r>
        </w:p>
        <w:p w14:paraId="21E5B1AA">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_Toc8796 </w:instrText>
          </w:r>
          <w:r>
            <w:rPr>
              <w:rFonts w:ascii="Times New Roman" w:hAnsi="Times New Roman" w:eastAsia="Times New Roman" w:cs="Times New Roman"/>
            </w:rPr>
            <w:fldChar w:fldCharType="separate"/>
          </w:r>
          <w:r>
            <w:rPr>
              <w:lang w:val="en-US" w:eastAsia="en-US"/>
            </w:rPr>
            <w:t>3.7.4.</w:t>
          </w:r>
          <w:r>
            <w:rPr>
              <w:rFonts w:hint="eastAsia"/>
              <w:lang w:val="en-US" w:eastAsia="en-US"/>
            </w:rPr>
            <w:t>SetRfPower</w:t>
          </w:r>
          <w:r>
            <w:tab/>
          </w:r>
          <w:r>
            <w:fldChar w:fldCharType="begin"/>
          </w:r>
          <w:r>
            <w:instrText xml:space="preserve"> PAGEREF _Toc8796 \h </w:instrText>
          </w:r>
          <w:r>
            <w:fldChar w:fldCharType="separate"/>
          </w:r>
          <w:r>
            <w:t>34</w:t>
          </w:r>
          <w:r>
            <w:fldChar w:fldCharType="end"/>
          </w:r>
          <w:r>
            <w:rPr>
              <w:rFonts w:ascii="Times New Roman" w:hAnsi="Times New Roman" w:eastAsia="Times New Roman" w:cs="Times New Roman"/>
            </w:rPr>
            <w:fldChar w:fldCharType="end"/>
          </w:r>
        </w:p>
        <w:p w14:paraId="293A90A0">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_Toc1646 </w:instrText>
          </w:r>
          <w:r>
            <w:rPr>
              <w:rFonts w:ascii="Times New Roman" w:hAnsi="Times New Roman" w:eastAsia="Times New Roman" w:cs="Times New Roman"/>
            </w:rPr>
            <w:fldChar w:fldCharType="separate"/>
          </w:r>
          <w:r>
            <w:rPr>
              <w:rFonts w:hint="eastAsia"/>
              <w:lang w:val="en-US" w:eastAsia="en-US"/>
            </w:rPr>
            <w:t>3.7.5.SetRegion</w:t>
          </w:r>
          <w:r>
            <w:tab/>
          </w:r>
          <w:r>
            <w:fldChar w:fldCharType="begin"/>
          </w:r>
          <w:r>
            <w:instrText xml:space="preserve"> PAGEREF _Toc1646 \h </w:instrText>
          </w:r>
          <w:r>
            <w:fldChar w:fldCharType="separate"/>
          </w:r>
          <w:r>
            <w:t>35</w:t>
          </w:r>
          <w:r>
            <w:fldChar w:fldCharType="end"/>
          </w:r>
          <w:r>
            <w:rPr>
              <w:rFonts w:ascii="Times New Roman" w:hAnsi="Times New Roman" w:eastAsia="Times New Roman" w:cs="Times New Roman"/>
            </w:rPr>
            <w:fldChar w:fldCharType="end"/>
          </w:r>
        </w:p>
        <w:p w14:paraId="7D9B8843">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_Toc32550 </w:instrText>
          </w:r>
          <w:r>
            <w:rPr>
              <w:rFonts w:ascii="Times New Roman" w:hAnsi="Times New Roman" w:eastAsia="Times New Roman" w:cs="Times New Roman"/>
            </w:rPr>
            <w:fldChar w:fldCharType="separate"/>
          </w:r>
          <w:r>
            <w:rPr>
              <w:rFonts w:hint="eastAsia"/>
              <w:lang w:val="en-US" w:eastAsia="en-US"/>
            </w:rPr>
            <w:t>3.7.6.SetBaudRate</w:t>
          </w:r>
          <w:r>
            <w:tab/>
          </w:r>
          <w:r>
            <w:fldChar w:fldCharType="begin"/>
          </w:r>
          <w:r>
            <w:instrText xml:space="preserve"> PAGEREF _Toc32550 \h </w:instrText>
          </w:r>
          <w:r>
            <w:fldChar w:fldCharType="separate"/>
          </w:r>
          <w:r>
            <w:t>36</w:t>
          </w:r>
          <w:r>
            <w:fldChar w:fldCharType="end"/>
          </w:r>
          <w:r>
            <w:rPr>
              <w:rFonts w:ascii="Times New Roman" w:hAnsi="Times New Roman" w:eastAsia="Times New Roman" w:cs="Times New Roman"/>
            </w:rPr>
            <w:fldChar w:fldCharType="end"/>
          </w:r>
        </w:p>
        <w:p w14:paraId="221DCFD3">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_Toc24745 </w:instrText>
          </w:r>
          <w:r>
            <w:rPr>
              <w:rFonts w:ascii="Times New Roman" w:hAnsi="Times New Roman" w:eastAsia="Times New Roman" w:cs="Times New Roman"/>
            </w:rPr>
            <w:fldChar w:fldCharType="separate"/>
          </w:r>
          <w:r>
            <w:rPr>
              <w:rFonts w:hint="eastAsia"/>
              <w:lang w:val="en-US" w:eastAsia="en-US"/>
            </w:rPr>
            <w:t>3.7.7.BuzzerAndLEDControl</w:t>
          </w:r>
          <w:r>
            <w:tab/>
          </w:r>
          <w:r>
            <w:fldChar w:fldCharType="begin"/>
          </w:r>
          <w:r>
            <w:instrText xml:space="preserve"> PAGEREF _Toc24745 \h </w:instrText>
          </w:r>
          <w:r>
            <w:fldChar w:fldCharType="separate"/>
          </w:r>
          <w:r>
            <w:t>37</w:t>
          </w:r>
          <w:r>
            <w:fldChar w:fldCharType="end"/>
          </w:r>
          <w:r>
            <w:rPr>
              <w:rFonts w:ascii="Times New Roman" w:hAnsi="Times New Roman" w:eastAsia="Times New Roman" w:cs="Times New Roman"/>
            </w:rPr>
            <w:fldChar w:fldCharType="end"/>
          </w:r>
        </w:p>
        <w:p w14:paraId="33FB15CD">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_Toc27081 </w:instrText>
          </w:r>
          <w:r>
            <w:rPr>
              <w:rFonts w:ascii="Times New Roman" w:hAnsi="Times New Roman" w:eastAsia="Times New Roman" w:cs="Times New Roman"/>
            </w:rPr>
            <w:fldChar w:fldCharType="separate"/>
          </w:r>
          <w:r>
            <w:rPr>
              <w:rFonts w:hint="eastAsia"/>
              <w:lang w:val="en-US" w:eastAsia="en-US"/>
            </w:rPr>
            <w:t>3.7.8.SetAntennaMultiplexing</w:t>
          </w:r>
          <w:r>
            <w:tab/>
          </w:r>
          <w:r>
            <w:fldChar w:fldCharType="begin"/>
          </w:r>
          <w:r>
            <w:instrText xml:space="preserve"> PAGEREF _Toc27081 \h </w:instrText>
          </w:r>
          <w:r>
            <w:fldChar w:fldCharType="separate"/>
          </w:r>
          <w:r>
            <w:t>38</w:t>
          </w:r>
          <w:r>
            <w:fldChar w:fldCharType="end"/>
          </w:r>
          <w:r>
            <w:rPr>
              <w:rFonts w:ascii="Times New Roman" w:hAnsi="Times New Roman" w:eastAsia="Times New Roman" w:cs="Times New Roman"/>
            </w:rPr>
            <w:fldChar w:fldCharType="end"/>
          </w:r>
        </w:p>
        <w:p w14:paraId="347ABFD2">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_Toc21337 </w:instrText>
          </w:r>
          <w:r>
            <w:rPr>
              <w:rFonts w:ascii="Times New Roman" w:hAnsi="Times New Roman" w:eastAsia="Times New Roman" w:cs="Times New Roman"/>
            </w:rPr>
            <w:fldChar w:fldCharType="separate"/>
          </w:r>
          <w:r>
            <w:rPr>
              <w:rFonts w:hint="eastAsia"/>
              <w:lang w:val="en-US" w:eastAsia="en-US"/>
            </w:rPr>
            <w:t>3.7.9.SetAntenna</w:t>
          </w:r>
          <w:r>
            <w:tab/>
          </w:r>
          <w:r>
            <w:fldChar w:fldCharType="begin"/>
          </w:r>
          <w:r>
            <w:instrText xml:space="preserve"> PAGEREF _Toc21337 \h </w:instrText>
          </w:r>
          <w:r>
            <w:fldChar w:fldCharType="separate"/>
          </w:r>
          <w:r>
            <w:t>39</w:t>
          </w:r>
          <w:r>
            <w:fldChar w:fldCharType="end"/>
          </w:r>
          <w:r>
            <w:rPr>
              <w:rFonts w:ascii="Times New Roman" w:hAnsi="Times New Roman" w:eastAsia="Times New Roman" w:cs="Times New Roman"/>
            </w:rPr>
            <w:fldChar w:fldCharType="end"/>
          </w:r>
        </w:p>
        <w:p w14:paraId="23ABAE7B">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_Toc7691 </w:instrText>
          </w:r>
          <w:r>
            <w:rPr>
              <w:rFonts w:ascii="Times New Roman" w:hAnsi="Times New Roman" w:eastAsia="Times New Roman" w:cs="Times New Roman"/>
            </w:rPr>
            <w:fldChar w:fldCharType="separate"/>
          </w:r>
          <w:r>
            <w:rPr>
              <w:rFonts w:hint="eastAsia"/>
              <w:lang w:val="en-US" w:eastAsia="en-US"/>
            </w:rPr>
            <w:t>3.7.10.SetBeepNotification</w:t>
          </w:r>
          <w:r>
            <w:tab/>
          </w:r>
          <w:r>
            <w:fldChar w:fldCharType="begin"/>
          </w:r>
          <w:r>
            <w:instrText xml:space="preserve"> PAGEREF _Toc7691 \h </w:instrText>
          </w:r>
          <w:r>
            <w:fldChar w:fldCharType="separate"/>
          </w:r>
          <w:r>
            <w:t>41</w:t>
          </w:r>
          <w:r>
            <w:fldChar w:fldCharType="end"/>
          </w:r>
          <w:r>
            <w:rPr>
              <w:rFonts w:ascii="Times New Roman" w:hAnsi="Times New Roman" w:eastAsia="Times New Roman" w:cs="Times New Roman"/>
            </w:rPr>
            <w:fldChar w:fldCharType="end"/>
          </w:r>
        </w:p>
        <w:p w14:paraId="6497FAF3">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_Toc9541 </w:instrText>
          </w:r>
          <w:r>
            <w:rPr>
              <w:rFonts w:ascii="Times New Roman" w:hAnsi="Times New Roman" w:eastAsia="Times New Roman" w:cs="Times New Roman"/>
            </w:rPr>
            <w:fldChar w:fldCharType="separate"/>
          </w:r>
          <w:r>
            <w:rPr>
              <w:rFonts w:hint="eastAsia"/>
              <w:lang w:val="en-US" w:eastAsia="en-US"/>
            </w:rPr>
            <w:t>3.7.11.SetReal_timeClock</w:t>
          </w:r>
          <w:r>
            <w:tab/>
          </w:r>
          <w:r>
            <w:fldChar w:fldCharType="begin"/>
          </w:r>
          <w:r>
            <w:instrText xml:space="preserve"> PAGEREF _Toc9541 \h </w:instrText>
          </w:r>
          <w:r>
            <w:fldChar w:fldCharType="separate"/>
          </w:r>
          <w:r>
            <w:t>42</w:t>
          </w:r>
          <w:r>
            <w:fldChar w:fldCharType="end"/>
          </w:r>
          <w:r>
            <w:rPr>
              <w:rFonts w:ascii="Times New Roman" w:hAnsi="Times New Roman" w:eastAsia="Times New Roman" w:cs="Times New Roman"/>
            </w:rPr>
            <w:fldChar w:fldCharType="end"/>
          </w:r>
        </w:p>
        <w:p w14:paraId="0016B498">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_Toc8539 </w:instrText>
          </w:r>
          <w:r>
            <w:rPr>
              <w:rFonts w:ascii="Times New Roman" w:hAnsi="Times New Roman" w:eastAsia="Times New Roman" w:cs="Times New Roman"/>
            </w:rPr>
            <w:fldChar w:fldCharType="separate"/>
          </w:r>
          <w:r>
            <w:rPr>
              <w:rFonts w:hint="eastAsia"/>
              <w:lang w:val="en-US" w:eastAsia="en-US"/>
            </w:rPr>
            <w:t>3.7.12.GetTime</w:t>
          </w:r>
          <w:r>
            <w:tab/>
          </w:r>
          <w:r>
            <w:fldChar w:fldCharType="begin"/>
          </w:r>
          <w:r>
            <w:instrText xml:space="preserve"> PAGEREF _Toc8539 \h </w:instrText>
          </w:r>
          <w:r>
            <w:fldChar w:fldCharType="separate"/>
          </w:r>
          <w:r>
            <w:t>43</w:t>
          </w:r>
          <w:r>
            <w:fldChar w:fldCharType="end"/>
          </w:r>
          <w:r>
            <w:rPr>
              <w:rFonts w:ascii="Times New Roman" w:hAnsi="Times New Roman" w:eastAsia="Times New Roman" w:cs="Times New Roman"/>
            </w:rPr>
            <w:fldChar w:fldCharType="end"/>
          </w:r>
        </w:p>
        <w:p w14:paraId="299D0472">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_Toc24760 </w:instrText>
          </w:r>
          <w:r>
            <w:rPr>
              <w:rFonts w:ascii="Times New Roman" w:hAnsi="Times New Roman" w:eastAsia="Times New Roman" w:cs="Times New Roman"/>
            </w:rPr>
            <w:fldChar w:fldCharType="separate"/>
          </w:r>
          <w:r>
            <w:rPr>
              <w:rFonts w:hint="eastAsia"/>
              <w:lang w:val="en-US" w:eastAsia="en-US"/>
            </w:rPr>
            <w:t>3.7.13.SetRelay</w:t>
          </w:r>
          <w:r>
            <w:tab/>
          </w:r>
          <w:r>
            <w:fldChar w:fldCharType="begin"/>
          </w:r>
          <w:r>
            <w:instrText xml:space="preserve"> PAGEREF _Toc24760 \h </w:instrText>
          </w:r>
          <w:r>
            <w:fldChar w:fldCharType="separate"/>
          </w:r>
          <w:r>
            <w:t>44</w:t>
          </w:r>
          <w:r>
            <w:fldChar w:fldCharType="end"/>
          </w:r>
          <w:r>
            <w:rPr>
              <w:rFonts w:ascii="Times New Roman" w:hAnsi="Times New Roman" w:eastAsia="Times New Roman" w:cs="Times New Roman"/>
            </w:rPr>
            <w:fldChar w:fldCharType="end"/>
          </w:r>
        </w:p>
        <w:p w14:paraId="28613D6E">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_Toc3316 </w:instrText>
          </w:r>
          <w:r>
            <w:rPr>
              <w:rFonts w:ascii="Times New Roman" w:hAnsi="Times New Roman" w:eastAsia="Times New Roman" w:cs="Times New Roman"/>
            </w:rPr>
            <w:fldChar w:fldCharType="separate"/>
          </w:r>
          <w:r>
            <w:rPr>
              <w:rFonts w:hint="eastAsia"/>
              <w:lang w:val="en-US" w:eastAsia="en-US"/>
            </w:rPr>
            <w:t>3.7.14.GetGPIOStatus</w:t>
          </w:r>
          <w:r>
            <w:tab/>
          </w:r>
          <w:r>
            <w:fldChar w:fldCharType="begin"/>
          </w:r>
          <w:r>
            <w:instrText xml:space="preserve"> PAGEREF _Toc3316 \h </w:instrText>
          </w:r>
          <w:r>
            <w:fldChar w:fldCharType="separate"/>
          </w:r>
          <w:r>
            <w:t>45</w:t>
          </w:r>
          <w:r>
            <w:fldChar w:fldCharType="end"/>
          </w:r>
          <w:r>
            <w:rPr>
              <w:rFonts w:ascii="Times New Roman" w:hAnsi="Times New Roman" w:eastAsia="Times New Roman" w:cs="Times New Roman"/>
            </w:rPr>
            <w:fldChar w:fldCharType="end"/>
          </w:r>
        </w:p>
        <w:p w14:paraId="4454524F">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_Toc31163 </w:instrText>
          </w:r>
          <w:r>
            <w:rPr>
              <w:rFonts w:ascii="Times New Roman" w:hAnsi="Times New Roman" w:eastAsia="Times New Roman" w:cs="Times New Roman"/>
            </w:rPr>
            <w:fldChar w:fldCharType="separate"/>
          </w:r>
          <w:r>
            <w:rPr>
              <w:rFonts w:hint="eastAsia"/>
              <w:lang w:val="en-US" w:eastAsia="en-US"/>
            </w:rPr>
            <w:t>3.7.15.SetGPIO</w:t>
          </w:r>
          <w:r>
            <w:tab/>
          </w:r>
          <w:r>
            <w:fldChar w:fldCharType="begin"/>
          </w:r>
          <w:r>
            <w:instrText xml:space="preserve"> PAGEREF _Toc31163 \h </w:instrText>
          </w:r>
          <w:r>
            <w:fldChar w:fldCharType="separate"/>
          </w:r>
          <w:r>
            <w:t>46</w:t>
          </w:r>
          <w:r>
            <w:fldChar w:fldCharType="end"/>
          </w:r>
          <w:r>
            <w:rPr>
              <w:rFonts w:ascii="Times New Roman" w:hAnsi="Times New Roman" w:eastAsia="Times New Roman" w:cs="Times New Roman"/>
            </w:rPr>
            <w:fldChar w:fldCharType="end"/>
          </w:r>
        </w:p>
        <w:p w14:paraId="5D7E714A">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_Toc3491 </w:instrText>
          </w:r>
          <w:r>
            <w:rPr>
              <w:rFonts w:ascii="Times New Roman" w:hAnsi="Times New Roman" w:eastAsia="Times New Roman" w:cs="Times New Roman"/>
            </w:rPr>
            <w:fldChar w:fldCharType="separate"/>
          </w:r>
          <w:r>
            <w:t>3.7.16.</w:t>
          </w:r>
          <w:r>
            <w:rPr>
              <w:rFonts w:hint="eastAsia"/>
            </w:rPr>
            <w:t>SetNotificationPulseOutput</w:t>
          </w:r>
          <w:r>
            <w:tab/>
          </w:r>
          <w:r>
            <w:fldChar w:fldCharType="begin"/>
          </w:r>
          <w:r>
            <w:instrText xml:space="preserve"> PAGEREF _Toc3491 \h </w:instrText>
          </w:r>
          <w:r>
            <w:fldChar w:fldCharType="separate"/>
          </w:r>
          <w:r>
            <w:t>47</w:t>
          </w:r>
          <w:r>
            <w:fldChar w:fldCharType="end"/>
          </w:r>
          <w:r>
            <w:rPr>
              <w:rFonts w:ascii="Times New Roman" w:hAnsi="Times New Roman" w:eastAsia="Times New Roman" w:cs="Times New Roman"/>
            </w:rPr>
            <w:fldChar w:fldCharType="end"/>
          </w:r>
        </w:p>
        <w:p w14:paraId="2488C3DC">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_Toc30501 </w:instrText>
          </w:r>
          <w:r>
            <w:rPr>
              <w:rFonts w:ascii="Times New Roman" w:hAnsi="Times New Roman" w:eastAsia="Times New Roman" w:cs="Times New Roman"/>
            </w:rPr>
            <w:fldChar w:fldCharType="separate"/>
          </w:r>
          <w:r>
            <w:t>3.7.17.</w:t>
          </w:r>
          <w:r>
            <w:rPr>
              <w:rFonts w:hint="eastAsia"/>
            </w:rPr>
            <w:t>GetSeriaNo</w:t>
          </w:r>
          <w:r>
            <w:tab/>
          </w:r>
          <w:r>
            <w:fldChar w:fldCharType="begin"/>
          </w:r>
          <w:r>
            <w:instrText xml:space="preserve"> PAGEREF _Toc30501 \h </w:instrText>
          </w:r>
          <w:r>
            <w:fldChar w:fldCharType="separate"/>
          </w:r>
          <w:r>
            <w:t>48</w:t>
          </w:r>
          <w:r>
            <w:fldChar w:fldCharType="end"/>
          </w:r>
          <w:r>
            <w:rPr>
              <w:rFonts w:ascii="Times New Roman" w:hAnsi="Times New Roman" w:eastAsia="Times New Roman" w:cs="Times New Roman"/>
            </w:rPr>
            <w:fldChar w:fldCharType="end"/>
          </w:r>
        </w:p>
        <w:p w14:paraId="70D34650">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_Toc28446 </w:instrText>
          </w:r>
          <w:r>
            <w:rPr>
              <w:rFonts w:ascii="Times New Roman" w:hAnsi="Times New Roman" w:eastAsia="Times New Roman" w:cs="Times New Roman"/>
            </w:rPr>
            <w:fldChar w:fldCharType="separate"/>
          </w:r>
          <w:r>
            <w:t>3.7.18.</w:t>
          </w:r>
          <w:r>
            <w:rPr>
              <w:rFonts w:hint="eastAsia"/>
            </w:rPr>
            <w:t>SetCheckAnt</w:t>
          </w:r>
          <w:r>
            <w:tab/>
          </w:r>
          <w:r>
            <w:fldChar w:fldCharType="begin"/>
          </w:r>
          <w:r>
            <w:instrText xml:space="preserve"> PAGEREF _Toc28446 \h </w:instrText>
          </w:r>
          <w:r>
            <w:fldChar w:fldCharType="separate"/>
          </w:r>
          <w:r>
            <w:t>49</w:t>
          </w:r>
          <w:r>
            <w:fldChar w:fldCharType="end"/>
          </w:r>
          <w:r>
            <w:rPr>
              <w:rFonts w:ascii="Times New Roman" w:hAnsi="Times New Roman" w:eastAsia="Times New Roman" w:cs="Times New Roman"/>
            </w:rPr>
            <w:fldChar w:fldCharType="end"/>
          </w:r>
        </w:p>
        <w:p w14:paraId="6BEF76E0">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_Toc15655 </w:instrText>
          </w:r>
          <w:r>
            <w:rPr>
              <w:rFonts w:ascii="Times New Roman" w:hAnsi="Times New Roman" w:eastAsia="Times New Roman" w:cs="Times New Roman"/>
            </w:rPr>
            <w:fldChar w:fldCharType="separate"/>
          </w:r>
          <w:r>
            <w:t>3.7.19.</w:t>
          </w:r>
          <w:r>
            <w:rPr>
              <w:rFonts w:hint="eastAsia"/>
            </w:rPr>
            <w:t>GetTagBufferInfo</w:t>
          </w:r>
          <w:r>
            <w:tab/>
          </w:r>
          <w:r>
            <w:fldChar w:fldCharType="begin"/>
          </w:r>
          <w:r>
            <w:instrText xml:space="preserve"> PAGEREF _Toc15655 \h </w:instrText>
          </w:r>
          <w:r>
            <w:fldChar w:fldCharType="separate"/>
          </w:r>
          <w:r>
            <w:t>50</w:t>
          </w:r>
          <w:r>
            <w:fldChar w:fldCharType="end"/>
          </w:r>
          <w:r>
            <w:rPr>
              <w:rFonts w:ascii="Times New Roman" w:hAnsi="Times New Roman" w:eastAsia="Times New Roman" w:cs="Times New Roman"/>
            </w:rPr>
            <w:fldChar w:fldCharType="end"/>
          </w:r>
        </w:p>
        <w:p w14:paraId="4AD1A809">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_Toc30429 </w:instrText>
          </w:r>
          <w:r>
            <w:rPr>
              <w:rFonts w:ascii="Times New Roman" w:hAnsi="Times New Roman" w:eastAsia="Times New Roman" w:cs="Times New Roman"/>
            </w:rPr>
            <w:fldChar w:fldCharType="separate"/>
          </w:r>
          <w:r>
            <w:t>3.7.20.</w:t>
          </w:r>
          <w:r>
            <w:rPr>
              <w:rFonts w:hint="eastAsia"/>
            </w:rPr>
            <w:t>GetModuleVersion</w:t>
          </w:r>
          <w:r>
            <w:tab/>
          </w:r>
          <w:r>
            <w:fldChar w:fldCharType="begin"/>
          </w:r>
          <w:r>
            <w:instrText xml:space="preserve"> PAGEREF _Toc30429 \h </w:instrText>
          </w:r>
          <w:r>
            <w:fldChar w:fldCharType="separate"/>
          </w:r>
          <w:r>
            <w:t>51</w:t>
          </w:r>
          <w:r>
            <w:fldChar w:fldCharType="end"/>
          </w:r>
          <w:r>
            <w:rPr>
              <w:rFonts w:ascii="Times New Roman" w:hAnsi="Times New Roman" w:eastAsia="Times New Roman" w:cs="Times New Roman"/>
            </w:rPr>
            <w:fldChar w:fldCharType="end"/>
          </w:r>
        </w:p>
        <w:p w14:paraId="000EE9AE">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_Toc19774 </w:instrText>
          </w:r>
          <w:r>
            <w:rPr>
              <w:rFonts w:ascii="Times New Roman" w:hAnsi="Times New Roman" w:eastAsia="Times New Roman" w:cs="Times New Roman"/>
            </w:rPr>
            <w:fldChar w:fldCharType="separate"/>
          </w:r>
          <w:r>
            <w:t>3.7.21.</w:t>
          </w:r>
          <w:r>
            <w:rPr>
              <w:rFonts w:hint="eastAsia"/>
            </w:rPr>
            <w:t>SetFlashRom</w:t>
          </w:r>
          <w:r>
            <w:tab/>
          </w:r>
          <w:r>
            <w:fldChar w:fldCharType="begin"/>
          </w:r>
          <w:r>
            <w:instrText xml:space="preserve"> PAGEREF _Toc19774 \h </w:instrText>
          </w:r>
          <w:r>
            <w:fldChar w:fldCharType="separate"/>
          </w:r>
          <w:r>
            <w:t>52</w:t>
          </w:r>
          <w:r>
            <w:fldChar w:fldCharType="end"/>
          </w:r>
          <w:r>
            <w:rPr>
              <w:rFonts w:ascii="Times New Roman" w:hAnsi="Times New Roman" w:eastAsia="Times New Roman" w:cs="Times New Roman"/>
            </w:rPr>
            <w:fldChar w:fldCharType="end"/>
          </w:r>
        </w:p>
        <w:p w14:paraId="67390334">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_Toc12994 </w:instrText>
          </w:r>
          <w:r>
            <w:rPr>
              <w:rFonts w:ascii="Times New Roman" w:hAnsi="Times New Roman" w:eastAsia="Times New Roman" w:cs="Times New Roman"/>
            </w:rPr>
            <w:fldChar w:fldCharType="separate"/>
          </w:r>
          <w:r>
            <w:t>3.7.22.WriteRfPower</w:t>
          </w:r>
          <w:r>
            <w:tab/>
          </w:r>
          <w:r>
            <w:fldChar w:fldCharType="begin"/>
          </w:r>
          <w:r>
            <w:instrText xml:space="preserve"> PAGEREF _Toc12994 \h </w:instrText>
          </w:r>
          <w:r>
            <w:fldChar w:fldCharType="separate"/>
          </w:r>
          <w:r>
            <w:t>53</w:t>
          </w:r>
          <w:r>
            <w:fldChar w:fldCharType="end"/>
          </w:r>
          <w:r>
            <w:rPr>
              <w:rFonts w:ascii="Times New Roman" w:hAnsi="Times New Roman" w:eastAsia="Times New Roman" w:cs="Times New Roman"/>
            </w:rPr>
            <w:fldChar w:fldCharType="end"/>
          </w:r>
        </w:p>
        <w:p w14:paraId="63125185">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_Toc11953 </w:instrText>
          </w:r>
          <w:r>
            <w:rPr>
              <w:rFonts w:ascii="Times New Roman" w:hAnsi="Times New Roman" w:eastAsia="Times New Roman" w:cs="Times New Roman"/>
            </w:rPr>
            <w:fldChar w:fldCharType="separate"/>
          </w:r>
          <w:r>
            <w:t>3.7.23.ReadRfPower</w:t>
          </w:r>
          <w:r>
            <w:tab/>
          </w:r>
          <w:r>
            <w:fldChar w:fldCharType="begin"/>
          </w:r>
          <w:r>
            <w:instrText xml:space="preserve"> PAGEREF _Toc11953 \h </w:instrText>
          </w:r>
          <w:r>
            <w:fldChar w:fldCharType="separate"/>
          </w:r>
          <w:r>
            <w:t>54</w:t>
          </w:r>
          <w:r>
            <w:fldChar w:fldCharType="end"/>
          </w:r>
          <w:r>
            <w:rPr>
              <w:rFonts w:ascii="Times New Roman" w:hAnsi="Times New Roman" w:eastAsia="Times New Roman" w:cs="Times New Roman"/>
            </w:rPr>
            <w:fldChar w:fldCharType="end"/>
          </w:r>
        </w:p>
        <w:p w14:paraId="4381BCF6">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_Toc16930 </w:instrText>
          </w:r>
          <w:r>
            <w:rPr>
              <w:rFonts w:ascii="Times New Roman" w:hAnsi="Times New Roman" w:eastAsia="Times New Roman" w:cs="Times New Roman"/>
            </w:rPr>
            <w:fldChar w:fldCharType="separate"/>
          </w:r>
          <w:r>
            <w:t>3.7.24.</w:t>
          </w:r>
          <w:r>
            <w:rPr>
              <w:rFonts w:hint="eastAsia"/>
            </w:rPr>
            <w:t>RetryTimes</w:t>
          </w:r>
          <w:r>
            <w:tab/>
          </w:r>
          <w:r>
            <w:fldChar w:fldCharType="begin"/>
          </w:r>
          <w:r>
            <w:instrText xml:space="preserve"> PAGEREF _Toc16930 \h </w:instrText>
          </w:r>
          <w:r>
            <w:fldChar w:fldCharType="separate"/>
          </w:r>
          <w:r>
            <w:t>55</w:t>
          </w:r>
          <w:r>
            <w:fldChar w:fldCharType="end"/>
          </w:r>
          <w:r>
            <w:rPr>
              <w:rFonts w:ascii="Times New Roman" w:hAnsi="Times New Roman" w:eastAsia="Times New Roman" w:cs="Times New Roman"/>
            </w:rPr>
            <w:fldChar w:fldCharType="end"/>
          </w:r>
        </w:p>
        <w:p w14:paraId="5D38C16A">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_Toc3077 </w:instrText>
          </w:r>
          <w:r>
            <w:rPr>
              <w:rFonts w:ascii="Times New Roman" w:hAnsi="Times New Roman" w:eastAsia="Times New Roman" w:cs="Times New Roman"/>
            </w:rPr>
            <w:fldChar w:fldCharType="separate"/>
          </w:r>
          <w:r>
            <w:t>3.7.25.</w:t>
          </w:r>
          <w:r>
            <w:rPr>
              <w:rFonts w:hint="eastAsia"/>
            </w:rPr>
            <w:t>SetReadMode</w:t>
          </w:r>
          <w:r>
            <w:tab/>
          </w:r>
          <w:r>
            <w:fldChar w:fldCharType="begin"/>
          </w:r>
          <w:r>
            <w:instrText xml:space="preserve"> PAGEREF _Toc3077 \h </w:instrText>
          </w:r>
          <w:r>
            <w:fldChar w:fldCharType="separate"/>
          </w:r>
          <w:r>
            <w:t>56</w:t>
          </w:r>
          <w:r>
            <w:fldChar w:fldCharType="end"/>
          </w:r>
          <w:r>
            <w:rPr>
              <w:rFonts w:ascii="Times New Roman" w:hAnsi="Times New Roman" w:eastAsia="Times New Roman" w:cs="Times New Roman"/>
            </w:rPr>
            <w:fldChar w:fldCharType="end"/>
          </w:r>
        </w:p>
        <w:p w14:paraId="39A42C19">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_Toc5095 </w:instrText>
          </w:r>
          <w:r>
            <w:rPr>
              <w:rFonts w:ascii="Times New Roman" w:hAnsi="Times New Roman" w:eastAsia="Times New Roman" w:cs="Times New Roman"/>
            </w:rPr>
            <w:fldChar w:fldCharType="separate"/>
          </w:r>
          <w:r>
            <w:t>3.7.26.</w:t>
          </w:r>
          <w:r>
            <w:rPr>
              <w:rFonts w:hint="eastAsia"/>
            </w:rPr>
            <w:t>SetDRM</w:t>
          </w:r>
          <w:r>
            <w:tab/>
          </w:r>
          <w:r>
            <w:fldChar w:fldCharType="begin"/>
          </w:r>
          <w:r>
            <w:instrText xml:space="preserve"> PAGEREF _Toc5095 \h </w:instrText>
          </w:r>
          <w:r>
            <w:fldChar w:fldCharType="separate"/>
          </w:r>
          <w:r>
            <w:t>57</w:t>
          </w:r>
          <w:r>
            <w:fldChar w:fldCharType="end"/>
          </w:r>
          <w:r>
            <w:rPr>
              <w:rFonts w:ascii="Times New Roman" w:hAnsi="Times New Roman" w:eastAsia="Times New Roman" w:cs="Times New Roman"/>
            </w:rPr>
            <w:fldChar w:fldCharType="end"/>
          </w:r>
        </w:p>
        <w:p w14:paraId="2C473797">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_Toc13583 </w:instrText>
          </w:r>
          <w:r>
            <w:rPr>
              <w:rFonts w:ascii="Times New Roman" w:hAnsi="Times New Roman" w:eastAsia="Times New Roman" w:cs="Times New Roman"/>
            </w:rPr>
            <w:fldChar w:fldCharType="separate"/>
          </w:r>
          <w:r>
            <w:t>3.7.27.</w:t>
          </w:r>
          <w:r>
            <w:rPr>
              <w:rFonts w:hint="eastAsia"/>
            </w:rPr>
            <w:t>GetDRM</w:t>
          </w:r>
          <w:r>
            <w:tab/>
          </w:r>
          <w:r>
            <w:fldChar w:fldCharType="begin"/>
          </w:r>
          <w:r>
            <w:instrText xml:space="preserve"> PAGEREF _Toc13583 \h </w:instrText>
          </w:r>
          <w:r>
            <w:fldChar w:fldCharType="separate"/>
          </w:r>
          <w:r>
            <w:t>58</w:t>
          </w:r>
          <w:r>
            <w:fldChar w:fldCharType="end"/>
          </w:r>
          <w:r>
            <w:rPr>
              <w:rFonts w:ascii="Times New Roman" w:hAnsi="Times New Roman" w:eastAsia="Times New Roman" w:cs="Times New Roman"/>
            </w:rPr>
            <w:fldChar w:fldCharType="end"/>
          </w:r>
        </w:p>
        <w:p w14:paraId="7CF2E8E9">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_Toc10975 </w:instrText>
          </w:r>
          <w:r>
            <w:rPr>
              <w:rFonts w:ascii="Times New Roman" w:hAnsi="Times New Roman" w:eastAsia="Times New Roman" w:cs="Times New Roman"/>
            </w:rPr>
            <w:fldChar w:fldCharType="separate"/>
          </w:r>
          <w:r>
            <w:t>3.7.28.</w:t>
          </w:r>
          <w:r>
            <w:rPr>
              <w:rFonts w:hint="eastAsia"/>
            </w:rPr>
            <w:t>GetReaderTemperature</w:t>
          </w:r>
          <w:r>
            <w:tab/>
          </w:r>
          <w:r>
            <w:fldChar w:fldCharType="begin"/>
          </w:r>
          <w:r>
            <w:instrText xml:space="preserve"> PAGEREF _Toc10975 \h </w:instrText>
          </w:r>
          <w:r>
            <w:fldChar w:fldCharType="separate"/>
          </w:r>
          <w:r>
            <w:t>59</w:t>
          </w:r>
          <w:r>
            <w:fldChar w:fldCharType="end"/>
          </w:r>
          <w:r>
            <w:rPr>
              <w:rFonts w:ascii="Times New Roman" w:hAnsi="Times New Roman" w:eastAsia="Times New Roman" w:cs="Times New Roman"/>
            </w:rPr>
            <w:fldChar w:fldCharType="end"/>
          </w:r>
        </w:p>
        <w:p w14:paraId="62EEA127">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_Toc29319 </w:instrText>
          </w:r>
          <w:r>
            <w:rPr>
              <w:rFonts w:ascii="Times New Roman" w:hAnsi="Times New Roman" w:eastAsia="Times New Roman" w:cs="Times New Roman"/>
            </w:rPr>
            <w:fldChar w:fldCharType="separate"/>
          </w:r>
          <w:r>
            <w:t>3.7.29.</w:t>
          </w:r>
          <w:r>
            <w:rPr>
              <w:rFonts w:hint="eastAsia"/>
            </w:rPr>
            <w:t>MeasureReturnLoss</w:t>
          </w:r>
          <w:r>
            <w:tab/>
          </w:r>
          <w:r>
            <w:fldChar w:fldCharType="begin"/>
          </w:r>
          <w:r>
            <w:instrText xml:space="preserve"> PAGEREF _Toc29319 \h </w:instrText>
          </w:r>
          <w:r>
            <w:fldChar w:fldCharType="separate"/>
          </w:r>
          <w:r>
            <w:t>60</w:t>
          </w:r>
          <w:r>
            <w:fldChar w:fldCharType="end"/>
          </w:r>
          <w:r>
            <w:rPr>
              <w:rFonts w:ascii="Times New Roman" w:hAnsi="Times New Roman" w:eastAsia="Times New Roman" w:cs="Times New Roman"/>
            </w:rPr>
            <w:fldChar w:fldCharType="end"/>
          </w:r>
        </w:p>
        <w:p w14:paraId="31876077">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_Toc16762 </w:instrText>
          </w:r>
          <w:r>
            <w:rPr>
              <w:rFonts w:ascii="Times New Roman" w:hAnsi="Times New Roman" w:eastAsia="Times New Roman" w:cs="Times New Roman"/>
            </w:rPr>
            <w:fldChar w:fldCharType="separate"/>
          </w:r>
          <w:r>
            <w:t>3.7.30.</w:t>
          </w:r>
          <w:r>
            <w:rPr>
              <w:rFonts w:hint="eastAsia"/>
            </w:rPr>
            <w:t>SetRfPower</w:t>
          </w:r>
          <w:r>
            <w:tab/>
          </w:r>
          <w:r>
            <w:fldChar w:fldCharType="begin"/>
          </w:r>
          <w:r>
            <w:instrText xml:space="preserve"> PAGEREF _Toc16762 \h </w:instrText>
          </w:r>
          <w:r>
            <w:fldChar w:fldCharType="separate"/>
          </w:r>
          <w:r>
            <w:t>60</w:t>
          </w:r>
          <w:r>
            <w:fldChar w:fldCharType="end"/>
          </w:r>
          <w:r>
            <w:rPr>
              <w:rFonts w:ascii="Times New Roman" w:hAnsi="Times New Roman" w:eastAsia="Times New Roman" w:cs="Times New Roman"/>
            </w:rPr>
            <w:fldChar w:fldCharType="end"/>
          </w:r>
        </w:p>
        <w:p w14:paraId="0E8FC2A0">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_Toc16204 </w:instrText>
          </w:r>
          <w:r>
            <w:rPr>
              <w:rFonts w:ascii="Times New Roman" w:hAnsi="Times New Roman" w:eastAsia="Times New Roman" w:cs="Times New Roman"/>
            </w:rPr>
            <w:fldChar w:fldCharType="separate"/>
          </w:r>
          <w:r>
            <w:t>3.7.31.</w:t>
          </w:r>
          <w:r>
            <w:rPr>
              <w:rFonts w:hint="eastAsia"/>
            </w:rPr>
            <w:t>GetRfPower</w:t>
          </w:r>
          <w:r>
            <w:tab/>
          </w:r>
          <w:r>
            <w:fldChar w:fldCharType="begin"/>
          </w:r>
          <w:r>
            <w:instrText xml:space="preserve"> PAGEREF _Toc16204 \h </w:instrText>
          </w:r>
          <w:r>
            <w:fldChar w:fldCharType="separate"/>
          </w:r>
          <w:r>
            <w:t>61</w:t>
          </w:r>
          <w:r>
            <w:fldChar w:fldCharType="end"/>
          </w:r>
          <w:r>
            <w:rPr>
              <w:rFonts w:ascii="Times New Roman" w:hAnsi="Times New Roman" w:eastAsia="Times New Roman" w:cs="Times New Roman"/>
            </w:rPr>
            <w:fldChar w:fldCharType="end"/>
          </w:r>
        </w:p>
        <w:p w14:paraId="7DA8D466">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_Toc12421 </w:instrText>
          </w:r>
          <w:r>
            <w:rPr>
              <w:rFonts w:ascii="Times New Roman" w:hAnsi="Times New Roman" w:eastAsia="Times New Roman" w:cs="Times New Roman"/>
            </w:rPr>
            <w:fldChar w:fldCharType="separate"/>
          </w:r>
          <w:r>
            <w:t>3.7.32.</w:t>
          </w:r>
          <w:r>
            <w:rPr>
              <w:rFonts w:hint="eastAsia"/>
            </w:rPr>
            <w:t>SetCfgParameter</w:t>
          </w:r>
          <w:r>
            <w:tab/>
          </w:r>
          <w:r>
            <w:fldChar w:fldCharType="begin"/>
          </w:r>
          <w:r>
            <w:instrText xml:space="preserve"> PAGEREF _Toc12421 \h </w:instrText>
          </w:r>
          <w:r>
            <w:fldChar w:fldCharType="separate"/>
          </w:r>
          <w:r>
            <w:t>62</w:t>
          </w:r>
          <w:r>
            <w:fldChar w:fldCharType="end"/>
          </w:r>
          <w:r>
            <w:rPr>
              <w:rFonts w:ascii="Times New Roman" w:hAnsi="Times New Roman" w:eastAsia="Times New Roman" w:cs="Times New Roman"/>
            </w:rPr>
            <w:fldChar w:fldCharType="end"/>
          </w:r>
        </w:p>
        <w:p w14:paraId="61EA6752">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_Toc23740 </w:instrText>
          </w:r>
          <w:r>
            <w:rPr>
              <w:rFonts w:ascii="Times New Roman" w:hAnsi="Times New Roman" w:eastAsia="Times New Roman" w:cs="Times New Roman"/>
            </w:rPr>
            <w:fldChar w:fldCharType="separate"/>
          </w:r>
          <w:r>
            <w:t>3.7.33.</w:t>
          </w:r>
          <w:r>
            <w:rPr>
              <w:rFonts w:hint="eastAsia"/>
            </w:rPr>
            <w:t>GetCfgParameter</w:t>
          </w:r>
          <w:r>
            <w:tab/>
          </w:r>
          <w:r>
            <w:fldChar w:fldCharType="begin"/>
          </w:r>
          <w:r>
            <w:instrText xml:space="preserve"> PAGEREF _Toc23740 \h </w:instrText>
          </w:r>
          <w:r>
            <w:fldChar w:fldCharType="separate"/>
          </w:r>
          <w:r>
            <w:t>63</w:t>
          </w:r>
          <w:r>
            <w:fldChar w:fldCharType="end"/>
          </w:r>
          <w:r>
            <w:rPr>
              <w:rFonts w:ascii="Times New Roman" w:hAnsi="Times New Roman" w:eastAsia="Times New Roman" w:cs="Times New Roman"/>
            </w:rPr>
            <w:fldChar w:fldCharType="end"/>
          </w:r>
        </w:p>
        <w:p w14:paraId="20D627A4">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_Toc22688 </w:instrText>
          </w:r>
          <w:r>
            <w:rPr>
              <w:rFonts w:ascii="Times New Roman" w:hAnsi="Times New Roman" w:eastAsia="Times New Roman" w:cs="Times New Roman"/>
            </w:rPr>
            <w:fldChar w:fldCharType="separate"/>
          </w:r>
          <w:r>
            <w:t>3.7.34.</w:t>
          </w:r>
          <w:r>
            <w:rPr>
              <w:rFonts w:hint="eastAsia"/>
            </w:rPr>
            <w:t>SetProfile</w:t>
          </w:r>
          <w:r>
            <w:tab/>
          </w:r>
          <w:r>
            <w:fldChar w:fldCharType="begin"/>
          </w:r>
          <w:r>
            <w:instrText xml:space="preserve"> PAGEREF _Toc22688 \h </w:instrText>
          </w:r>
          <w:r>
            <w:fldChar w:fldCharType="separate"/>
          </w:r>
          <w:r>
            <w:t>64</w:t>
          </w:r>
          <w:r>
            <w:fldChar w:fldCharType="end"/>
          </w:r>
          <w:r>
            <w:rPr>
              <w:rFonts w:ascii="Times New Roman" w:hAnsi="Times New Roman" w:eastAsia="Times New Roman" w:cs="Times New Roman"/>
            </w:rPr>
            <w:fldChar w:fldCharType="end"/>
          </w:r>
        </w:p>
        <w:p w14:paraId="2E1A868B">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_Toc8904 </w:instrText>
          </w:r>
          <w:r>
            <w:rPr>
              <w:rFonts w:ascii="Times New Roman" w:hAnsi="Times New Roman" w:eastAsia="Times New Roman" w:cs="Times New Roman"/>
            </w:rPr>
            <w:fldChar w:fldCharType="separate"/>
          </w:r>
          <w:r>
            <w:t>3.7.35.</w:t>
          </w:r>
          <w:r>
            <w:rPr>
              <w:rFonts w:hint="eastAsia"/>
            </w:rPr>
            <w:t>StopImmediately</w:t>
          </w:r>
          <w:r>
            <w:tab/>
          </w:r>
          <w:r>
            <w:fldChar w:fldCharType="begin"/>
          </w:r>
          <w:r>
            <w:instrText xml:space="preserve"> PAGEREF _Toc8904 \h </w:instrText>
          </w:r>
          <w:r>
            <w:fldChar w:fldCharType="separate"/>
          </w:r>
          <w:r>
            <w:t>65</w:t>
          </w:r>
          <w:r>
            <w:fldChar w:fldCharType="end"/>
          </w:r>
          <w:r>
            <w:rPr>
              <w:rFonts w:ascii="Times New Roman" w:hAnsi="Times New Roman" w:eastAsia="Times New Roman" w:cs="Times New Roman"/>
            </w:rPr>
            <w:fldChar w:fldCharType="end"/>
          </w:r>
        </w:p>
        <w:p w14:paraId="56134060">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_Toc3202 </w:instrText>
          </w:r>
          <w:r>
            <w:rPr>
              <w:rFonts w:ascii="Times New Roman" w:hAnsi="Times New Roman" w:eastAsia="Times New Roman" w:cs="Times New Roman"/>
            </w:rPr>
            <w:fldChar w:fldCharType="separate"/>
          </w:r>
          <w:r>
            <w:t>3.7.36.</w:t>
          </w:r>
          <w:r>
            <w:rPr>
              <w:rFonts w:hint="eastAsia"/>
            </w:rPr>
            <w:t>SetExtProfile</w:t>
          </w:r>
          <w:r>
            <w:tab/>
          </w:r>
          <w:r>
            <w:fldChar w:fldCharType="begin"/>
          </w:r>
          <w:r>
            <w:instrText xml:space="preserve"> PAGEREF _Toc3202 \h </w:instrText>
          </w:r>
          <w:r>
            <w:fldChar w:fldCharType="separate"/>
          </w:r>
          <w:r>
            <w:t>66</w:t>
          </w:r>
          <w:r>
            <w:fldChar w:fldCharType="end"/>
          </w:r>
          <w:r>
            <w:rPr>
              <w:rFonts w:ascii="Times New Roman" w:hAnsi="Times New Roman" w:eastAsia="Times New Roman" w:cs="Times New Roman"/>
            </w:rPr>
            <w:fldChar w:fldCharType="end"/>
          </w:r>
        </w:p>
        <w:p w14:paraId="3BBC800B">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_Toc12719 </w:instrText>
          </w:r>
          <w:r>
            <w:rPr>
              <w:rFonts w:ascii="Times New Roman" w:hAnsi="Times New Roman" w:eastAsia="Times New Roman" w:cs="Times New Roman"/>
            </w:rPr>
            <w:fldChar w:fldCharType="separate"/>
          </w:r>
          <w:r>
            <w:t>3.7.37.</w:t>
          </w:r>
          <w:r>
            <w:rPr>
              <w:rFonts w:hint="eastAsia"/>
            </w:rPr>
            <w:t>GetEx10Version</w:t>
          </w:r>
          <w:r>
            <w:tab/>
          </w:r>
          <w:r>
            <w:fldChar w:fldCharType="begin"/>
          </w:r>
          <w:r>
            <w:instrText xml:space="preserve"> PAGEREF _Toc12719 \h </w:instrText>
          </w:r>
          <w:r>
            <w:fldChar w:fldCharType="separate"/>
          </w:r>
          <w:r>
            <w:t>68</w:t>
          </w:r>
          <w:r>
            <w:fldChar w:fldCharType="end"/>
          </w:r>
          <w:r>
            <w:rPr>
              <w:rFonts w:ascii="Times New Roman" w:hAnsi="Times New Roman" w:eastAsia="Times New Roman" w:cs="Times New Roman"/>
            </w:rPr>
            <w:fldChar w:fldCharType="end"/>
          </w:r>
        </w:p>
        <w:p w14:paraId="4D930BBD">
          <w:pPr>
            <w:pStyle w:val="11"/>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_Toc10827 </w:instrText>
          </w:r>
          <w:r>
            <w:rPr>
              <w:rFonts w:ascii="Times New Roman" w:hAnsi="Times New Roman" w:eastAsia="Times New Roman" w:cs="Times New Roman"/>
            </w:rPr>
            <w:fldChar w:fldCharType="separate"/>
          </w:r>
          <w:r>
            <w:rPr>
              <w:rFonts w:ascii="Times New Roman" w:hAnsi="Times New Roman" w:eastAsia="Times New Roman" w:cs="Times New Roman"/>
            </w:rPr>
            <w:t>4. Reader/writer parameter configuration</w:t>
          </w:r>
          <w:r>
            <w:tab/>
          </w:r>
          <w:r>
            <w:fldChar w:fldCharType="begin"/>
          </w:r>
          <w:r>
            <w:instrText xml:space="preserve"> PAGEREF _Toc10827 \h </w:instrText>
          </w:r>
          <w:r>
            <w:fldChar w:fldCharType="separate"/>
          </w:r>
          <w:r>
            <w:t>69</w:t>
          </w:r>
          <w:r>
            <w:fldChar w:fldCharType="end"/>
          </w:r>
          <w:r>
            <w:rPr>
              <w:rFonts w:ascii="Times New Roman" w:hAnsi="Times New Roman" w:eastAsia="Times New Roman" w:cs="Times New Roman"/>
            </w:rPr>
            <w:fldChar w:fldCharType="end"/>
          </w:r>
        </w:p>
        <w:p w14:paraId="74CF15B7">
          <w:pPr>
            <w:pStyle w:val="15"/>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_Toc6785 </w:instrText>
          </w:r>
          <w:r>
            <w:rPr>
              <w:rFonts w:ascii="Times New Roman" w:hAnsi="Times New Roman" w:eastAsia="Times New Roman" w:cs="Times New Roman"/>
            </w:rPr>
            <w:fldChar w:fldCharType="separate"/>
          </w:r>
          <w:r>
            <w:rPr>
              <w:rFonts w:ascii="Times New Roman" w:hAnsi="Times New Roman" w:eastAsia="Times New Roman" w:cs="Times New Roman"/>
            </w:rPr>
            <w:t>4.1 Controller Configuration Parameter Table</w:t>
          </w:r>
          <w:r>
            <w:tab/>
          </w:r>
          <w:r>
            <w:fldChar w:fldCharType="begin"/>
          </w:r>
          <w:r>
            <w:instrText xml:space="preserve"> PAGEREF _Toc6785 \h </w:instrText>
          </w:r>
          <w:r>
            <w:fldChar w:fldCharType="separate"/>
          </w:r>
          <w:r>
            <w:t>69</w:t>
          </w:r>
          <w:r>
            <w:fldChar w:fldCharType="end"/>
          </w:r>
          <w:r>
            <w:rPr>
              <w:rFonts w:ascii="Times New Roman" w:hAnsi="Times New Roman" w:eastAsia="Times New Roman" w:cs="Times New Roman"/>
            </w:rPr>
            <w:fldChar w:fldCharType="end"/>
          </w:r>
        </w:p>
        <w:p w14:paraId="5701D5AF">
          <w:pPr>
            <w:pStyle w:val="15"/>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_Toc17521 </w:instrText>
          </w:r>
          <w:r>
            <w:rPr>
              <w:rFonts w:ascii="Times New Roman" w:hAnsi="Times New Roman" w:eastAsia="Times New Roman" w:cs="Times New Roman"/>
            </w:rPr>
            <w:fldChar w:fldCharType="separate"/>
          </w:r>
          <w:r>
            <w:rPr>
              <w:rFonts w:ascii="Times New Roman" w:hAnsi="Times New Roman" w:eastAsia="Times New Roman" w:cs="Times New Roman"/>
            </w:rPr>
            <w:t>4.2 Reader and writer parameter function description</w:t>
          </w:r>
          <w:r>
            <w:tab/>
          </w:r>
          <w:r>
            <w:fldChar w:fldCharType="begin"/>
          </w:r>
          <w:r>
            <w:instrText xml:space="preserve"> PAGEREF _Toc17521 \h </w:instrText>
          </w:r>
          <w:r>
            <w:fldChar w:fldCharType="separate"/>
          </w:r>
          <w:r>
            <w:t>70</w:t>
          </w:r>
          <w:r>
            <w:fldChar w:fldCharType="end"/>
          </w:r>
          <w:r>
            <w:rPr>
              <w:rFonts w:ascii="Times New Roman" w:hAnsi="Times New Roman" w:eastAsia="Times New Roman" w:cs="Times New Roman"/>
            </w:rPr>
            <w:fldChar w:fldCharType="end"/>
          </w:r>
        </w:p>
        <w:p w14:paraId="4F745DA4">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_Toc31966 </w:instrText>
          </w:r>
          <w:r>
            <w:rPr>
              <w:rFonts w:ascii="Times New Roman" w:hAnsi="Times New Roman" w:eastAsia="Times New Roman" w:cs="Times New Roman"/>
            </w:rPr>
            <w:fldChar w:fldCharType="separate"/>
          </w:r>
          <w:r>
            <w:rPr>
              <w:rFonts w:ascii="Times New Roman" w:hAnsi="Times New Roman" w:eastAsia="Times New Roman" w:cs="Times New Roman"/>
            </w:rPr>
            <w:t>4.2.1 CFG7: Inquiry Parameters</w:t>
          </w:r>
          <w:r>
            <w:tab/>
          </w:r>
          <w:r>
            <w:fldChar w:fldCharType="begin"/>
          </w:r>
          <w:r>
            <w:instrText xml:space="preserve"> PAGEREF _Toc31966 \h </w:instrText>
          </w:r>
          <w:r>
            <w:fldChar w:fldCharType="separate"/>
          </w:r>
          <w:r>
            <w:t>70</w:t>
          </w:r>
          <w:r>
            <w:fldChar w:fldCharType="end"/>
          </w:r>
          <w:r>
            <w:rPr>
              <w:rFonts w:ascii="Times New Roman" w:hAnsi="Times New Roman" w:eastAsia="Times New Roman" w:cs="Times New Roman"/>
            </w:rPr>
            <w:fldChar w:fldCharType="end"/>
          </w:r>
        </w:p>
        <w:p w14:paraId="5EF7A297">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_Toc32524 </w:instrText>
          </w:r>
          <w:r>
            <w:rPr>
              <w:rFonts w:ascii="Times New Roman" w:hAnsi="Times New Roman" w:eastAsia="Times New Roman" w:cs="Times New Roman"/>
            </w:rPr>
            <w:fldChar w:fldCharType="separate"/>
          </w:r>
          <w:r>
            <w:rPr>
              <w:rFonts w:ascii="Times New Roman" w:hAnsi="Times New Roman" w:eastAsia="Times New Roman" w:cs="Times New Roman"/>
            </w:rPr>
            <w:t>4.2.2 CFG: TagFocus switch</w:t>
          </w:r>
          <w:r>
            <w:tab/>
          </w:r>
          <w:r>
            <w:fldChar w:fldCharType="begin"/>
          </w:r>
          <w:r>
            <w:instrText xml:space="preserve"> PAGEREF _Toc32524 \h </w:instrText>
          </w:r>
          <w:r>
            <w:fldChar w:fldCharType="separate"/>
          </w:r>
          <w:r>
            <w:t>70</w:t>
          </w:r>
          <w:r>
            <w:fldChar w:fldCharType="end"/>
          </w:r>
          <w:r>
            <w:rPr>
              <w:rFonts w:ascii="Times New Roman" w:hAnsi="Times New Roman" w:eastAsia="Times New Roman" w:cs="Times New Roman"/>
            </w:rPr>
            <w:fldChar w:fldCharType="end"/>
          </w:r>
        </w:p>
        <w:p w14:paraId="72EBECD9">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_Toc19344 </w:instrText>
          </w:r>
          <w:r>
            <w:rPr>
              <w:rFonts w:ascii="Times New Roman" w:hAnsi="Times New Roman" w:eastAsia="Times New Roman" w:cs="Times New Roman"/>
            </w:rPr>
            <w:fldChar w:fldCharType="separate"/>
          </w:r>
          <w:r>
            <w:rPr>
              <w:rFonts w:ascii="Times New Roman" w:hAnsi="Times New Roman" w:eastAsia="Times New Roman" w:cs="Times New Roman"/>
              <w:bCs/>
              <w:lang w:val="en-US" w:eastAsia="zh-CN"/>
            </w:rPr>
            <w:t>4.2.3 CFG9：Q and Session</w:t>
          </w:r>
          <w:r>
            <w:tab/>
          </w:r>
          <w:r>
            <w:fldChar w:fldCharType="begin"/>
          </w:r>
          <w:r>
            <w:instrText xml:space="preserve"> PAGEREF _Toc19344 \h </w:instrText>
          </w:r>
          <w:r>
            <w:fldChar w:fldCharType="separate"/>
          </w:r>
          <w:r>
            <w:t>70</w:t>
          </w:r>
          <w:r>
            <w:fldChar w:fldCharType="end"/>
          </w:r>
          <w:r>
            <w:rPr>
              <w:rFonts w:ascii="Times New Roman" w:hAnsi="Times New Roman" w:eastAsia="Times New Roman" w:cs="Times New Roman"/>
            </w:rPr>
            <w:fldChar w:fldCharType="end"/>
          </w:r>
        </w:p>
        <w:p w14:paraId="2CC8F8B6">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_Toc11405 </w:instrText>
          </w:r>
          <w:r>
            <w:rPr>
              <w:rFonts w:ascii="Times New Roman" w:hAnsi="Times New Roman" w:eastAsia="Times New Roman" w:cs="Times New Roman"/>
            </w:rPr>
            <w:fldChar w:fldCharType="separate"/>
          </w:r>
          <w:r>
            <w:rPr>
              <w:rFonts w:ascii="Times New Roman" w:hAnsi="Times New Roman" w:eastAsia="Times New Roman" w:cs="Times New Roman"/>
            </w:rPr>
            <w:t>4.2.4 CFG 10: TID Inquiry Parameters</w:t>
          </w:r>
          <w:r>
            <w:tab/>
          </w:r>
          <w:r>
            <w:fldChar w:fldCharType="begin"/>
          </w:r>
          <w:r>
            <w:instrText xml:space="preserve"> PAGEREF _Toc11405 \h </w:instrText>
          </w:r>
          <w:r>
            <w:fldChar w:fldCharType="separate"/>
          </w:r>
          <w:r>
            <w:t>71</w:t>
          </w:r>
          <w:r>
            <w:fldChar w:fldCharType="end"/>
          </w:r>
          <w:r>
            <w:rPr>
              <w:rFonts w:ascii="Times New Roman" w:hAnsi="Times New Roman" w:eastAsia="Times New Roman" w:cs="Times New Roman"/>
            </w:rPr>
            <w:fldChar w:fldCharType="end"/>
          </w:r>
        </w:p>
        <w:p w14:paraId="5DAC3F6F">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_Toc14052 </w:instrText>
          </w:r>
          <w:r>
            <w:rPr>
              <w:rFonts w:ascii="Times New Roman" w:hAnsi="Times New Roman" w:eastAsia="Times New Roman" w:cs="Times New Roman"/>
            </w:rPr>
            <w:fldChar w:fldCharType="separate"/>
          </w:r>
          <w:r>
            <w:rPr>
              <w:rFonts w:ascii="Times New Roman" w:hAnsi="Times New Roman" w:eastAsia="Times New Roman" w:cs="Times New Roman"/>
            </w:rPr>
            <w:t>4.2.5 CFG 11: Mask Parameters</w:t>
          </w:r>
          <w:r>
            <w:tab/>
          </w:r>
          <w:r>
            <w:fldChar w:fldCharType="begin"/>
          </w:r>
          <w:r>
            <w:instrText xml:space="preserve"> PAGEREF _Toc14052 \h </w:instrText>
          </w:r>
          <w:r>
            <w:fldChar w:fldCharType="separate"/>
          </w:r>
          <w:r>
            <w:t>71</w:t>
          </w:r>
          <w:r>
            <w:fldChar w:fldCharType="end"/>
          </w:r>
          <w:r>
            <w:rPr>
              <w:rFonts w:ascii="Times New Roman" w:hAnsi="Times New Roman" w:eastAsia="Times New Roman" w:cs="Times New Roman"/>
            </w:rPr>
            <w:fldChar w:fldCharType="end"/>
          </w:r>
        </w:p>
        <w:p w14:paraId="49404E91">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_Toc19752 </w:instrText>
          </w:r>
          <w:r>
            <w:rPr>
              <w:rFonts w:ascii="Times New Roman" w:hAnsi="Times New Roman" w:eastAsia="Times New Roman" w:cs="Times New Roman"/>
            </w:rPr>
            <w:fldChar w:fldCharType="separate"/>
          </w:r>
          <w:r>
            <w:rPr>
              <w:rFonts w:ascii="Times New Roman" w:hAnsi="Times New Roman" w:eastAsia="Times New Roman" w:cs="Times New Roman"/>
              <w:bCs/>
              <w:lang w:val="en-US" w:eastAsia="zh-CN"/>
            </w:rPr>
            <w:t>4.2.6 CFG25：Impinj Scan Parameters</w:t>
          </w:r>
          <w:r>
            <w:tab/>
          </w:r>
          <w:r>
            <w:fldChar w:fldCharType="begin"/>
          </w:r>
          <w:r>
            <w:instrText xml:space="preserve"> PAGEREF _Toc19752 \h </w:instrText>
          </w:r>
          <w:r>
            <w:fldChar w:fldCharType="separate"/>
          </w:r>
          <w:r>
            <w:t>71</w:t>
          </w:r>
          <w:r>
            <w:fldChar w:fldCharType="end"/>
          </w:r>
          <w:r>
            <w:rPr>
              <w:rFonts w:ascii="Times New Roman" w:hAnsi="Times New Roman" w:eastAsia="Times New Roman" w:cs="Times New Roman"/>
            </w:rPr>
            <w:fldChar w:fldCharType="end"/>
          </w:r>
        </w:p>
        <w:p w14:paraId="40B91B62">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_Toc29431 </w:instrText>
          </w:r>
          <w:r>
            <w:rPr>
              <w:rFonts w:ascii="Times New Roman" w:hAnsi="Times New Roman" w:eastAsia="Times New Roman" w:cs="Times New Roman"/>
            </w:rPr>
            <w:fldChar w:fldCharType="separate"/>
          </w:r>
          <w:r>
            <w:rPr>
              <w:rFonts w:ascii="Times New Roman" w:hAnsi="Times New Roman" w:eastAsia="Times New Roman" w:cs="Times New Roman"/>
              <w:bCs/>
              <w:lang w:val="en-US" w:eastAsia="zh-CN"/>
            </w:rPr>
            <w:t>4.2.7 CFG29：Impinj ScanID Parameters</w:t>
          </w:r>
          <w:r>
            <w:tab/>
          </w:r>
          <w:r>
            <w:fldChar w:fldCharType="begin"/>
          </w:r>
          <w:r>
            <w:instrText xml:space="preserve"> PAGEREF _Toc29431 \h </w:instrText>
          </w:r>
          <w:r>
            <w:fldChar w:fldCharType="separate"/>
          </w:r>
          <w:r>
            <w:t>72</w:t>
          </w:r>
          <w:r>
            <w:fldChar w:fldCharType="end"/>
          </w:r>
          <w:r>
            <w:rPr>
              <w:rFonts w:ascii="Times New Roman" w:hAnsi="Times New Roman" w:eastAsia="Times New Roman" w:cs="Times New Roman"/>
            </w:rPr>
            <w:fldChar w:fldCharType="end"/>
          </w:r>
        </w:p>
        <w:p w14:paraId="0AB68C0C">
          <w:pPr>
            <w:pStyle w:val="8"/>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_Toc28268 </w:instrText>
          </w:r>
          <w:r>
            <w:rPr>
              <w:rFonts w:ascii="Times New Roman" w:hAnsi="Times New Roman" w:eastAsia="Times New Roman" w:cs="Times New Roman"/>
            </w:rPr>
            <w:fldChar w:fldCharType="separate"/>
          </w:r>
          <w:r>
            <w:rPr>
              <w:rFonts w:ascii="Times New Roman" w:hAnsi="Times New Roman" w:eastAsia="Times New Roman" w:cs="Times New Roman"/>
              <w:bCs/>
              <w:lang w:val="en-US" w:eastAsia="zh-CN"/>
            </w:rPr>
            <w:t>4.2.8 CFG 31: Scene Mode Custom Profile</w:t>
          </w:r>
          <w:r>
            <w:tab/>
          </w:r>
          <w:r>
            <w:fldChar w:fldCharType="begin"/>
          </w:r>
          <w:r>
            <w:instrText xml:space="preserve"> PAGEREF _Toc28268 \h </w:instrText>
          </w:r>
          <w:r>
            <w:fldChar w:fldCharType="separate"/>
          </w:r>
          <w:r>
            <w:t>72</w:t>
          </w:r>
          <w:r>
            <w:fldChar w:fldCharType="end"/>
          </w:r>
          <w:r>
            <w:rPr>
              <w:rFonts w:ascii="Times New Roman" w:hAnsi="Times New Roman" w:eastAsia="Times New Roman" w:cs="Times New Roman"/>
            </w:rPr>
            <w:fldChar w:fldCharType="end"/>
          </w:r>
        </w:p>
        <w:p w14:paraId="5A40EB34">
          <w:pPr>
            <w:pStyle w:val="11"/>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_Toc341 </w:instrText>
          </w:r>
          <w:r>
            <w:rPr>
              <w:rFonts w:ascii="Times New Roman" w:hAnsi="Times New Roman" w:eastAsia="Times New Roman" w:cs="Times New Roman"/>
            </w:rPr>
            <w:fldChar w:fldCharType="separate"/>
          </w:r>
          <w:r>
            <w:rPr>
              <w:rFonts w:ascii="Times New Roman" w:hAnsi="Times New Roman" w:eastAsia="Times New Roman" w:cs="Times New Roman"/>
              <w:kern w:val="0"/>
            </w:rPr>
            <w:t>Appendix 1. Return Value Error Code Table</w:t>
          </w:r>
          <w:r>
            <w:tab/>
          </w:r>
          <w:r>
            <w:fldChar w:fldCharType="begin"/>
          </w:r>
          <w:r>
            <w:instrText xml:space="preserve"> PAGEREF _Toc341 \h </w:instrText>
          </w:r>
          <w:r>
            <w:fldChar w:fldCharType="separate"/>
          </w:r>
          <w:r>
            <w:t>73</w:t>
          </w:r>
          <w:r>
            <w:fldChar w:fldCharType="end"/>
          </w:r>
          <w:r>
            <w:rPr>
              <w:rFonts w:ascii="Times New Roman" w:hAnsi="Times New Roman" w:eastAsia="Times New Roman" w:cs="Times New Roman"/>
            </w:rPr>
            <w:fldChar w:fldCharType="end"/>
          </w:r>
        </w:p>
        <w:p w14:paraId="4FE66D53">
          <w:pPr>
            <w:pStyle w:val="11"/>
            <w:tabs>
              <w:tab w:val="right" w:leader="dot" w:pos="8306"/>
            </w:tabs>
          </w:pPr>
          <w:r>
            <w:rPr>
              <w:rFonts w:ascii="Times New Roman" w:hAnsi="Times New Roman" w:eastAsia="Times New Roman" w:cs="Times New Roman"/>
            </w:rPr>
            <w:fldChar w:fldCharType="begin"/>
          </w:r>
          <w:r>
            <w:rPr>
              <w:rFonts w:ascii="Times New Roman" w:hAnsi="Times New Roman" w:eastAsia="Times New Roman" w:cs="Times New Roman"/>
            </w:rPr>
            <w:instrText xml:space="preserve"> HYPERLINK \l _Toc5357 </w:instrText>
          </w:r>
          <w:r>
            <w:rPr>
              <w:rFonts w:ascii="Times New Roman" w:hAnsi="Times New Roman" w:eastAsia="Times New Roman" w:cs="Times New Roman"/>
            </w:rPr>
            <w:fldChar w:fldCharType="separate"/>
          </w:r>
          <w:r>
            <w:rPr>
              <w:rFonts w:ascii="Times New Roman" w:hAnsi="Times New Roman" w:eastAsia="Times New Roman" w:cs="Times New Roman"/>
              <w:kern w:val="0"/>
            </w:rPr>
            <w:t>Appendix 2. Error Code Table</w:t>
          </w:r>
          <w:r>
            <w:tab/>
          </w:r>
          <w:r>
            <w:fldChar w:fldCharType="begin"/>
          </w:r>
          <w:r>
            <w:instrText xml:space="preserve"> PAGEREF _Toc5357 \h </w:instrText>
          </w:r>
          <w:r>
            <w:fldChar w:fldCharType="separate"/>
          </w:r>
          <w:r>
            <w:t>74</w:t>
          </w:r>
          <w:r>
            <w:fldChar w:fldCharType="end"/>
          </w:r>
          <w:r>
            <w:rPr>
              <w:rFonts w:ascii="Times New Roman" w:hAnsi="Times New Roman" w:eastAsia="Times New Roman" w:cs="Times New Roman"/>
            </w:rPr>
            <w:fldChar w:fldCharType="end"/>
          </w:r>
        </w:p>
        <w:p w14:paraId="31EEEAFC">
          <w:pPr>
            <w:pStyle w:val="11"/>
            <w:tabs>
              <w:tab w:val="right" w:leader="dot" w:pos="8306"/>
            </w:tabs>
            <w:jc w:val="center"/>
          </w:pPr>
          <w:r>
            <w:rPr>
              <w:rStyle w:val="31"/>
              <w:rFonts w:ascii="Times New Roman" w:hAnsi="Times New Roman" w:eastAsia="Times New Roman" w:cs="Times New Roman"/>
            </w:rPr>
            <w:fldChar w:fldCharType="end"/>
          </w:r>
        </w:p>
      </w:sdtContent>
    </w:sdt>
    <w:p w14:paraId="1929293D">
      <w:pPr>
        <w:pStyle w:val="2"/>
        <w:numPr>
          <w:ilvl w:val="0"/>
          <w:numId w:val="0"/>
        </w:numPr>
        <w:rPr>
          <w:rFonts w:eastAsia="宋体"/>
          <w:b w:val="0"/>
          <w:bCs w:val="0"/>
          <w:color w:val="000000"/>
          <w:kern w:val="2"/>
          <w:sz w:val="21"/>
          <w:szCs w:val="21"/>
        </w:rPr>
      </w:pPr>
      <w:r>
        <w:br w:type="page"/>
      </w:r>
      <w:bookmarkStart w:id="1" w:name="_Toc30540"/>
      <w:r>
        <w:rPr>
          <w:rFonts w:ascii="Times New Roman" w:hAnsi="Times New Roman" w:eastAsia="Times New Roman" w:cs="Times New Roman"/>
        </w:rPr>
        <w:t>1. Introduction</w:t>
      </w:r>
      <w:bookmarkEnd w:id="1"/>
    </w:p>
    <w:p w14:paraId="6F7155AF">
      <w:pPr>
        <w:ind w:right="0" w:firstLine="420"/>
        <w:rPr>
          <w:rFonts w:ascii="华文新魏" w:hAnsi="华文新魏" w:eastAsia="华文新魏" w:cs="Times New Roman"/>
          <w:szCs w:val="21"/>
        </w:rPr>
      </w:pPr>
      <w:r>
        <w:rPr>
          <w:rFonts w:ascii="Times New Roman" w:hAnsi="Times New Roman" w:eastAsia="Times New Roman" w:cs="Times New Roman"/>
          <w:szCs w:val="21"/>
        </w:rPr>
        <w:t>This development package supports C, C++, C #, and other languages that can call C function interfaces.This development package currently only supports the Linux operating system.</w:t>
      </w:r>
    </w:p>
    <w:p w14:paraId="0FB7A339">
      <w:pPr>
        <w:ind w:right="0" w:firstLine="420"/>
        <w:rPr>
          <w:rFonts w:ascii="华文新魏" w:hAnsi="华文新魏" w:eastAsia="华文新魏"/>
          <w:szCs w:val="21"/>
        </w:rPr>
      </w:pPr>
      <w:r>
        <w:rPr>
          <w:rFonts w:ascii="Times New Roman" w:hAnsi="Times New Roman" w:eastAsia="Times New Roman" w:cs="Times New Roman"/>
          <w:szCs w:val="21"/>
        </w:rPr>
        <w:t>The upper computer application can operate R2000 series and domestic C6 series readers and writers through libUHFReader.so, supporting the upper computer application to simultaneously open multiple readers and writers on multiple communication ports. This manual describes the product's API interface, which is not supported for all products.</w:t>
      </w:r>
      <w:r>
        <w:br w:type="page"/>
      </w:r>
    </w:p>
    <w:p w14:paraId="6633949D">
      <w:pPr>
        <w:pStyle w:val="2"/>
        <w:ind w:left="0" w:firstLine="0"/>
      </w:pPr>
      <w:bookmarkStart w:id="2" w:name="_Toc25313"/>
      <w:r>
        <w:rPr>
          <w:rFonts w:ascii="Times New Roman" w:hAnsi="Times New Roman" w:eastAsia="Times New Roman" w:cs="Times New Roman"/>
        </w:rPr>
        <w:t>2. Application integration</w:t>
      </w:r>
      <w:bookmarkEnd w:id="2"/>
    </w:p>
    <w:p w14:paraId="52E1C496">
      <w:pPr>
        <w:ind w:right="0" w:firstLine="210"/>
        <w:rPr>
          <w:rFonts w:ascii="华文新魏" w:hAnsi="华文新魏" w:eastAsia="华文新魏"/>
          <w:szCs w:val="21"/>
        </w:rPr>
      </w:pPr>
      <w:r>
        <w:rPr>
          <w:rFonts w:ascii="Times New Roman" w:hAnsi="Times New Roman" w:eastAsia="Times New Roman" w:cs="Times New Roman"/>
          <w:szCs w:val="21"/>
        </w:rPr>
        <w:t>This development package consists of the following files:</w:t>
      </w:r>
    </w:p>
    <w:tbl>
      <w:tblPr>
        <w:tblStyle w:val="16"/>
        <w:tblpPr w:leftFromText="180" w:rightFromText="180" w:vertAnchor="text" w:tblpX="298" w:tblpY="162"/>
        <w:tblW w:w="7488" w:type="dxa"/>
        <w:tblInd w:w="108" w:type="dxa"/>
        <w:tblLayout w:type="fixed"/>
        <w:tblCellMar>
          <w:top w:w="0" w:type="dxa"/>
          <w:left w:w="108" w:type="dxa"/>
          <w:bottom w:w="0" w:type="dxa"/>
          <w:right w:w="108" w:type="dxa"/>
        </w:tblCellMar>
      </w:tblPr>
      <w:tblGrid>
        <w:gridCol w:w="3348"/>
        <w:gridCol w:w="4140"/>
      </w:tblGrid>
      <w:tr w14:paraId="0651545F">
        <w:tblPrEx>
          <w:tblCellMar>
            <w:top w:w="0" w:type="dxa"/>
            <w:left w:w="108" w:type="dxa"/>
            <w:bottom w:w="0" w:type="dxa"/>
            <w:right w:w="108" w:type="dxa"/>
          </w:tblCellMar>
        </w:tblPrEx>
        <w:trPr>
          <w:trHeight w:val="302" w:hRule="atLeast"/>
        </w:trPr>
        <w:tc>
          <w:tcPr>
            <w:tcW w:w="3348" w:type="dxa"/>
            <w:tcBorders>
              <w:top w:val="single" w:color="000000" w:sz="4" w:space="0"/>
              <w:left w:val="single" w:color="000000" w:sz="4" w:space="0"/>
              <w:bottom w:val="single" w:color="000000" w:sz="4" w:space="0"/>
              <w:right w:val="single" w:color="000000" w:sz="4" w:space="0"/>
            </w:tcBorders>
            <w:shd w:val="clear" w:color="auto" w:fill="FFCC99"/>
          </w:tcPr>
          <w:p w14:paraId="77772F5F">
            <w:pPr>
              <w:rPr>
                <w:rFonts w:ascii="华文新魏" w:hAnsi="华文新魏" w:eastAsia="华文新魏"/>
                <w:b/>
                <w:szCs w:val="21"/>
              </w:rPr>
            </w:pPr>
            <w:r>
              <w:rPr>
                <w:rFonts w:ascii="Times New Roman" w:hAnsi="Times New Roman" w:eastAsia="Times New Roman" w:cs="Times New Roman"/>
                <w:b/>
                <w:szCs w:val="21"/>
              </w:rPr>
              <w:t>file</w:t>
            </w:r>
          </w:p>
        </w:tc>
        <w:tc>
          <w:tcPr>
            <w:tcW w:w="4140" w:type="dxa"/>
            <w:tcBorders>
              <w:top w:val="single" w:color="000000" w:sz="4" w:space="0"/>
              <w:left w:val="single" w:color="000000" w:sz="4" w:space="0"/>
              <w:bottom w:val="single" w:color="000000" w:sz="4" w:space="0"/>
              <w:right w:val="single" w:color="000000" w:sz="4" w:space="0"/>
            </w:tcBorders>
            <w:shd w:val="clear" w:color="auto" w:fill="FFCC99"/>
          </w:tcPr>
          <w:p w14:paraId="768357AF">
            <w:pPr>
              <w:rPr>
                <w:rFonts w:ascii="华文新魏" w:hAnsi="华文新魏" w:eastAsia="华文新魏"/>
                <w:b/>
                <w:szCs w:val="21"/>
              </w:rPr>
            </w:pPr>
            <w:r>
              <w:rPr>
                <w:rFonts w:ascii="Times New Roman" w:hAnsi="Times New Roman" w:eastAsia="Times New Roman" w:cs="Times New Roman"/>
                <w:b/>
                <w:szCs w:val="21"/>
              </w:rPr>
              <w:t>use</w:t>
            </w:r>
          </w:p>
        </w:tc>
      </w:tr>
      <w:tr w14:paraId="18897A16">
        <w:tblPrEx>
          <w:tblCellMar>
            <w:top w:w="0" w:type="dxa"/>
            <w:left w:w="108" w:type="dxa"/>
            <w:bottom w:w="0" w:type="dxa"/>
            <w:right w:w="108" w:type="dxa"/>
          </w:tblCellMar>
        </w:tblPrEx>
        <w:trPr>
          <w:trHeight w:val="138" w:hRule="atLeast"/>
        </w:trPr>
        <w:tc>
          <w:tcPr>
            <w:tcW w:w="3348" w:type="dxa"/>
            <w:tcBorders>
              <w:top w:val="single" w:color="000000" w:sz="4" w:space="0"/>
              <w:left w:val="single" w:color="000000" w:sz="4" w:space="0"/>
              <w:bottom w:val="single" w:color="000000" w:sz="4" w:space="0"/>
              <w:right w:val="single" w:color="000000" w:sz="4" w:space="0"/>
            </w:tcBorders>
          </w:tcPr>
          <w:p w14:paraId="16148623">
            <w:pPr>
              <w:rPr>
                <w:rFonts w:ascii="Arial" w:hAnsi="Arial" w:eastAsia="华文新魏" w:cs="Arial"/>
                <w:szCs w:val="21"/>
              </w:rPr>
            </w:pPr>
            <w:r>
              <w:rPr>
                <w:rFonts w:ascii="Times New Roman" w:hAnsi="Times New Roman" w:eastAsia="Times New Roman" w:cs="Times New Roman"/>
                <w:szCs w:val="21"/>
              </w:rPr>
              <w:t>libUHFReader.so</w:t>
            </w:r>
          </w:p>
        </w:tc>
        <w:tc>
          <w:tcPr>
            <w:tcW w:w="4140" w:type="dxa"/>
            <w:tcBorders>
              <w:top w:val="single" w:color="000000" w:sz="4" w:space="0"/>
              <w:left w:val="single" w:color="000000" w:sz="4" w:space="0"/>
              <w:bottom w:val="single" w:color="000000" w:sz="4" w:space="0"/>
              <w:right w:val="single" w:color="000000" w:sz="4" w:space="0"/>
            </w:tcBorders>
          </w:tcPr>
          <w:p w14:paraId="0904C230">
            <w:pPr>
              <w:rPr>
                <w:rFonts w:ascii="Arial" w:hAnsi="Arial" w:eastAsia="华文新魏" w:cs="Arial"/>
                <w:szCs w:val="21"/>
              </w:rPr>
            </w:pPr>
            <w:r>
              <w:rPr>
                <w:rFonts w:ascii="Times New Roman" w:hAnsi="Times New Roman" w:eastAsia="Times New Roman" w:cs="Times New Roman"/>
                <w:szCs w:val="21"/>
                <w:lang w:val="en-US" w:eastAsia="zh-CN"/>
              </w:rPr>
              <w:t>SO dynamic link library, including all API interfaces</w:t>
            </w:r>
          </w:p>
        </w:tc>
      </w:tr>
      <w:tr w14:paraId="38CFCAD0">
        <w:tblPrEx>
          <w:tblCellMar>
            <w:top w:w="0" w:type="dxa"/>
            <w:left w:w="108" w:type="dxa"/>
            <w:bottom w:w="0" w:type="dxa"/>
            <w:right w:w="108" w:type="dxa"/>
          </w:tblCellMar>
        </w:tblPrEx>
        <w:trPr>
          <w:trHeight w:val="269" w:hRule="atLeast"/>
        </w:trPr>
        <w:tc>
          <w:tcPr>
            <w:tcW w:w="3348" w:type="dxa"/>
            <w:tcBorders>
              <w:top w:val="single" w:color="000000" w:sz="4" w:space="0"/>
              <w:left w:val="single" w:color="000000" w:sz="4" w:space="0"/>
              <w:bottom w:val="single" w:color="000000" w:sz="4" w:space="0"/>
              <w:right w:val="single" w:color="000000" w:sz="4" w:space="0"/>
            </w:tcBorders>
          </w:tcPr>
          <w:p w14:paraId="1F623578">
            <w:pPr>
              <w:rPr>
                <w:rFonts w:ascii="Arial" w:hAnsi="Arial" w:eastAsia="华文新魏" w:cs="Arial"/>
                <w:szCs w:val="21"/>
              </w:rPr>
            </w:pPr>
            <w:r>
              <w:rPr>
                <w:rFonts w:ascii="Times New Roman" w:hAnsi="Times New Roman" w:eastAsia="Times New Roman" w:cs="Times New Roman"/>
                <w:szCs w:val="21"/>
              </w:rPr>
              <w:t>UHFReader.h</w:t>
            </w:r>
          </w:p>
        </w:tc>
        <w:tc>
          <w:tcPr>
            <w:tcW w:w="4140" w:type="dxa"/>
            <w:tcBorders>
              <w:top w:val="single" w:color="000000" w:sz="4" w:space="0"/>
              <w:left w:val="single" w:color="000000" w:sz="4" w:space="0"/>
              <w:bottom w:val="single" w:color="000000" w:sz="4" w:space="0"/>
              <w:right w:val="single" w:color="000000" w:sz="4" w:space="0"/>
            </w:tcBorders>
          </w:tcPr>
          <w:p w14:paraId="592B8C51">
            <w:pPr>
              <w:rPr>
                <w:rFonts w:ascii="Arial" w:hAnsi="Arial" w:eastAsia="华文新魏" w:cs="Arial"/>
                <w:szCs w:val="21"/>
              </w:rPr>
            </w:pPr>
            <w:r>
              <w:rPr>
                <w:rFonts w:ascii="Times New Roman" w:hAnsi="Times New Roman" w:eastAsia="Times New Roman" w:cs="Times New Roman"/>
                <w:szCs w:val="21"/>
              </w:rPr>
              <w:t>C project header file, function definition</w:t>
            </w:r>
          </w:p>
        </w:tc>
      </w:tr>
    </w:tbl>
    <w:p w14:paraId="643D3AC9">
      <w:pPr>
        <w:rPr>
          <w:sz w:val="18"/>
          <w:szCs w:val="18"/>
        </w:rPr>
      </w:pPr>
    </w:p>
    <w:p w14:paraId="3A7801BC">
      <w:pPr>
        <w:rPr>
          <w:sz w:val="18"/>
          <w:szCs w:val="18"/>
        </w:rPr>
      </w:pPr>
    </w:p>
    <w:p w14:paraId="212F4DDC">
      <w:pPr>
        <w:rPr>
          <w:sz w:val="18"/>
          <w:szCs w:val="18"/>
        </w:rPr>
      </w:pPr>
    </w:p>
    <w:p w14:paraId="46F92658">
      <w:pPr>
        <w:rPr>
          <w:sz w:val="18"/>
          <w:szCs w:val="18"/>
        </w:rPr>
      </w:pPr>
    </w:p>
    <w:p w14:paraId="492A4B00">
      <w:pPr>
        <w:rPr>
          <w:sz w:val="18"/>
          <w:szCs w:val="18"/>
        </w:rPr>
      </w:pPr>
    </w:p>
    <w:p w14:paraId="00B30ED2">
      <w:pPr>
        <w:rPr>
          <w:sz w:val="18"/>
          <w:szCs w:val="18"/>
        </w:rPr>
      </w:pPr>
    </w:p>
    <w:p w14:paraId="54C18B7F">
      <w:pPr>
        <w:rPr>
          <w:sz w:val="18"/>
          <w:szCs w:val="18"/>
        </w:rPr>
      </w:pPr>
    </w:p>
    <w:p w14:paraId="0EA75073">
      <w:pPr>
        <w:rPr>
          <w:sz w:val="18"/>
          <w:szCs w:val="18"/>
        </w:rPr>
      </w:pPr>
    </w:p>
    <w:p w14:paraId="3F3348BA">
      <w:pPr>
        <w:rPr>
          <w:sz w:val="18"/>
          <w:szCs w:val="18"/>
        </w:rPr>
      </w:pPr>
    </w:p>
    <w:p w14:paraId="639E2D90">
      <w:pPr>
        <w:rPr>
          <w:sz w:val="18"/>
          <w:szCs w:val="18"/>
        </w:rPr>
      </w:pPr>
    </w:p>
    <w:p w14:paraId="7F71F38F">
      <w:pPr>
        <w:rPr>
          <w:sz w:val="18"/>
          <w:szCs w:val="18"/>
        </w:rPr>
      </w:pPr>
    </w:p>
    <w:p w14:paraId="73D32B8A">
      <w:pPr>
        <w:rPr>
          <w:sz w:val="18"/>
          <w:szCs w:val="18"/>
        </w:rPr>
      </w:pPr>
    </w:p>
    <w:p w14:paraId="52C13461">
      <w:pPr>
        <w:rPr>
          <w:sz w:val="18"/>
          <w:szCs w:val="18"/>
        </w:rPr>
      </w:pPr>
    </w:p>
    <w:tbl>
      <w:tblPr>
        <w:tblStyle w:val="16"/>
        <w:tblW w:w="7560" w:type="dxa"/>
        <w:tblInd w:w="288" w:type="dxa"/>
        <w:tblLayout w:type="fixed"/>
        <w:tblCellMar>
          <w:top w:w="0" w:type="dxa"/>
          <w:left w:w="108" w:type="dxa"/>
          <w:bottom w:w="0" w:type="dxa"/>
          <w:right w:w="108" w:type="dxa"/>
        </w:tblCellMar>
      </w:tblPr>
      <w:tblGrid>
        <w:gridCol w:w="1620"/>
        <w:gridCol w:w="5940"/>
      </w:tblGrid>
      <w:tr w14:paraId="76571580">
        <w:tblPrEx>
          <w:tblCellMar>
            <w:top w:w="0" w:type="dxa"/>
            <w:left w:w="108" w:type="dxa"/>
            <w:bottom w:w="0" w:type="dxa"/>
            <w:right w:w="108" w:type="dxa"/>
          </w:tblCellMar>
        </w:tblPrEx>
        <w:trPr>
          <w:trHeight w:val="299" w:hRule="atLeast"/>
        </w:trPr>
        <w:tc>
          <w:tcPr>
            <w:tcW w:w="1620" w:type="dxa"/>
            <w:tcBorders>
              <w:top w:val="single" w:color="000000" w:sz="4" w:space="0"/>
              <w:left w:val="single" w:color="000000" w:sz="4" w:space="0"/>
              <w:bottom w:val="single" w:color="000000" w:sz="4" w:space="0"/>
              <w:right w:val="single" w:color="000000" w:sz="4" w:space="0"/>
            </w:tcBorders>
            <w:shd w:val="clear" w:color="auto" w:fill="FFCC99"/>
          </w:tcPr>
          <w:p w14:paraId="1897D37A">
            <w:pPr>
              <w:rPr>
                <w:rFonts w:ascii="华文新魏" w:hAnsi="华文新魏" w:eastAsia="华文新魏"/>
                <w:b/>
                <w:szCs w:val="21"/>
              </w:rPr>
            </w:pPr>
            <w:r>
              <w:rPr>
                <w:rFonts w:ascii="Times New Roman" w:hAnsi="Times New Roman" w:eastAsia="Times New Roman" w:cs="Times New Roman"/>
                <w:b/>
                <w:szCs w:val="21"/>
              </w:rPr>
              <w:t>programming language</w:t>
            </w:r>
          </w:p>
        </w:tc>
        <w:tc>
          <w:tcPr>
            <w:tcW w:w="5940" w:type="dxa"/>
            <w:tcBorders>
              <w:top w:val="single" w:color="000000" w:sz="4" w:space="0"/>
              <w:left w:val="single" w:color="000000" w:sz="4" w:space="0"/>
              <w:bottom w:val="single" w:color="000000" w:sz="4" w:space="0"/>
              <w:right w:val="single" w:color="000000" w:sz="4" w:space="0"/>
            </w:tcBorders>
            <w:shd w:val="clear" w:color="auto" w:fill="FFCC99"/>
          </w:tcPr>
          <w:p w14:paraId="69F40608">
            <w:pPr>
              <w:rPr>
                <w:rFonts w:ascii="华文新魏" w:hAnsi="华文新魏" w:eastAsia="华文新魏"/>
                <w:b/>
                <w:szCs w:val="21"/>
              </w:rPr>
            </w:pPr>
            <w:r>
              <w:rPr>
                <w:rFonts w:ascii="Times New Roman" w:hAnsi="Times New Roman" w:eastAsia="Times New Roman" w:cs="Times New Roman"/>
                <w:b/>
                <w:szCs w:val="21"/>
              </w:rPr>
              <w:t>describe</w:t>
            </w:r>
          </w:p>
        </w:tc>
      </w:tr>
      <w:tr w14:paraId="44E7FC2E">
        <w:tblPrEx>
          <w:tblCellMar>
            <w:top w:w="0" w:type="dxa"/>
            <w:left w:w="108" w:type="dxa"/>
            <w:bottom w:w="0" w:type="dxa"/>
            <w:right w:w="108" w:type="dxa"/>
          </w:tblCellMar>
        </w:tblPrEx>
        <w:trPr>
          <w:trHeight w:val="311" w:hRule="atLeast"/>
        </w:trPr>
        <w:tc>
          <w:tcPr>
            <w:tcW w:w="1620" w:type="dxa"/>
            <w:tcBorders>
              <w:top w:val="single" w:color="000000" w:sz="4" w:space="0"/>
              <w:left w:val="single" w:color="000000" w:sz="4" w:space="0"/>
              <w:bottom w:val="single" w:color="000000" w:sz="4" w:space="0"/>
              <w:right w:val="single" w:color="000000" w:sz="4" w:space="0"/>
            </w:tcBorders>
          </w:tcPr>
          <w:p w14:paraId="0D3D2561">
            <w:pPr>
              <w:rPr>
                <w:rFonts w:ascii="Arial" w:hAnsi="Arial" w:eastAsia="华文新魏" w:cs="Arial"/>
                <w:szCs w:val="21"/>
              </w:rPr>
            </w:pPr>
            <w:r>
              <w:rPr>
                <w:rFonts w:ascii="Times New Roman" w:hAnsi="Times New Roman" w:eastAsia="Times New Roman" w:cs="Times New Roman"/>
                <w:szCs w:val="21"/>
              </w:rPr>
              <w:t>VC++</w:t>
            </w:r>
          </w:p>
        </w:tc>
        <w:tc>
          <w:tcPr>
            <w:tcW w:w="5940" w:type="dxa"/>
            <w:tcBorders>
              <w:top w:val="single" w:color="000000" w:sz="4" w:space="0"/>
              <w:left w:val="single" w:color="000000" w:sz="4" w:space="0"/>
              <w:bottom w:val="single" w:color="000000" w:sz="4" w:space="0"/>
              <w:right w:val="single" w:color="000000" w:sz="4" w:space="0"/>
            </w:tcBorders>
          </w:tcPr>
          <w:p w14:paraId="4F0979AF">
            <w:pPr>
              <w:rPr>
                <w:rFonts w:ascii="Arial" w:hAnsi="Arial" w:eastAsia="华文新魏" w:cs="Arial"/>
                <w:szCs w:val="21"/>
              </w:rPr>
            </w:pPr>
            <w:r>
              <w:rPr>
                <w:rFonts w:ascii="Times New Roman" w:hAnsi="Times New Roman" w:eastAsia="Times New Roman" w:cs="Times New Roman"/>
                <w:szCs w:val="21"/>
              </w:rPr>
              <w:t>Copy libUHFReader.so to the Linux executable output directory.</w:t>
            </w:r>
          </w:p>
        </w:tc>
      </w:tr>
      <w:tr w14:paraId="4B112824">
        <w:tblPrEx>
          <w:tblCellMar>
            <w:top w:w="0" w:type="dxa"/>
            <w:left w:w="108" w:type="dxa"/>
            <w:bottom w:w="0" w:type="dxa"/>
            <w:right w:w="108" w:type="dxa"/>
          </w:tblCellMar>
        </w:tblPrEx>
        <w:trPr>
          <w:trHeight w:val="276" w:hRule="atLeast"/>
        </w:trPr>
        <w:tc>
          <w:tcPr>
            <w:tcW w:w="1620" w:type="dxa"/>
            <w:tcBorders>
              <w:top w:val="single" w:color="000000" w:sz="4" w:space="0"/>
              <w:left w:val="single" w:color="000000" w:sz="4" w:space="0"/>
              <w:bottom w:val="single" w:color="000000" w:sz="4" w:space="0"/>
              <w:right w:val="single" w:color="000000" w:sz="4" w:space="0"/>
            </w:tcBorders>
          </w:tcPr>
          <w:p w14:paraId="5653B07F">
            <w:pPr>
              <w:rPr>
                <w:rFonts w:ascii="Arial" w:hAnsi="Arial" w:eastAsia="华文新魏" w:cs="Arial"/>
                <w:szCs w:val="21"/>
              </w:rPr>
            </w:pPr>
            <w:r>
              <w:rPr>
                <w:rFonts w:ascii="Times New Roman" w:hAnsi="Times New Roman" w:eastAsia="Times New Roman" w:cs="Times New Roman"/>
                <w:szCs w:val="21"/>
              </w:rPr>
              <w:t>C#</w:t>
            </w:r>
          </w:p>
        </w:tc>
        <w:tc>
          <w:tcPr>
            <w:tcW w:w="5940" w:type="dxa"/>
            <w:tcBorders>
              <w:top w:val="single" w:color="000000" w:sz="4" w:space="0"/>
              <w:left w:val="single" w:color="000000" w:sz="4" w:space="0"/>
              <w:bottom w:val="single" w:color="000000" w:sz="4" w:space="0"/>
              <w:right w:val="single" w:color="000000" w:sz="4" w:space="0"/>
            </w:tcBorders>
          </w:tcPr>
          <w:p w14:paraId="04F61592">
            <w:pPr>
              <w:rPr>
                <w:rFonts w:ascii="Arial" w:hAnsi="Arial" w:eastAsia="华文新魏" w:cs="Arial"/>
                <w:szCs w:val="21"/>
              </w:rPr>
            </w:pPr>
            <w:r>
              <w:rPr>
                <w:rFonts w:ascii="Times New Roman" w:hAnsi="Times New Roman" w:eastAsia="Times New Roman" w:cs="Times New Roman"/>
                <w:szCs w:val="21"/>
              </w:rPr>
              <w:t>Copy RWDev. cs to the project directory and add it to the project.Copy libUHFReader.so to the Linux executable output directory.</w:t>
            </w:r>
          </w:p>
        </w:tc>
      </w:tr>
    </w:tbl>
    <w:p w14:paraId="470C2562">
      <w:pPr>
        <w:rPr>
          <w:sz w:val="18"/>
          <w:szCs w:val="18"/>
        </w:rPr>
      </w:pPr>
      <w:r>
        <w:br w:type="page"/>
      </w:r>
    </w:p>
    <w:p w14:paraId="1F361F75">
      <w:pPr>
        <w:pStyle w:val="2"/>
        <w:ind w:left="0" w:firstLine="0"/>
        <w:rPr>
          <w:rFonts w:ascii="宋体" w:hAnsi="宋体" w:cs="宋体"/>
        </w:rPr>
      </w:pPr>
      <w:bookmarkStart w:id="3" w:name="_Toc20593"/>
      <w:r>
        <w:rPr>
          <w:rFonts w:ascii="Times New Roman" w:hAnsi="Times New Roman" w:eastAsia="Times New Roman" w:cs="Times New Roman"/>
        </w:rPr>
        <w:t>3. Programming interface</w:t>
      </w:r>
      <w:bookmarkEnd w:id="3"/>
    </w:p>
    <w:p w14:paraId="713465DF">
      <w:pPr>
        <w:pStyle w:val="3"/>
        <w:ind w:left="0" w:firstLine="0"/>
      </w:pPr>
      <w:bookmarkStart w:id="4" w:name="_Toc3975"/>
      <w:r>
        <w:rPr>
          <w:rFonts w:ascii="Times New Roman" w:hAnsi="Times New Roman" w:eastAsia="Times New Roman" w:cs="Times New Roman"/>
        </w:rPr>
        <w:t>3.1 Connect/Close Reader/Writer</w:t>
      </w:r>
      <w:bookmarkEnd w:id="4"/>
    </w:p>
    <w:p w14:paraId="0AFFFB34">
      <w:pPr>
        <w:pStyle w:val="4"/>
        <w:outlineLvl w:val="2"/>
        <w:rPr>
          <w:rFonts w:ascii="Times New Roman" w:hAnsi="Times New Roman" w:eastAsia="Times New Roman" w:cs="Times New Roman"/>
        </w:rPr>
      </w:pPr>
      <w:bookmarkStart w:id="5" w:name="_Toc12517"/>
      <w:r>
        <w:rPr>
          <w:rFonts w:ascii="Times New Roman" w:hAnsi="Times New Roman" w:eastAsia="Times New Roman" w:cs="Times New Roman"/>
        </w:rPr>
        <w:t>3.1.1 AutoOpenComPort</w:t>
      </w:r>
      <w:bookmarkEnd w:id="5"/>
    </w:p>
    <w:tbl>
      <w:tblPr>
        <w:tblStyle w:val="16"/>
        <w:tblW w:w="8283" w:type="dxa"/>
        <w:tblInd w:w="108" w:type="dxa"/>
        <w:tblLayout w:type="fixed"/>
        <w:tblCellMar>
          <w:top w:w="0" w:type="dxa"/>
          <w:left w:w="108" w:type="dxa"/>
          <w:bottom w:w="0" w:type="dxa"/>
          <w:right w:w="108" w:type="dxa"/>
        </w:tblCellMar>
      </w:tblPr>
      <w:tblGrid>
        <w:gridCol w:w="1260"/>
        <w:gridCol w:w="1260"/>
        <w:gridCol w:w="1080"/>
        <w:gridCol w:w="4683"/>
      </w:tblGrid>
      <w:tr w14:paraId="3D8211DF">
        <w:tblPrEx>
          <w:tblCellMar>
            <w:top w:w="0" w:type="dxa"/>
            <w:left w:w="108" w:type="dxa"/>
            <w:bottom w:w="0" w:type="dxa"/>
            <w:right w:w="108" w:type="dxa"/>
          </w:tblCellMar>
        </w:tblPrEx>
        <w:trPr>
          <w:trHeight w:val="460" w:hRule="atLeast"/>
        </w:trPr>
        <w:tc>
          <w:tcPr>
            <w:tcW w:w="1260" w:type="dxa"/>
            <w:tcBorders>
              <w:top w:val="single" w:color="000000" w:sz="4" w:space="0"/>
              <w:left w:val="single" w:color="000000" w:sz="4" w:space="0"/>
              <w:bottom w:val="single" w:color="000000" w:sz="4" w:space="0"/>
              <w:right w:val="single" w:color="000000" w:sz="4" w:space="0"/>
            </w:tcBorders>
            <w:shd w:val="clear" w:color="auto" w:fill="99CCFF"/>
          </w:tcPr>
          <w:p w14:paraId="5699A1C3">
            <w:pPr>
              <w:rPr>
                <w:rFonts w:ascii="华文新魏" w:hAnsi="华文新魏" w:eastAsia="华文新魏" w:cs="宋体"/>
                <w:b/>
                <w:sz w:val="18"/>
                <w:szCs w:val="18"/>
              </w:rPr>
            </w:pPr>
            <w:r>
              <w:rPr>
                <w:rFonts w:ascii="Times New Roman" w:hAnsi="Times New Roman" w:eastAsia="Times New Roman" w:cs="Times New Roman"/>
                <w:b/>
                <w:sz w:val="18"/>
                <w:szCs w:val="18"/>
              </w:rPr>
              <w:t>definition</w:t>
            </w:r>
          </w:p>
        </w:tc>
        <w:tc>
          <w:tcPr>
            <w:tcW w:w="7023" w:type="dxa"/>
            <w:gridSpan w:val="3"/>
            <w:tcBorders>
              <w:top w:val="single" w:color="000000" w:sz="4" w:space="0"/>
              <w:left w:val="single" w:color="000000" w:sz="4" w:space="0"/>
              <w:bottom w:val="single" w:color="000000" w:sz="4" w:space="0"/>
              <w:right w:val="single" w:color="000000" w:sz="4" w:space="0"/>
            </w:tcBorders>
          </w:tcPr>
          <w:p w14:paraId="4D9543B7">
            <w:pPr>
              <w:widowControl/>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 xml:space="preserve">int AutoOpenComPort(char* port, unsigned char* ComAdr, unsigned char baud, int* FrmHandle); </w:t>
            </w:r>
          </w:p>
        </w:tc>
      </w:tr>
      <w:tr w14:paraId="56F8C925">
        <w:tblPrEx>
          <w:tblCellMar>
            <w:top w:w="0" w:type="dxa"/>
            <w:left w:w="108" w:type="dxa"/>
            <w:bottom w:w="0" w:type="dxa"/>
            <w:right w:w="108" w:type="dxa"/>
          </w:tblCellMar>
        </w:tblPrEx>
        <w:trPr>
          <w:trHeight w:val="461" w:hRule="atLeast"/>
        </w:trPr>
        <w:tc>
          <w:tcPr>
            <w:tcW w:w="1260" w:type="dxa"/>
            <w:tcBorders>
              <w:top w:val="single" w:color="000000" w:sz="4" w:space="0"/>
              <w:left w:val="single" w:color="000000" w:sz="4" w:space="0"/>
              <w:bottom w:val="single" w:color="000000" w:sz="4" w:space="0"/>
              <w:right w:val="single" w:color="000000" w:sz="4" w:space="0"/>
            </w:tcBorders>
            <w:shd w:val="clear" w:color="auto" w:fill="99CCFF"/>
          </w:tcPr>
          <w:p w14:paraId="00581271">
            <w:pPr>
              <w:rPr>
                <w:rFonts w:ascii="华文新魏" w:hAnsi="华文新魏" w:eastAsia="华文新魏" w:cs="宋体"/>
                <w:b/>
                <w:sz w:val="18"/>
                <w:szCs w:val="18"/>
              </w:rPr>
            </w:pPr>
            <w:r>
              <w:rPr>
                <w:rFonts w:ascii="Times New Roman" w:hAnsi="Times New Roman" w:eastAsia="Times New Roman" w:cs="Times New Roman"/>
                <w:b/>
                <w:sz w:val="18"/>
                <w:szCs w:val="18"/>
              </w:rPr>
              <w:t>describe</w:t>
            </w:r>
          </w:p>
        </w:tc>
        <w:tc>
          <w:tcPr>
            <w:tcW w:w="7023" w:type="dxa"/>
            <w:gridSpan w:val="3"/>
            <w:tcBorders>
              <w:top w:val="single" w:color="000000" w:sz="4" w:space="0"/>
              <w:left w:val="single" w:color="000000" w:sz="4" w:space="0"/>
              <w:bottom w:val="single" w:color="000000" w:sz="4" w:space="0"/>
              <w:right w:val="single" w:color="000000" w:sz="4" w:space="0"/>
            </w:tcBorders>
          </w:tcPr>
          <w:p w14:paraId="67D0765A">
            <w:pPr>
              <w:jc w:val="left"/>
              <w:rPr>
                <w:rFonts w:ascii="华文新魏" w:hAnsi="华文新魏" w:eastAsia="华文新魏" w:cs="宋体"/>
                <w:kern w:val="0"/>
                <w:sz w:val="18"/>
                <w:szCs w:val="18"/>
                <w:lang w:val="en-US" w:eastAsia="en-US"/>
              </w:rPr>
            </w:pPr>
            <w:r>
              <w:rPr>
                <w:rFonts w:ascii="Times New Roman" w:hAnsi="Times New Roman" w:eastAsia="Times New Roman" w:cs="Times New Roman"/>
                <w:kern w:val="0"/>
                <w:sz w:val="18"/>
                <w:szCs w:val="18"/>
                <w:lang w:val="en-US" w:eastAsia="en-US"/>
              </w:rPr>
              <w:t>Automatically recognize and open the serial port connected to the reader/writer. This feature only supports serial ports between/dev/tty0-/dev/tty9,/ttyS0-/dev/ttyS9, and/ttyUSB0-/dev/ttyUSB9.</w:t>
            </w:r>
          </w:p>
        </w:tc>
      </w:tr>
      <w:tr w14:paraId="380F950A">
        <w:tblPrEx>
          <w:tblCellMar>
            <w:top w:w="0" w:type="dxa"/>
            <w:left w:w="108" w:type="dxa"/>
            <w:bottom w:w="0" w:type="dxa"/>
            <w:right w:w="108" w:type="dxa"/>
          </w:tblCellMar>
        </w:tblPrEx>
        <w:trPr>
          <w:trHeight w:val="299"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6ED2D776">
            <w:pPr>
              <w:rPr>
                <w:rFonts w:ascii="华文新魏" w:hAnsi="华文新魏" w:eastAsia="华文新魏" w:cs="宋体"/>
                <w:b/>
                <w:sz w:val="18"/>
                <w:szCs w:val="18"/>
              </w:rPr>
            </w:pPr>
            <w:r>
              <w:rPr>
                <w:rFonts w:ascii="Times New Roman" w:hAnsi="Times New Roman" w:eastAsia="Times New Roman" w:cs="Times New Roman"/>
                <w:b/>
                <w:sz w:val="18"/>
                <w:szCs w:val="18"/>
              </w:rPr>
              <w:t>parameter</w:t>
            </w:r>
          </w:p>
          <w:p w14:paraId="731274BD">
            <w:pPr>
              <w:rPr>
                <w:rFonts w:ascii="华文新魏" w:hAnsi="华文新魏" w:eastAsia="华文新魏" w:cs="宋体"/>
                <w:b/>
                <w:sz w:val="18"/>
                <w:szCs w:val="18"/>
              </w:rPr>
            </w:pPr>
          </w:p>
        </w:tc>
        <w:tc>
          <w:tcPr>
            <w:tcW w:w="1260" w:type="dxa"/>
            <w:tcBorders>
              <w:top w:val="single" w:color="000000" w:sz="4" w:space="0"/>
              <w:left w:val="single" w:color="000000" w:sz="4" w:space="0"/>
              <w:bottom w:val="single" w:color="000000" w:sz="4" w:space="0"/>
              <w:right w:val="single" w:color="000000" w:sz="4" w:space="0"/>
            </w:tcBorders>
            <w:shd w:val="clear" w:color="auto" w:fill="FFCC99"/>
          </w:tcPr>
          <w:p w14:paraId="5C2EA61C">
            <w:pPr>
              <w:widowControl/>
              <w:jc w:val="left"/>
              <w:rPr>
                <w:rFonts w:ascii="华文新魏" w:hAnsi="华文新魏" w:eastAsia="华文新魏" w:cs="宋体"/>
                <w:b/>
                <w:sz w:val="18"/>
                <w:szCs w:val="18"/>
              </w:rPr>
            </w:pPr>
            <w:r>
              <w:rPr>
                <w:rFonts w:ascii="Times New Roman" w:hAnsi="Times New Roman" w:eastAsia="Times New Roman" w:cs="Times New Roman"/>
                <w:b/>
                <w:sz w:val="18"/>
                <w:szCs w:val="18"/>
              </w:rPr>
              <w:t>name</w:t>
            </w:r>
          </w:p>
        </w:tc>
        <w:tc>
          <w:tcPr>
            <w:tcW w:w="1080" w:type="dxa"/>
            <w:tcBorders>
              <w:top w:val="single" w:color="000000" w:sz="4" w:space="0"/>
              <w:left w:val="single" w:color="000000" w:sz="4" w:space="0"/>
              <w:bottom w:val="single" w:color="000000" w:sz="4" w:space="0"/>
              <w:right w:val="single" w:color="000000" w:sz="4" w:space="0"/>
            </w:tcBorders>
            <w:shd w:val="clear" w:color="auto" w:fill="FFCC99"/>
          </w:tcPr>
          <w:p w14:paraId="4DA38B33">
            <w:pPr>
              <w:rPr>
                <w:rFonts w:ascii="华文新魏" w:hAnsi="华文新魏" w:eastAsia="华文新魏" w:cs="宋体"/>
                <w:b/>
                <w:sz w:val="18"/>
                <w:szCs w:val="18"/>
              </w:rPr>
            </w:pPr>
            <w:r>
              <w:rPr>
                <w:rFonts w:ascii="Times New Roman" w:hAnsi="Times New Roman" w:eastAsia="Times New Roman" w:cs="Times New Roman"/>
                <w:b/>
                <w:sz w:val="18"/>
                <w:szCs w:val="18"/>
              </w:rPr>
              <w:t>type</w:t>
            </w:r>
          </w:p>
        </w:tc>
        <w:tc>
          <w:tcPr>
            <w:tcW w:w="4683" w:type="dxa"/>
            <w:tcBorders>
              <w:top w:val="single" w:color="000000" w:sz="4" w:space="0"/>
              <w:left w:val="single" w:color="000000" w:sz="4" w:space="0"/>
              <w:bottom w:val="single" w:color="000000" w:sz="4" w:space="0"/>
              <w:right w:val="single" w:color="000000" w:sz="4" w:space="0"/>
            </w:tcBorders>
            <w:shd w:val="clear" w:color="auto" w:fill="FFCC99"/>
          </w:tcPr>
          <w:p w14:paraId="79F3DBCA">
            <w:pPr>
              <w:rPr>
                <w:rFonts w:ascii="华文新魏" w:hAnsi="华文新魏" w:eastAsia="华文新魏" w:cs="宋体"/>
                <w:b/>
                <w:sz w:val="18"/>
                <w:szCs w:val="18"/>
              </w:rPr>
            </w:pPr>
            <w:r>
              <w:rPr>
                <w:rFonts w:ascii="Times New Roman" w:hAnsi="Times New Roman" w:eastAsia="Times New Roman" w:cs="Times New Roman"/>
                <w:b/>
                <w:sz w:val="18"/>
                <w:szCs w:val="18"/>
              </w:rPr>
              <w:t>notes</w:t>
            </w:r>
          </w:p>
        </w:tc>
      </w:tr>
      <w:tr w14:paraId="71EE6DE7">
        <w:tblPrEx>
          <w:tblCellMar>
            <w:top w:w="0" w:type="dxa"/>
            <w:left w:w="108" w:type="dxa"/>
            <w:bottom w:w="0" w:type="dxa"/>
            <w:right w:w="108" w:type="dxa"/>
          </w:tblCellMar>
        </w:tblPrEx>
        <w:trPr>
          <w:trHeight w:val="300"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2BCDA875">
            <w:pPr>
              <w:snapToGrid w:val="0"/>
              <w:rPr>
                <w:rFonts w:ascii="华文新魏" w:hAnsi="华文新魏" w:eastAsia="华文新魏" w:cs="宋体"/>
                <w:b/>
                <w:sz w:val="18"/>
                <w:szCs w:val="18"/>
              </w:rPr>
            </w:pPr>
          </w:p>
        </w:tc>
        <w:tc>
          <w:tcPr>
            <w:tcW w:w="1260" w:type="dxa"/>
            <w:tcBorders>
              <w:top w:val="single" w:color="000000" w:sz="4" w:space="0"/>
              <w:left w:val="single" w:color="000000" w:sz="4" w:space="0"/>
              <w:bottom w:val="single" w:color="000000" w:sz="4" w:space="0"/>
              <w:right w:val="single" w:color="000000" w:sz="4" w:space="0"/>
            </w:tcBorders>
          </w:tcPr>
          <w:p w14:paraId="019B94C5">
            <w:pPr>
              <w:jc w:val="left"/>
              <w:rPr>
                <w:rFonts w:ascii="Microsoft Sans Serif" w:hAnsi="Microsoft Sans Serif" w:eastAsia="华文新魏" w:cs="Microsoft Sans Serif"/>
                <w:kern w:val="0"/>
                <w:sz w:val="18"/>
                <w:szCs w:val="18"/>
                <w:lang w:val="en-US" w:eastAsia="en-US"/>
              </w:rPr>
            </w:pPr>
            <w:r>
              <w:rPr>
                <w:rFonts w:ascii="Times New Roman" w:hAnsi="Times New Roman" w:eastAsia="Times New Roman" w:cs="Times New Roman"/>
                <w:kern w:val="0"/>
                <w:sz w:val="18"/>
                <w:szCs w:val="18"/>
                <w:lang w:val="en-US" w:eastAsia="en-US"/>
              </w:rPr>
              <w:t>port</w:t>
            </w:r>
          </w:p>
        </w:tc>
        <w:tc>
          <w:tcPr>
            <w:tcW w:w="1080" w:type="dxa"/>
            <w:tcBorders>
              <w:top w:val="single" w:color="000000" w:sz="4" w:space="0"/>
              <w:left w:val="single" w:color="000000" w:sz="4" w:space="0"/>
              <w:bottom w:val="single" w:color="000000" w:sz="4" w:space="0"/>
              <w:right w:val="single" w:color="000000" w:sz="4" w:space="0"/>
            </w:tcBorders>
          </w:tcPr>
          <w:p w14:paraId="557F0F1C">
            <w:pPr>
              <w:rPr>
                <w:rFonts w:ascii="Microsoft Sans Serif" w:hAnsi="Microsoft Sans Serif" w:eastAsia="华文新魏" w:cs="Microsoft Sans Serif"/>
                <w:sz w:val="18"/>
                <w:szCs w:val="18"/>
              </w:rPr>
            </w:pPr>
            <w:r>
              <w:rPr>
                <w:rFonts w:ascii="Times New Roman" w:hAnsi="Times New Roman" w:eastAsia="Times New Roman" w:cs="Times New Roman"/>
                <w:kern w:val="0"/>
                <w:sz w:val="18"/>
                <w:szCs w:val="18"/>
                <w:lang w:val="en-US" w:eastAsia="en-US"/>
              </w:rPr>
              <w:t>char*</w:t>
            </w:r>
          </w:p>
        </w:tc>
        <w:tc>
          <w:tcPr>
            <w:tcW w:w="4683" w:type="dxa"/>
            <w:tcBorders>
              <w:top w:val="single" w:color="000000" w:sz="4" w:space="0"/>
              <w:left w:val="single" w:color="000000" w:sz="4" w:space="0"/>
              <w:bottom w:val="single" w:color="000000" w:sz="4" w:space="0"/>
              <w:right w:val="single" w:color="000000" w:sz="4" w:space="0"/>
            </w:tcBorders>
          </w:tcPr>
          <w:p w14:paraId="5E4ED3E1">
            <w:pPr>
              <w:rPr>
                <w:rFonts w:ascii="华文新魏" w:hAnsi="华文新魏" w:eastAsia="华文新魏" w:cs="宋体"/>
                <w:sz w:val="18"/>
                <w:szCs w:val="18"/>
              </w:rPr>
            </w:pPr>
            <w:r>
              <w:rPr>
                <w:rFonts w:ascii="Times New Roman" w:hAnsi="Times New Roman" w:eastAsia="Times New Roman" w:cs="Times New Roman"/>
                <w:sz w:val="18"/>
                <w:szCs w:val="18"/>
              </w:rPr>
              <w:t>Return the serial port number connected to the reader/writer.</w:t>
            </w:r>
          </w:p>
        </w:tc>
      </w:tr>
      <w:tr w14:paraId="0546F901">
        <w:tblPrEx>
          <w:tblCellMar>
            <w:top w:w="0" w:type="dxa"/>
            <w:left w:w="108" w:type="dxa"/>
            <w:bottom w:w="0" w:type="dxa"/>
            <w:right w:w="108" w:type="dxa"/>
          </w:tblCellMar>
        </w:tblPrEx>
        <w:trPr>
          <w:trHeight w:val="288"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7E274075">
            <w:pPr>
              <w:snapToGrid w:val="0"/>
              <w:rPr>
                <w:rFonts w:ascii="华文新魏" w:hAnsi="华文新魏" w:eastAsia="华文新魏" w:cs="宋体"/>
                <w:b/>
                <w:sz w:val="18"/>
                <w:szCs w:val="18"/>
              </w:rPr>
            </w:pPr>
          </w:p>
        </w:tc>
        <w:tc>
          <w:tcPr>
            <w:tcW w:w="1260" w:type="dxa"/>
            <w:tcBorders>
              <w:top w:val="single" w:color="000000" w:sz="4" w:space="0"/>
              <w:left w:val="single" w:color="000000" w:sz="4" w:space="0"/>
              <w:bottom w:val="single" w:color="000000" w:sz="4" w:space="0"/>
              <w:right w:val="single" w:color="000000" w:sz="4" w:space="0"/>
            </w:tcBorders>
          </w:tcPr>
          <w:p w14:paraId="25376931">
            <w:pPr>
              <w:rPr>
                <w:rFonts w:ascii="Microsoft Sans Serif" w:hAnsi="Microsoft Sans Serif" w:eastAsia="华文新魏" w:cs="Microsoft Sans Serif"/>
                <w:sz w:val="18"/>
                <w:szCs w:val="18"/>
              </w:rPr>
            </w:pPr>
            <w:r>
              <w:rPr>
                <w:rFonts w:ascii="Times New Roman" w:hAnsi="Times New Roman" w:eastAsia="Times New Roman" w:cs="Times New Roman"/>
                <w:kern w:val="0"/>
                <w:sz w:val="18"/>
                <w:szCs w:val="18"/>
                <w:lang w:val="en-US" w:eastAsia="en-US"/>
              </w:rPr>
              <w:t>ComAdr</w:t>
            </w:r>
          </w:p>
        </w:tc>
        <w:tc>
          <w:tcPr>
            <w:tcW w:w="1080" w:type="dxa"/>
            <w:tcBorders>
              <w:top w:val="single" w:color="000000" w:sz="4" w:space="0"/>
              <w:left w:val="single" w:color="000000" w:sz="4" w:space="0"/>
              <w:bottom w:val="single" w:color="000000" w:sz="4" w:space="0"/>
              <w:right w:val="single" w:color="000000" w:sz="4" w:space="0"/>
            </w:tcBorders>
          </w:tcPr>
          <w:p w14:paraId="1566674B">
            <w:pPr>
              <w:rPr>
                <w:rFonts w:ascii="Microsoft Sans Serif" w:hAnsi="Microsoft Sans Serif" w:eastAsia="华文新魏" w:cs="Microsoft Sans Serif"/>
                <w:sz w:val="18"/>
                <w:szCs w:val="18"/>
              </w:rPr>
            </w:pPr>
            <w:r>
              <w:rPr>
                <w:rFonts w:ascii="Times New Roman" w:hAnsi="Times New Roman" w:eastAsia="Times New Roman" w:cs="Times New Roman"/>
                <w:kern w:val="0"/>
                <w:sz w:val="18"/>
                <w:szCs w:val="18"/>
                <w:lang w:val="en-US" w:eastAsia="zh-CN"/>
              </w:rPr>
              <w:t>unsigned char*</w:t>
            </w:r>
          </w:p>
        </w:tc>
        <w:tc>
          <w:tcPr>
            <w:tcW w:w="4683" w:type="dxa"/>
            <w:tcBorders>
              <w:top w:val="single" w:color="000000" w:sz="4" w:space="0"/>
              <w:left w:val="single" w:color="000000" w:sz="4" w:space="0"/>
              <w:bottom w:val="single" w:color="000000" w:sz="4" w:space="0"/>
              <w:right w:val="single" w:color="000000" w:sz="4" w:space="0"/>
            </w:tcBorders>
          </w:tcPr>
          <w:p w14:paraId="2D066B8B">
            <w:pPr>
              <w:rPr>
                <w:rFonts w:ascii="华文新魏" w:hAnsi="华文新魏" w:eastAsia="华文新魏" w:cs="宋体"/>
                <w:sz w:val="18"/>
                <w:szCs w:val="18"/>
              </w:rPr>
            </w:pPr>
            <w:r>
              <w:rPr>
                <w:rFonts w:ascii="Times New Roman" w:hAnsi="Times New Roman" w:eastAsia="Times New Roman" w:cs="Times New Roman"/>
                <w:sz w:val="18"/>
                <w:szCs w:val="18"/>
              </w:rPr>
              <w:t>Enter the reader/writer address. If the real address is unclear, you can enter the broadcast address 0xFF. After the function call is successful, this parameter will return the real address.</w:t>
            </w:r>
          </w:p>
        </w:tc>
      </w:tr>
      <w:tr w14:paraId="0803FF3E">
        <w:tblPrEx>
          <w:tblCellMar>
            <w:top w:w="0" w:type="dxa"/>
            <w:left w:w="108" w:type="dxa"/>
            <w:bottom w:w="0" w:type="dxa"/>
            <w:right w:w="108" w:type="dxa"/>
          </w:tblCellMar>
        </w:tblPrEx>
        <w:trPr>
          <w:trHeight w:val="288"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1F45715C">
            <w:pPr>
              <w:snapToGrid w:val="0"/>
              <w:rPr>
                <w:rFonts w:ascii="华文新魏" w:hAnsi="华文新魏" w:eastAsia="华文新魏" w:cs="宋体"/>
                <w:b/>
                <w:sz w:val="18"/>
                <w:szCs w:val="18"/>
              </w:rPr>
            </w:pPr>
          </w:p>
        </w:tc>
        <w:tc>
          <w:tcPr>
            <w:tcW w:w="1260" w:type="dxa"/>
            <w:tcBorders>
              <w:top w:val="single" w:color="000000" w:sz="4" w:space="0"/>
              <w:left w:val="single" w:color="000000" w:sz="4" w:space="0"/>
              <w:bottom w:val="single" w:color="000000" w:sz="4" w:space="0"/>
              <w:right w:val="single" w:color="000000" w:sz="4" w:space="0"/>
            </w:tcBorders>
          </w:tcPr>
          <w:p w14:paraId="2681673B">
            <w:pPr>
              <w:rPr>
                <w:rFonts w:ascii="Microsoft Sans Serif" w:hAnsi="Microsoft Sans Serif" w:eastAsia="华文新魏" w:cs="Microsoft Sans Serif"/>
                <w:kern w:val="0"/>
                <w:sz w:val="18"/>
                <w:szCs w:val="18"/>
                <w:lang w:val="en-US" w:eastAsia="en-US"/>
              </w:rPr>
            </w:pPr>
            <w:r>
              <w:rPr>
                <w:rFonts w:ascii="Times New Roman" w:hAnsi="Times New Roman" w:eastAsia="Times New Roman" w:cs="Times New Roman"/>
                <w:kern w:val="0"/>
                <w:sz w:val="18"/>
                <w:szCs w:val="18"/>
                <w:lang w:val="en-US" w:eastAsia="en-US"/>
              </w:rPr>
              <w:t>baud</w:t>
            </w:r>
          </w:p>
        </w:tc>
        <w:tc>
          <w:tcPr>
            <w:tcW w:w="1080" w:type="dxa"/>
            <w:tcBorders>
              <w:top w:val="single" w:color="000000" w:sz="4" w:space="0"/>
              <w:left w:val="single" w:color="000000" w:sz="4" w:space="0"/>
              <w:bottom w:val="single" w:color="000000" w:sz="4" w:space="0"/>
              <w:right w:val="single" w:color="000000" w:sz="4" w:space="0"/>
            </w:tcBorders>
          </w:tcPr>
          <w:p w14:paraId="684F53E5">
            <w:pPr>
              <w:rPr>
                <w:rFonts w:ascii="Microsoft Sans Serif" w:hAnsi="Microsoft Sans Serif" w:eastAsia="华文新魏" w:cs="Microsoft Sans Serif"/>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4683" w:type="dxa"/>
            <w:tcBorders>
              <w:top w:val="single" w:color="000000" w:sz="4" w:space="0"/>
              <w:left w:val="single" w:color="000000" w:sz="4" w:space="0"/>
              <w:bottom w:val="single" w:color="000000" w:sz="4" w:space="0"/>
              <w:right w:val="single" w:color="000000" w:sz="4" w:space="0"/>
            </w:tcBorders>
          </w:tcPr>
          <w:p w14:paraId="26DB086F">
            <w:pPr>
              <w:rPr>
                <w:rFonts w:ascii="华文新魏" w:hAnsi="华文新魏" w:eastAsia="华文新魏" w:cs="宋体"/>
                <w:sz w:val="18"/>
                <w:szCs w:val="18"/>
              </w:rPr>
            </w:pPr>
            <w:r>
              <w:rPr>
                <w:rFonts w:ascii="Times New Roman" w:hAnsi="Times New Roman" w:eastAsia="Times New Roman" w:cs="Times New Roman"/>
                <w:sz w:val="18"/>
                <w:szCs w:val="18"/>
              </w:rPr>
              <w:t>Serial communication baud rate.0-9600；1-19200；2-38400；5-57600；6-115200；7-921600.</w:t>
            </w:r>
          </w:p>
        </w:tc>
      </w:tr>
      <w:tr w14:paraId="0D467B0C">
        <w:tblPrEx>
          <w:tblCellMar>
            <w:top w:w="0" w:type="dxa"/>
            <w:left w:w="108" w:type="dxa"/>
            <w:bottom w:w="0" w:type="dxa"/>
            <w:right w:w="108" w:type="dxa"/>
          </w:tblCellMar>
        </w:tblPrEx>
        <w:trPr>
          <w:trHeight w:val="288"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7B0E1A5">
            <w:pPr>
              <w:snapToGrid w:val="0"/>
              <w:rPr>
                <w:rFonts w:ascii="华文新魏" w:hAnsi="华文新魏" w:eastAsia="华文新魏" w:cs="宋体"/>
                <w:b/>
                <w:sz w:val="18"/>
                <w:szCs w:val="18"/>
              </w:rPr>
            </w:pPr>
          </w:p>
        </w:tc>
        <w:tc>
          <w:tcPr>
            <w:tcW w:w="1260" w:type="dxa"/>
            <w:tcBorders>
              <w:top w:val="single" w:color="000000" w:sz="4" w:space="0"/>
              <w:left w:val="single" w:color="000000" w:sz="4" w:space="0"/>
              <w:bottom w:val="single" w:color="000000" w:sz="4" w:space="0"/>
              <w:right w:val="single" w:color="000000" w:sz="4" w:space="0"/>
            </w:tcBorders>
          </w:tcPr>
          <w:p w14:paraId="1D9D4BED">
            <w:pPr>
              <w:rPr>
                <w:rFonts w:ascii="Microsoft Sans Serif" w:hAnsi="Microsoft Sans Serif" w:eastAsia="华文新魏" w:cs="Microsoft Sans Serif"/>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1080" w:type="dxa"/>
            <w:tcBorders>
              <w:top w:val="single" w:color="000000" w:sz="4" w:space="0"/>
              <w:left w:val="single" w:color="000000" w:sz="4" w:space="0"/>
              <w:bottom w:val="single" w:color="000000" w:sz="4" w:space="0"/>
              <w:right w:val="single" w:color="000000" w:sz="4" w:space="0"/>
            </w:tcBorders>
          </w:tcPr>
          <w:p w14:paraId="5C4C9668">
            <w:pPr>
              <w:rPr>
                <w:rFonts w:ascii="Microsoft Sans Serif" w:hAnsi="Microsoft Sans Serif" w:eastAsia="华文新魏" w:cs="Microsoft Sans Serif"/>
                <w:sz w:val="18"/>
                <w:szCs w:val="18"/>
              </w:rPr>
            </w:pPr>
            <w:r>
              <w:rPr>
                <w:rFonts w:ascii="Times New Roman" w:hAnsi="Times New Roman" w:eastAsia="Times New Roman" w:cs="Times New Roman"/>
                <w:kern w:val="0"/>
                <w:sz w:val="18"/>
                <w:szCs w:val="18"/>
                <w:lang w:val="en-US" w:eastAsia="en-US"/>
              </w:rPr>
              <w:t>Int*</w:t>
            </w:r>
          </w:p>
        </w:tc>
        <w:tc>
          <w:tcPr>
            <w:tcW w:w="4683" w:type="dxa"/>
            <w:tcBorders>
              <w:top w:val="single" w:color="000000" w:sz="4" w:space="0"/>
              <w:left w:val="single" w:color="000000" w:sz="4" w:space="0"/>
              <w:bottom w:val="single" w:color="000000" w:sz="4" w:space="0"/>
              <w:right w:val="single" w:color="000000" w:sz="4" w:space="0"/>
            </w:tcBorders>
          </w:tcPr>
          <w:p w14:paraId="4B25F07D">
            <w:pPr>
              <w:rPr>
                <w:rFonts w:ascii="华文新魏" w:hAnsi="华文新魏" w:eastAsia="华文新魏" w:cs="宋体"/>
                <w:sz w:val="18"/>
                <w:szCs w:val="18"/>
              </w:rPr>
            </w:pPr>
            <w:r>
              <w:rPr>
                <w:rFonts w:ascii="Times New Roman" w:hAnsi="Times New Roman" w:eastAsia="Times New Roman" w:cs="Times New Roman"/>
                <w:sz w:val="18"/>
                <w:szCs w:val="18"/>
              </w:rPr>
              <w:t>Return the handle connected to the reader/writer, which is required for all API operations thereafter.</w:t>
            </w:r>
          </w:p>
        </w:tc>
      </w:tr>
      <w:tr w14:paraId="3FF9AB82">
        <w:tblPrEx>
          <w:tblCellMar>
            <w:top w:w="0" w:type="dxa"/>
            <w:left w:w="108" w:type="dxa"/>
            <w:bottom w:w="0" w:type="dxa"/>
            <w:right w:w="108" w:type="dxa"/>
          </w:tblCellMar>
        </w:tblPrEx>
        <w:trPr>
          <w:trHeight w:val="57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99CCFF"/>
          </w:tcPr>
          <w:p w14:paraId="363F86D7">
            <w:pPr>
              <w:rPr>
                <w:rFonts w:ascii="华文新魏" w:hAnsi="华文新魏" w:eastAsia="华文新魏" w:cs="宋体"/>
                <w:b/>
                <w:sz w:val="18"/>
                <w:szCs w:val="18"/>
              </w:rPr>
            </w:pPr>
            <w:r>
              <w:rPr>
                <w:rFonts w:ascii="Times New Roman" w:hAnsi="Times New Roman" w:eastAsia="Times New Roman" w:cs="Times New Roman"/>
                <w:b/>
                <w:sz w:val="18"/>
                <w:szCs w:val="18"/>
              </w:rPr>
              <w:t>return</w:t>
            </w:r>
          </w:p>
          <w:p w14:paraId="2B728545">
            <w:pPr>
              <w:rPr>
                <w:rFonts w:ascii="Microsoft Sans Serif" w:hAnsi="Microsoft Sans Serif" w:eastAsia="华文新魏" w:cs="Microsoft Sans Serif"/>
                <w:b/>
                <w:sz w:val="18"/>
                <w:szCs w:val="18"/>
              </w:rPr>
            </w:pPr>
            <w:r>
              <w:rPr>
                <w:rFonts w:ascii="Times New Roman" w:hAnsi="Times New Roman" w:eastAsia="Times New Roman" w:cs="Times New Roman"/>
                <w:b/>
                <w:sz w:val="18"/>
                <w:szCs w:val="18"/>
              </w:rPr>
              <w:t>(int)</w:t>
            </w:r>
          </w:p>
        </w:tc>
        <w:tc>
          <w:tcPr>
            <w:tcW w:w="7023" w:type="dxa"/>
            <w:gridSpan w:val="3"/>
            <w:tcBorders>
              <w:top w:val="single" w:color="000000" w:sz="4" w:space="0"/>
              <w:left w:val="single" w:color="000000" w:sz="4" w:space="0"/>
              <w:bottom w:val="single" w:color="000000" w:sz="4" w:space="0"/>
              <w:right w:val="single" w:color="000000" w:sz="4" w:space="0"/>
            </w:tcBorders>
          </w:tcPr>
          <w:p w14:paraId="253A505E">
            <w:pPr>
              <w:rPr>
                <w:rFonts w:ascii="华文新魏" w:hAnsi="华文新魏" w:eastAsia="华文新魏" w:cs="宋体"/>
                <w:sz w:val="18"/>
                <w:szCs w:val="18"/>
              </w:rPr>
            </w:pPr>
            <w:r>
              <w:rPr>
                <w:rFonts w:ascii="Times New Roman" w:hAnsi="Times New Roman" w:eastAsia="Times New Roman" w:cs="Times New Roman"/>
                <w:sz w:val="18"/>
                <w:szCs w:val="18"/>
              </w:rPr>
              <w:t>Success: 0;Failure: non-zero;(View the table of error codes for return values)</w:t>
            </w:r>
          </w:p>
        </w:tc>
      </w:tr>
      <w:tr w14:paraId="518687C4">
        <w:tblPrEx>
          <w:tblCellMar>
            <w:top w:w="0" w:type="dxa"/>
            <w:left w:w="108" w:type="dxa"/>
            <w:bottom w:w="0" w:type="dxa"/>
            <w:right w:w="108" w:type="dxa"/>
          </w:tblCellMar>
        </w:tblPrEx>
        <w:trPr>
          <w:trHeight w:val="102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99CCFF"/>
          </w:tcPr>
          <w:p w14:paraId="4E7D030E">
            <w:pPr>
              <w:rPr>
                <w:rFonts w:ascii="华文新魏" w:hAnsi="华文新魏" w:eastAsia="华文新魏" w:cs="宋体"/>
                <w:b/>
                <w:sz w:val="18"/>
                <w:szCs w:val="18"/>
              </w:rPr>
            </w:pPr>
            <w:r>
              <w:rPr>
                <w:rFonts w:ascii="Times New Roman" w:hAnsi="Times New Roman" w:eastAsia="Times New Roman" w:cs="Times New Roman"/>
                <w:b/>
                <w:sz w:val="18"/>
                <w:szCs w:val="18"/>
              </w:rPr>
              <w:t>Reference code</w:t>
            </w:r>
          </w:p>
        </w:tc>
        <w:tc>
          <w:tcPr>
            <w:tcW w:w="7023" w:type="dxa"/>
            <w:gridSpan w:val="3"/>
            <w:tcBorders>
              <w:top w:val="single" w:color="000000" w:sz="4" w:space="0"/>
              <w:left w:val="single" w:color="000000" w:sz="4" w:space="0"/>
              <w:bottom w:val="single" w:color="000000" w:sz="4" w:space="0"/>
              <w:right w:val="single" w:color="000000" w:sz="4" w:space="0"/>
            </w:tcBorders>
          </w:tcPr>
          <w:p w14:paraId="5460EFD4">
            <w:pPr>
              <w:rPr>
                <w:rFonts w:ascii="Microsoft Sans Serif" w:hAnsi="Microsoft Sans Serif" w:eastAsia="华文新魏" w:cs="Microsoft Sans Serif"/>
                <w:kern w:val="0"/>
                <w:sz w:val="18"/>
                <w:szCs w:val="18"/>
                <w:lang w:val="en-US" w:eastAsia="en-US"/>
              </w:rPr>
            </w:pPr>
            <w:r>
              <w:rPr>
                <w:rFonts w:ascii="Times New Roman" w:hAnsi="Times New Roman" w:eastAsia="Times New Roman" w:cs="Times New Roman"/>
                <w:kern w:val="0"/>
                <w:sz w:val="18"/>
                <w:szCs w:val="18"/>
                <w:lang w:eastAsia="zh-CN"/>
              </w:rPr>
              <w:t>unsigned char port[16]={};</w:t>
            </w:r>
          </w:p>
          <w:p w14:paraId="2D717656">
            <w:pPr>
              <w:rPr>
                <w:rFonts w:ascii="Microsoft Sans Serif" w:hAnsi="Microsoft Sans Serif" w:eastAsia="华文新魏" w:cs="Microsoft Sans Serif"/>
                <w:kern w:val="0"/>
                <w:sz w:val="18"/>
                <w:szCs w:val="18"/>
                <w:lang w:val="en-US" w:eastAsia="en-US"/>
              </w:rPr>
            </w:pPr>
            <w:r>
              <w:rPr>
                <w:rFonts w:ascii="Times New Roman" w:hAnsi="Times New Roman" w:eastAsia="Times New Roman" w:cs="Times New Roman"/>
                <w:kern w:val="0"/>
                <w:sz w:val="18"/>
                <w:szCs w:val="18"/>
                <w:lang w:val="en-US" w:eastAsia="zh-CN"/>
              </w:rPr>
              <w:t>unsigned char address=255;//Broadcast address</w:t>
            </w:r>
          </w:p>
          <w:p w14:paraId="52EB0250">
            <w:pPr>
              <w:rPr>
                <w:rFonts w:ascii="Microsoft Sans Serif" w:hAnsi="Microsoft Sans Serif" w:eastAsia="华文新魏" w:cs="Microsoft Sans Serif"/>
                <w:kern w:val="0"/>
                <w:sz w:val="18"/>
                <w:szCs w:val="18"/>
                <w:lang w:val="en-US" w:eastAsia="en-US"/>
              </w:rPr>
            </w:pPr>
            <w:r>
              <w:rPr>
                <w:rFonts w:ascii="Times New Roman" w:hAnsi="Times New Roman" w:eastAsia="Times New Roman" w:cs="Times New Roman"/>
                <w:kern w:val="0"/>
                <w:sz w:val="18"/>
                <w:szCs w:val="18"/>
                <w:lang w:val="en-US" w:eastAsia="zh-CN"/>
              </w:rPr>
              <w:t>unsigned char baud=1;//19200</w:t>
            </w:r>
          </w:p>
          <w:p w14:paraId="135985EB">
            <w:pPr>
              <w:rPr>
                <w:rFonts w:ascii="Microsoft Sans Serif" w:hAnsi="Microsoft Sans Serif" w:eastAsia="华文新魏" w:cs="Microsoft Sans Serif"/>
                <w:sz w:val="18"/>
                <w:szCs w:val="18"/>
              </w:rPr>
            </w:pPr>
            <w:r>
              <w:rPr>
                <w:rFonts w:ascii="Times New Roman" w:hAnsi="Times New Roman" w:eastAsia="Times New Roman" w:cs="Times New Roman"/>
                <w:kern w:val="0"/>
                <w:sz w:val="18"/>
                <w:szCs w:val="18"/>
                <w:lang w:val="en-US" w:eastAsia="en-US"/>
              </w:rPr>
              <w:t>int FrmHandle=-1;</w:t>
            </w:r>
          </w:p>
          <w:p w14:paraId="37F484B7">
            <w:pPr>
              <w:rPr>
                <w:rFonts w:ascii="华文新魏" w:hAnsi="华文新魏" w:eastAsia="华文新魏" w:cs="宋体"/>
                <w:sz w:val="18"/>
                <w:szCs w:val="18"/>
              </w:rPr>
            </w:pPr>
            <w:r>
              <w:rPr>
                <w:rFonts w:ascii="Times New Roman" w:hAnsi="Times New Roman" w:eastAsia="Times New Roman" w:cs="Times New Roman"/>
                <w:kern w:val="0"/>
                <w:sz w:val="18"/>
                <w:szCs w:val="18"/>
                <w:lang w:val="en-US" w:eastAsia="en-US"/>
              </w:rPr>
              <w:t>int fCmdRet =AutoOpenComPort(port,&amp;address, baud, &amp;FrmHandle);</w:t>
            </w:r>
          </w:p>
        </w:tc>
      </w:tr>
    </w:tbl>
    <w:p w14:paraId="469079CD">
      <w:pPr>
        <w:pStyle w:val="4"/>
        <w:outlineLvl w:val="2"/>
      </w:pPr>
      <w:r>
        <w:br w:type="page"/>
      </w:r>
      <w:bookmarkStart w:id="6" w:name="_Toc3863"/>
      <w:r>
        <w:rPr>
          <w:rFonts w:ascii="Times New Roman" w:hAnsi="Times New Roman" w:eastAsia="Times New Roman" w:cs="Times New Roman"/>
        </w:rPr>
        <w:t>3.1.2 OpenComPort</w:t>
      </w:r>
      <w:bookmarkEnd w:id="6"/>
    </w:p>
    <w:tbl>
      <w:tblPr>
        <w:tblStyle w:val="16"/>
        <w:tblW w:w="8283" w:type="dxa"/>
        <w:tblInd w:w="108" w:type="dxa"/>
        <w:tblLayout w:type="fixed"/>
        <w:tblCellMar>
          <w:top w:w="0" w:type="dxa"/>
          <w:left w:w="108" w:type="dxa"/>
          <w:bottom w:w="0" w:type="dxa"/>
          <w:right w:w="108" w:type="dxa"/>
        </w:tblCellMar>
      </w:tblPr>
      <w:tblGrid>
        <w:gridCol w:w="1260"/>
        <w:gridCol w:w="1260"/>
        <w:gridCol w:w="1080"/>
        <w:gridCol w:w="4683"/>
      </w:tblGrid>
      <w:tr w14:paraId="35BC808A">
        <w:tblPrEx>
          <w:tblCellMar>
            <w:top w:w="0" w:type="dxa"/>
            <w:left w:w="108" w:type="dxa"/>
            <w:bottom w:w="0" w:type="dxa"/>
            <w:right w:w="108" w:type="dxa"/>
          </w:tblCellMar>
        </w:tblPrEx>
        <w:trPr>
          <w:trHeight w:val="460" w:hRule="atLeast"/>
        </w:trPr>
        <w:tc>
          <w:tcPr>
            <w:tcW w:w="1260" w:type="dxa"/>
            <w:tcBorders>
              <w:top w:val="single" w:color="000000" w:sz="4" w:space="0"/>
              <w:left w:val="single" w:color="000000" w:sz="4" w:space="0"/>
              <w:bottom w:val="single" w:color="000000" w:sz="4" w:space="0"/>
              <w:right w:val="single" w:color="000000" w:sz="4" w:space="0"/>
            </w:tcBorders>
            <w:shd w:val="clear" w:color="auto" w:fill="99CCFF"/>
          </w:tcPr>
          <w:p w14:paraId="66884833">
            <w:pPr>
              <w:rPr>
                <w:rFonts w:ascii="华文新魏" w:hAnsi="华文新魏" w:eastAsia="华文新魏" w:cs="宋体"/>
                <w:b/>
                <w:sz w:val="18"/>
                <w:szCs w:val="18"/>
              </w:rPr>
            </w:pPr>
            <w:r>
              <w:rPr>
                <w:rFonts w:ascii="Times New Roman" w:hAnsi="Times New Roman" w:eastAsia="Times New Roman" w:cs="Times New Roman"/>
                <w:b/>
                <w:sz w:val="18"/>
                <w:szCs w:val="18"/>
              </w:rPr>
              <w:t>definition</w:t>
            </w:r>
          </w:p>
        </w:tc>
        <w:tc>
          <w:tcPr>
            <w:tcW w:w="7023" w:type="dxa"/>
            <w:gridSpan w:val="3"/>
            <w:tcBorders>
              <w:top w:val="single" w:color="000000" w:sz="4" w:space="0"/>
              <w:left w:val="single" w:color="000000" w:sz="4" w:space="0"/>
              <w:bottom w:val="single" w:color="000000" w:sz="4" w:space="0"/>
              <w:right w:val="single" w:color="000000" w:sz="4" w:space="0"/>
            </w:tcBorders>
          </w:tcPr>
          <w:p w14:paraId="4C429735">
            <w:pPr>
              <w:widowControl/>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int OpenComPort(Char*port, unsigned char* ComAdr, unsigned char baud, int* FrmHandle) ;</w:t>
            </w:r>
          </w:p>
        </w:tc>
      </w:tr>
      <w:tr w14:paraId="6FF91F97">
        <w:tblPrEx>
          <w:tblCellMar>
            <w:top w:w="0" w:type="dxa"/>
            <w:left w:w="108" w:type="dxa"/>
            <w:bottom w:w="0" w:type="dxa"/>
            <w:right w:w="108" w:type="dxa"/>
          </w:tblCellMar>
        </w:tblPrEx>
        <w:trPr>
          <w:trHeight w:val="461" w:hRule="atLeast"/>
        </w:trPr>
        <w:tc>
          <w:tcPr>
            <w:tcW w:w="1260" w:type="dxa"/>
            <w:tcBorders>
              <w:top w:val="single" w:color="000000" w:sz="4" w:space="0"/>
              <w:left w:val="single" w:color="000000" w:sz="4" w:space="0"/>
              <w:bottom w:val="single" w:color="000000" w:sz="4" w:space="0"/>
              <w:right w:val="single" w:color="000000" w:sz="4" w:space="0"/>
            </w:tcBorders>
            <w:shd w:val="clear" w:color="auto" w:fill="99CCFF"/>
          </w:tcPr>
          <w:p w14:paraId="1625149D">
            <w:pPr>
              <w:rPr>
                <w:rFonts w:ascii="华文新魏" w:hAnsi="华文新魏" w:eastAsia="华文新魏" w:cs="宋体"/>
                <w:b/>
                <w:sz w:val="18"/>
                <w:szCs w:val="18"/>
              </w:rPr>
            </w:pPr>
            <w:r>
              <w:rPr>
                <w:rFonts w:ascii="Times New Roman" w:hAnsi="Times New Roman" w:eastAsia="Times New Roman" w:cs="Times New Roman"/>
                <w:b/>
                <w:sz w:val="18"/>
                <w:szCs w:val="18"/>
              </w:rPr>
              <w:t>describe</w:t>
            </w:r>
          </w:p>
        </w:tc>
        <w:tc>
          <w:tcPr>
            <w:tcW w:w="7023" w:type="dxa"/>
            <w:gridSpan w:val="3"/>
            <w:tcBorders>
              <w:top w:val="single" w:color="000000" w:sz="4" w:space="0"/>
              <w:left w:val="single" w:color="000000" w:sz="4" w:space="0"/>
              <w:bottom w:val="single" w:color="000000" w:sz="4" w:space="0"/>
              <w:right w:val="single" w:color="000000" w:sz="4" w:space="0"/>
            </w:tcBorders>
          </w:tcPr>
          <w:p w14:paraId="5C7648EB">
            <w:pPr>
              <w:jc w:val="left"/>
              <w:rPr>
                <w:rFonts w:ascii="华文新魏" w:hAnsi="华文新魏" w:eastAsia="华文新魏" w:cs="宋体"/>
                <w:kern w:val="0"/>
                <w:sz w:val="18"/>
                <w:szCs w:val="18"/>
                <w:lang w:val="en-US" w:eastAsia="en-US"/>
              </w:rPr>
            </w:pPr>
            <w:r>
              <w:rPr>
                <w:rFonts w:ascii="Times New Roman" w:hAnsi="Times New Roman" w:eastAsia="Times New Roman" w:cs="Times New Roman"/>
                <w:kern w:val="0"/>
                <w:sz w:val="18"/>
                <w:szCs w:val="18"/>
                <w:lang w:val="en-US" w:eastAsia="en-US"/>
              </w:rPr>
              <w:t>Open the serial port connected to the reader/writer.</w:t>
            </w:r>
          </w:p>
        </w:tc>
      </w:tr>
      <w:tr w14:paraId="307A3D17">
        <w:tblPrEx>
          <w:tblCellMar>
            <w:top w:w="0" w:type="dxa"/>
            <w:left w:w="108" w:type="dxa"/>
            <w:bottom w:w="0" w:type="dxa"/>
            <w:right w:w="108" w:type="dxa"/>
          </w:tblCellMar>
        </w:tblPrEx>
        <w:trPr>
          <w:trHeight w:val="299"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4E757BEF">
            <w:pPr>
              <w:rPr>
                <w:rFonts w:ascii="华文新魏" w:hAnsi="华文新魏" w:eastAsia="华文新魏" w:cs="宋体"/>
                <w:b/>
                <w:sz w:val="18"/>
                <w:szCs w:val="18"/>
              </w:rPr>
            </w:pPr>
            <w:r>
              <w:rPr>
                <w:rFonts w:ascii="Times New Roman" w:hAnsi="Times New Roman" w:eastAsia="Times New Roman" w:cs="Times New Roman"/>
                <w:b/>
                <w:sz w:val="18"/>
                <w:szCs w:val="18"/>
              </w:rPr>
              <w:t>parameter</w:t>
            </w:r>
          </w:p>
          <w:p w14:paraId="09EE3AE6">
            <w:pPr>
              <w:rPr>
                <w:rFonts w:ascii="华文新魏" w:hAnsi="华文新魏" w:eastAsia="华文新魏" w:cs="宋体"/>
                <w:b/>
                <w:sz w:val="18"/>
                <w:szCs w:val="18"/>
              </w:rPr>
            </w:pPr>
          </w:p>
        </w:tc>
        <w:tc>
          <w:tcPr>
            <w:tcW w:w="1260" w:type="dxa"/>
            <w:tcBorders>
              <w:top w:val="single" w:color="000000" w:sz="4" w:space="0"/>
              <w:left w:val="single" w:color="000000" w:sz="4" w:space="0"/>
              <w:bottom w:val="single" w:color="000000" w:sz="4" w:space="0"/>
              <w:right w:val="single" w:color="000000" w:sz="4" w:space="0"/>
            </w:tcBorders>
            <w:shd w:val="clear" w:color="auto" w:fill="FFCC99"/>
          </w:tcPr>
          <w:p w14:paraId="2DF0C2A1">
            <w:pPr>
              <w:widowControl/>
              <w:jc w:val="left"/>
              <w:rPr>
                <w:rFonts w:ascii="华文新魏" w:hAnsi="华文新魏" w:eastAsia="华文新魏" w:cs="宋体"/>
                <w:b/>
                <w:sz w:val="18"/>
                <w:szCs w:val="18"/>
              </w:rPr>
            </w:pPr>
            <w:r>
              <w:rPr>
                <w:rFonts w:ascii="Times New Roman" w:hAnsi="Times New Roman" w:eastAsia="Times New Roman" w:cs="Times New Roman"/>
                <w:b/>
                <w:sz w:val="18"/>
                <w:szCs w:val="18"/>
              </w:rPr>
              <w:t>name</w:t>
            </w:r>
          </w:p>
        </w:tc>
        <w:tc>
          <w:tcPr>
            <w:tcW w:w="1080" w:type="dxa"/>
            <w:tcBorders>
              <w:top w:val="single" w:color="000000" w:sz="4" w:space="0"/>
              <w:left w:val="single" w:color="000000" w:sz="4" w:space="0"/>
              <w:bottom w:val="single" w:color="000000" w:sz="4" w:space="0"/>
              <w:right w:val="single" w:color="000000" w:sz="4" w:space="0"/>
            </w:tcBorders>
            <w:shd w:val="clear" w:color="auto" w:fill="FFCC99"/>
          </w:tcPr>
          <w:p w14:paraId="0D3A7D6E">
            <w:pPr>
              <w:rPr>
                <w:rFonts w:ascii="华文新魏" w:hAnsi="华文新魏" w:eastAsia="华文新魏" w:cs="宋体"/>
                <w:b/>
                <w:sz w:val="18"/>
                <w:szCs w:val="18"/>
              </w:rPr>
            </w:pPr>
            <w:r>
              <w:rPr>
                <w:rFonts w:ascii="Times New Roman" w:hAnsi="Times New Roman" w:eastAsia="Times New Roman" w:cs="Times New Roman"/>
                <w:b/>
                <w:sz w:val="18"/>
                <w:szCs w:val="18"/>
              </w:rPr>
              <w:t>type</w:t>
            </w:r>
          </w:p>
        </w:tc>
        <w:tc>
          <w:tcPr>
            <w:tcW w:w="4683" w:type="dxa"/>
            <w:tcBorders>
              <w:top w:val="single" w:color="000000" w:sz="4" w:space="0"/>
              <w:left w:val="single" w:color="000000" w:sz="4" w:space="0"/>
              <w:bottom w:val="single" w:color="000000" w:sz="4" w:space="0"/>
              <w:right w:val="single" w:color="000000" w:sz="4" w:space="0"/>
            </w:tcBorders>
            <w:shd w:val="clear" w:color="auto" w:fill="FFCC99"/>
          </w:tcPr>
          <w:p w14:paraId="3BE0A482">
            <w:pPr>
              <w:rPr>
                <w:rFonts w:ascii="华文新魏" w:hAnsi="华文新魏" w:eastAsia="华文新魏" w:cs="宋体"/>
                <w:b/>
                <w:sz w:val="18"/>
                <w:szCs w:val="18"/>
              </w:rPr>
            </w:pPr>
            <w:r>
              <w:rPr>
                <w:rFonts w:ascii="Times New Roman" w:hAnsi="Times New Roman" w:eastAsia="Times New Roman" w:cs="Times New Roman"/>
                <w:b/>
                <w:sz w:val="18"/>
                <w:szCs w:val="18"/>
              </w:rPr>
              <w:t>notes</w:t>
            </w:r>
          </w:p>
        </w:tc>
      </w:tr>
      <w:tr w14:paraId="78E3C30B">
        <w:tblPrEx>
          <w:tblCellMar>
            <w:top w:w="0" w:type="dxa"/>
            <w:left w:w="108" w:type="dxa"/>
            <w:bottom w:w="0" w:type="dxa"/>
            <w:right w:w="108" w:type="dxa"/>
          </w:tblCellMar>
        </w:tblPrEx>
        <w:trPr>
          <w:trHeight w:val="300"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37B3231">
            <w:pPr>
              <w:snapToGrid w:val="0"/>
              <w:rPr>
                <w:rFonts w:ascii="华文新魏" w:hAnsi="华文新魏" w:eastAsia="华文新魏" w:cs="宋体"/>
                <w:b/>
                <w:sz w:val="18"/>
                <w:szCs w:val="18"/>
              </w:rPr>
            </w:pPr>
          </w:p>
        </w:tc>
        <w:tc>
          <w:tcPr>
            <w:tcW w:w="1260" w:type="dxa"/>
            <w:tcBorders>
              <w:top w:val="single" w:color="000000" w:sz="4" w:space="0"/>
              <w:left w:val="single" w:color="000000" w:sz="4" w:space="0"/>
              <w:bottom w:val="single" w:color="000000" w:sz="4" w:space="0"/>
              <w:right w:val="single" w:color="000000" w:sz="4" w:space="0"/>
            </w:tcBorders>
          </w:tcPr>
          <w:p w14:paraId="588EE0EB">
            <w:pPr>
              <w:jc w:val="left"/>
              <w:rPr>
                <w:rFonts w:ascii="Microsoft Sans Serif" w:hAnsi="Microsoft Sans Serif" w:eastAsia="华文新魏" w:cs="Microsoft Sans Serif"/>
                <w:kern w:val="0"/>
                <w:sz w:val="18"/>
                <w:szCs w:val="18"/>
                <w:lang w:val="en-US" w:eastAsia="en-US"/>
              </w:rPr>
            </w:pPr>
            <w:r>
              <w:rPr>
                <w:rFonts w:ascii="Times New Roman" w:hAnsi="Times New Roman" w:eastAsia="Times New Roman" w:cs="Times New Roman"/>
                <w:kern w:val="0"/>
                <w:sz w:val="18"/>
                <w:szCs w:val="18"/>
                <w:lang w:val="en-US" w:eastAsia="en-US"/>
              </w:rPr>
              <w:t>port</w:t>
            </w:r>
          </w:p>
        </w:tc>
        <w:tc>
          <w:tcPr>
            <w:tcW w:w="1080" w:type="dxa"/>
            <w:tcBorders>
              <w:top w:val="single" w:color="000000" w:sz="4" w:space="0"/>
              <w:left w:val="single" w:color="000000" w:sz="4" w:space="0"/>
              <w:bottom w:val="single" w:color="000000" w:sz="4" w:space="0"/>
              <w:right w:val="single" w:color="000000" w:sz="4" w:space="0"/>
            </w:tcBorders>
          </w:tcPr>
          <w:p w14:paraId="6128C534">
            <w:pPr>
              <w:rPr>
                <w:rFonts w:ascii="Microsoft Sans Serif" w:hAnsi="Microsoft Sans Serif" w:eastAsia="华文新魏" w:cs="Microsoft Sans Serif"/>
                <w:sz w:val="18"/>
                <w:szCs w:val="18"/>
                <w:lang w:val="en-US" w:eastAsia="zh-CN"/>
              </w:rPr>
            </w:pPr>
            <w:r>
              <w:rPr>
                <w:rFonts w:ascii="Times New Roman" w:hAnsi="Times New Roman" w:eastAsia="Times New Roman" w:cs="Times New Roman"/>
                <w:kern w:val="0"/>
                <w:sz w:val="18"/>
                <w:szCs w:val="18"/>
                <w:lang w:val="en-US" w:eastAsia="zh-CN"/>
              </w:rPr>
              <w:t>Char*</w:t>
            </w:r>
          </w:p>
        </w:tc>
        <w:tc>
          <w:tcPr>
            <w:tcW w:w="4683" w:type="dxa"/>
            <w:tcBorders>
              <w:top w:val="single" w:color="000000" w:sz="4" w:space="0"/>
              <w:left w:val="single" w:color="000000" w:sz="4" w:space="0"/>
              <w:bottom w:val="single" w:color="000000" w:sz="4" w:space="0"/>
              <w:right w:val="single" w:color="000000" w:sz="4" w:space="0"/>
            </w:tcBorders>
          </w:tcPr>
          <w:p w14:paraId="7E22CDF0">
            <w:pPr>
              <w:rPr>
                <w:rFonts w:ascii="华文新魏" w:hAnsi="华文新魏" w:eastAsia="华文新魏" w:cs="宋体"/>
                <w:sz w:val="18"/>
                <w:szCs w:val="18"/>
              </w:rPr>
            </w:pPr>
            <w:r>
              <w:rPr>
                <w:rFonts w:ascii="Times New Roman" w:hAnsi="Times New Roman" w:eastAsia="Times New Roman" w:cs="Times New Roman"/>
                <w:sz w:val="18"/>
                <w:szCs w:val="18"/>
              </w:rPr>
              <w:t>The serial port number connected to the reader/writer./dev/tty*、/dev/ttyS*、/dev/ttyUSB*…</w:t>
            </w:r>
          </w:p>
        </w:tc>
      </w:tr>
      <w:tr w14:paraId="628B0610">
        <w:tblPrEx>
          <w:tblCellMar>
            <w:top w:w="0" w:type="dxa"/>
            <w:left w:w="108" w:type="dxa"/>
            <w:bottom w:w="0" w:type="dxa"/>
            <w:right w:w="108" w:type="dxa"/>
          </w:tblCellMar>
        </w:tblPrEx>
        <w:trPr>
          <w:trHeight w:val="288"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FBECD1D">
            <w:pPr>
              <w:snapToGrid w:val="0"/>
              <w:rPr>
                <w:rFonts w:ascii="华文新魏" w:hAnsi="华文新魏" w:eastAsia="华文新魏" w:cs="宋体"/>
                <w:b/>
                <w:sz w:val="18"/>
                <w:szCs w:val="18"/>
              </w:rPr>
            </w:pPr>
          </w:p>
        </w:tc>
        <w:tc>
          <w:tcPr>
            <w:tcW w:w="1260" w:type="dxa"/>
            <w:tcBorders>
              <w:top w:val="single" w:color="000000" w:sz="4" w:space="0"/>
              <w:left w:val="single" w:color="000000" w:sz="4" w:space="0"/>
              <w:bottom w:val="single" w:color="000000" w:sz="4" w:space="0"/>
              <w:right w:val="single" w:color="000000" w:sz="4" w:space="0"/>
            </w:tcBorders>
          </w:tcPr>
          <w:p w14:paraId="1DC08204">
            <w:pPr>
              <w:rPr>
                <w:rFonts w:ascii="Microsoft Sans Serif" w:hAnsi="Microsoft Sans Serif" w:eastAsia="华文新魏" w:cs="Microsoft Sans Serif"/>
                <w:sz w:val="18"/>
                <w:szCs w:val="18"/>
              </w:rPr>
            </w:pPr>
            <w:r>
              <w:rPr>
                <w:rFonts w:ascii="Times New Roman" w:hAnsi="Times New Roman" w:eastAsia="Times New Roman" w:cs="Times New Roman"/>
                <w:kern w:val="0"/>
                <w:sz w:val="18"/>
                <w:szCs w:val="18"/>
                <w:lang w:val="en-US" w:eastAsia="en-US"/>
              </w:rPr>
              <w:t>ComAdr</w:t>
            </w:r>
          </w:p>
        </w:tc>
        <w:tc>
          <w:tcPr>
            <w:tcW w:w="1080" w:type="dxa"/>
            <w:tcBorders>
              <w:top w:val="single" w:color="000000" w:sz="4" w:space="0"/>
              <w:left w:val="single" w:color="000000" w:sz="4" w:space="0"/>
              <w:bottom w:val="single" w:color="000000" w:sz="4" w:space="0"/>
              <w:right w:val="single" w:color="000000" w:sz="4" w:space="0"/>
            </w:tcBorders>
          </w:tcPr>
          <w:p w14:paraId="28179099">
            <w:pPr>
              <w:rPr>
                <w:rFonts w:ascii="Microsoft Sans Serif" w:hAnsi="Microsoft Sans Serif" w:eastAsia="华文新魏" w:cs="Microsoft Sans Serif"/>
                <w:sz w:val="18"/>
                <w:szCs w:val="18"/>
              </w:rPr>
            </w:pPr>
            <w:r>
              <w:rPr>
                <w:rFonts w:ascii="Times New Roman" w:hAnsi="Times New Roman" w:eastAsia="Times New Roman" w:cs="Times New Roman"/>
                <w:kern w:val="0"/>
                <w:sz w:val="18"/>
                <w:szCs w:val="18"/>
                <w:lang w:val="en-US" w:eastAsia="zh-CN"/>
              </w:rPr>
              <w:t>unsigned char*</w:t>
            </w:r>
          </w:p>
        </w:tc>
        <w:tc>
          <w:tcPr>
            <w:tcW w:w="4683" w:type="dxa"/>
            <w:tcBorders>
              <w:top w:val="single" w:color="000000" w:sz="4" w:space="0"/>
              <w:left w:val="single" w:color="000000" w:sz="4" w:space="0"/>
              <w:bottom w:val="single" w:color="000000" w:sz="4" w:space="0"/>
              <w:right w:val="single" w:color="000000" w:sz="4" w:space="0"/>
            </w:tcBorders>
          </w:tcPr>
          <w:p w14:paraId="79460298">
            <w:pPr>
              <w:rPr>
                <w:rFonts w:ascii="华文新魏" w:hAnsi="华文新魏" w:eastAsia="华文新魏" w:cs="宋体"/>
                <w:sz w:val="18"/>
                <w:szCs w:val="18"/>
              </w:rPr>
            </w:pPr>
            <w:r>
              <w:rPr>
                <w:rFonts w:ascii="Times New Roman" w:hAnsi="Times New Roman" w:eastAsia="Times New Roman" w:cs="Times New Roman"/>
                <w:sz w:val="18"/>
                <w:szCs w:val="18"/>
              </w:rPr>
              <w:t>Enter the reader/writer address. If the real address is unclear, you can enter the broadcast address 0xFF. After the function call is successful, this parameter will return the real address.</w:t>
            </w:r>
          </w:p>
        </w:tc>
      </w:tr>
      <w:tr w14:paraId="2D6250AF">
        <w:tblPrEx>
          <w:tblCellMar>
            <w:top w:w="0" w:type="dxa"/>
            <w:left w:w="108" w:type="dxa"/>
            <w:bottom w:w="0" w:type="dxa"/>
            <w:right w:w="108" w:type="dxa"/>
          </w:tblCellMar>
        </w:tblPrEx>
        <w:trPr>
          <w:trHeight w:val="288"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47E1C434">
            <w:pPr>
              <w:snapToGrid w:val="0"/>
              <w:rPr>
                <w:rFonts w:ascii="华文新魏" w:hAnsi="华文新魏" w:eastAsia="华文新魏" w:cs="宋体"/>
                <w:b/>
                <w:sz w:val="18"/>
                <w:szCs w:val="18"/>
              </w:rPr>
            </w:pPr>
          </w:p>
        </w:tc>
        <w:tc>
          <w:tcPr>
            <w:tcW w:w="1260" w:type="dxa"/>
            <w:tcBorders>
              <w:top w:val="single" w:color="000000" w:sz="4" w:space="0"/>
              <w:left w:val="single" w:color="000000" w:sz="4" w:space="0"/>
              <w:bottom w:val="single" w:color="000000" w:sz="4" w:space="0"/>
              <w:right w:val="single" w:color="000000" w:sz="4" w:space="0"/>
            </w:tcBorders>
          </w:tcPr>
          <w:p w14:paraId="12931C3F">
            <w:pPr>
              <w:rPr>
                <w:rFonts w:ascii="Microsoft Sans Serif" w:hAnsi="Microsoft Sans Serif" w:eastAsia="华文新魏" w:cs="Microsoft Sans Serif"/>
                <w:kern w:val="0"/>
                <w:sz w:val="18"/>
                <w:szCs w:val="18"/>
                <w:lang w:val="en-US" w:eastAsia="en-US"/>
              </w:rPr>
            </w:pPr>
            <w:r>
              <w:rPr>
                <w:rFonts w:ascii="Times New Roman" w:hAnsi="Times New Roman" w:eastAsia="Times New Roman" w:cs="Times New Roman"/>
                <w:kern w:val="0"/>
                <w:sz w:val="18"/>
                <w:szCs w:val="18"/>
                <w:lang w:val="en-US" w:eastAsia="en-US"/>
              </w:rPr>
              <w:t>baud</w:t>
            </w:r>
          </w:p>
        </w:tc>
        <w:tc>
          <w:tcPr>
            <w:tcW w:w="1080" w:type="dxa"/>
            <w:tcBorders>
              <w:top w:val="single" w:color="000000" w:sz="4" w:space="0"/>
              <w:left w:val="single" w:color="000000" w:sz="4" w:space="0"/>
              <w:bottom w:val="single" w:color="000000" w:sz="4" w:space="0"/>
              <w:right w:val="single" w:color="000000" w:sz="4" w:space="0"/>
            </w:tcBorders>
          </w:tcPr>
          <w:p w14:paraId="1D387A40">
            <w:pPr>
              <w:rPr>
                <w:rFonts w:ascii="Microsoft Sans Serif" w:hAnsi="Microsoft Sans Serif" w:eastAsia="华文新魏" w:cs="Microsoft Sans Serif"/>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4683" w:type="dxa"/>
            <w:tcBorders>
              <w:top w:val="single" w:color="000000" w:sz="4" w:space="0"/>
              <w:left w:val="single" w:color="000000" w:sz="4" w:space="0"/>
              <w:bottom w:val="single" w:color="000000" w:sz="4" w:space="0"/>
              <w:right w:val="single" w:color="000000" w:sz="4" w:space="0"/>
            </w:tcBorders>
          </w:tcPr>
          <w:p w14:paraId="179BD2EE">
            <w:pPr>
              <w:rPr>
                <w:rFonts w:ascii="华文新魏" w:hAnsi="华文新魏" w:eastAsia="华文新魏" w:cs="宋体"/>
                <w:sz w:val="18"/>
                <w:szCs w:val="18"/>
              </w:rPr>
            </w:pPr>
            <w:r>
              <w:rPr>
                <w:rFonts w:ascii="Times New Roman" w:hAnsi="Times New Roman" w:eastAsia="Times New Roman" w:cs="Times New Roman"/>
                <w:sz w:val="18"/>
                <w:szCs w:val="18"/>
              </w:rPr>
              <w:t>Serial communication baud rate.0-9600；1-19200；2-38400；5-57600；6-115200；7-921600.</w:t>
            </w:r>
          </w:p>
        </w:tc>
      </w:tr>
      <w:tr w14:paraId="6E500607">
        <w:tblPrEx>
          <w:tblCellMar>
            <w:top w:w="0" w:type="dxa"/>
            <w:left w:w="108" w:type="dxa"/>
            <w:bottom w:w="0" w:type="dxa"/>
            <w:right w:w="108" w:type="dxa"/>
          </w:tblCellMar>
        </w:tblPrEx>
        <w:trPr>
          <w:trHeight w:val="288"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110FD423">
            <w:pPr>
              <w:snapToGrid w:val="0"/>
              <w:rPr>
                <w:rFonts w:ascii="华文新魏" w:hAnsi="华文新魏" w:eastAsia="华文新魏" w:cs="宋体"/>
                <w:b/>
                <w:sz w:val="18"/>
                <w:szCs w:val="18"/>
              </w:rPr>
            </w:pPr>
          </w:p>
        </w:tc>
        <w:tc>
          <w:tcPr>
            <w:tcW w:w="1260" w:type="dxa"/>
            <w:tcBorders>
              <w:top w:val="single" w:color="000000" w:sz="4" w:space="0"/>
              <w:left w:val="single" w:color="000000" w:sz="4" w:space="0"/>
              <w:bottom w:val="single" w:color="000000" w:sz="4" w:space="0"/>
              <w:right w:val="single" w:color="000000" w:sz="4" w:space="0"/>
            </w:tcBorders>
          </w:tcPr>
          <w:p w14:paraId="4A3B7A4E">
            <w:pPr>
              <w:rPr>
                <w:rFonts w:ascii="Microsoft Sans Serif" w:hAnsi="Microsoft Sans Serif" w:eastAsia="华文新魏" w:cs="Microsoft Sans Serif"/>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1080" w:type="dxa"/>
            <w:tcBorders>
              <w:top w:val="single" w:color="000000" w:sz="4" w:space="0"/>
              <w:left w:val="single" w:color="000000" w:sz="4" w:space="0"/>
              <w:bottom w:val="single" w:color="000000" w:sz="4" w:space="0"/>
              <w:right w:val="single" w:color="000000" w:sz="4" w:space="0"/>
            </w:tcBorders>
          </w:tcPr>
          <w:p w14:paraId="4E17D432">
            <w:pPr>
              <w:rPr>
                <w:rFonts w:ascii="Microsoft Sans Serif" w:hAnsi="Microsoft Sans Serif" w:eastAsia="华文新魏" w:cs="Microsoft Sans Serif"/>
                <w:sz w:val="18"/>
                <w:szCs w:val="18"/>
              </w:rPr>
            </w:pPr>
            <w:r>
              <w:rPr>
                <w:rFonts w:ascii="Times New Roman" w:hAnsi="Times New Roman" w:eastAsia="Times New Roman" w:cs="Times New Roman"/>
                <w:kern w:val="0"/>
                <w:sz w:val="18"/>
                <w:szCs w:val="18"/>
                <w:lang w:val="en-US" w:eastAsia="en-US"/>
              </w:rPr>
              <w:t>Int*</w:t>
            </w:r>
          </w:p>
        </w:tc>
        <w:tc>
          <w:tcPr>
            <w:tcW w:w="4683" w:type="dxa"/>
            <w:tcBorders>
              <w:top w:val="single" w:color="000000" w:sz="4" w:space="0"/>
              <w:left w:val="single" w:color="000000" w:sz="4" w:space="0"/>
              <w:bottom w:val="single" w:color="000000" w:sz="4" w:space="0"/>
              <w:right w:val="single" w:color="000000" w:sz="4" w:space="0"/>
            </w:tcBorders>
          </w:tcPr>
          <w:p w14:paraId="4E641F88">
            <w:pPr>
              <w:rPr>
                <w:rFonts w:ascii="华文新魏" w:hAnsi="华文新魏" w:eastAsia="华文新魏" w:cs="宋体"/>
                <w:sz w:val="18"/>
                <w:szCs w:val="18"/>
              </w:rPr>
            </w:pPr>
            <w:r>
              <w:rPr>
                <w:rFonts w:ascii="Times New Roman" w:hAnsi="Times New Roman" w:eastAsia="Times New Roman" w:cs="Times New Roman"/>
                <w:sz w:val="18"/>
                <w:szCs w:val="18"/>
              </w:rPr>
              <w:t>Return the handle connected to the reader/writer, which is required for all API operations thereafter.</w:t>
            </w:r>
          </w:p>
        </w:tc>
      </w:tr>
      <w:tr w14:paraId="593764BB">
        <w:tblPrEx>
          <w:tblCellMar>
            <w:top w:w="0" w:type="dxa"/>
            <w:left w:w="108" w:type="dxa"/>
            <w:bottom w:w="0" w:type="dxa"/>
            <w:right w:w="108" w:type="dxa"/>
          </w:tblCellMar>
        </w:tblPrEx>
        <w:trPr>
          <w:trHeight w:val="57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99CCFF"/>
          </w:tcPr>
          <w:p w14:paraId="0636115C">
            <w:pPr>
              <w:rPr>
                <w:rFonts w:ascii="华文新魏" w:hAnsi="华文新魏" w:eastAsia="华文新魏" w:cs="宋体"/>
                <w:b/>
                <w:sz w:val="18"/>
                <w:szCs w:val="18"/>
              </w:rPr>
            </w:pPr>
            <w:r>
              <w:rPr>
                <w:rFonts w:ascii="Times New Roman" w:hAnsi="Times New Roman" w:eastAsia="Times New Roman" w:cs="Times New Roman"/>
                <w:b/>
                <w:sz w:val="18"/>
                <w:szCs w:val="18"/>
              </w:rPr>
              <w:t>return</w:t>
            </w:r>
          </w:p>
          <w:p w14:paraId="7B18747D">
            <w:pPr>
              <w:rPr>
                <w:rFonts w:ascii="Microsoft Sans Serif" w:hAnsi="Microsoft Sans Serif" w:eastAsia="华文新魏" w:cs="Microsoft Sans Serif"/>
                <w:b/>
                <w:sz w:val="18"/>
                <w:szCs w:val="18"/>
              </w:rPr>
            </w:pPr>
            <w:r>
              <w:rPr>
                <w:rFonts w:ascii="Times New Roman" w:hAnsi="Times New Roman" w:eastAsia="Times New Roman" w:cs="Times New Roman"/>
                <w:b/>
                <w:sz w:val="18"/>
                <w:szCs w:val="18"/>
              </w:rPr>
              <w:t>(int)</w:t>
            </w:r>
          </w:p>
        </w:tc>
        <w:tc>
          <w:tcPr>
            <w:tcW w:w="7023" w:type="dxa"/>
            <w:gridSpan w:val="3"/>
            <w:tcBorders>
              <w:top w:val="single" w:color="000000" w:sz="4" w:space="0"/>
              <w:left w:val="single" w:color="000000" w:sz="4" w:space="0"/>
              <w:bottom w:val="single" w:color="000000" w:sz="4" w:space="0"/>
              <w:right w:val="single" w:color="000000" w:sz="4" w:space="0"/>
            </w:tcBorders>
          </w:tcPr>
          <w:p w14:paraId="160AE0AA">
            <w:pPr>
              <w:rPr>
                <w:rFonts w:ascii="华文新魏" w:hAnsi="华文新魏" w:eastAsia="华文新魏" w:cs="宋体"/>
                <w:sz w:val="18"/>
                <w:szCs w:val="18"/>
              </w:rPr>
            </w:pPr>
            <w:r>
              <w:rPr>
                <w:rFonts w:ascii="Times New Roman" w:hAnsi="Times New Roman" w:eastAsia="Times New Roman" w:cs="Times New Roman"/>
                <w:sz w:val="18"/>
                <w:szCs w:val="18"/>
              </w:rPr>
              <w:t>Success: 0;Failure: non-zero;(View the table of error codes for return values)</w:t>
            </w:r>
          </w:p>
        </w:tc>
      </w:tr>
      <w:tr w14:paraId="3BF96F26">
        <w:tblPrEx>
          <w:tblCellMar>
            <w:top w:w="0" w:type="dxa"/>
            <w:left w:w="108" w:type="dxa"/>
            <w:bottom w:w="0" w:type="dxa"/>
            <w:right w:w="108" w:type="dxa"/>
          </w:tblCellMar>
        </w:tblPrEx>
        <w:trPr>
          <w:trHeight w:val="102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99CCFF"/>
          </w:tcPr>
          <w:p w14:paraId="1553157C">
            <w:pPr>
              <w:rPr>
                <w:rFonts w:ascii="华文新魏" w:hAnsi="华文新魏" w:eastAsia="华文新魏" w:cs="宋体"/>
                <w:b/>
                <w:sz w:val="18"/>
                <w:szCs w:val="18"/>
              </w:rPr>
            </w:pPr>
            <w:r>
              <w:rPr>
                <w:rFonts w:ascii="Times New Roman" w:hAnsi="Times New Roman" w:eastAsia="Times New Roman" w:cs="Times New Roman"/>
                <w:b/>
                <w:sz w:val="18"/>
                <w:szCs w:val="18"/>
              </w:rPr>
              <w:t>Reference code</w:t>
            </w:r>
          </w:p>
        </w:tc>
        <w:tc>
          <w:tcPr>
            <w:tcW w:w="7023" w:type="dxa"/>
            <w:gridSpan w:val="3"/>
            <w:tcBorders>
              <w:top w:val="single" w:color="000000" w:sz="4" w:space="0"/>
              <w:left w:val="single" w:color="000000" w:sz="4" w:space="0"/>
              <w:bottom w:val="single" w:color="000000" w:sz="4" w:space="0"/>
              <w:right w:val="single" w:color="000000" w:sz="4" w:space="0"/>
            </w:tcBorders>
          </w:tcPr>
          <w:p w14:paraId="6ACBE61D">
            <w:pPr>
              <w:rPr>
                <w:rFonts w:ascii="Microsoft Sans Serif" w:hAnsi="Microsoft Sans Serif" w:eastAsia="华文新魏" w:cs="Microsoft Sans Serif"/>
                <w:kern w:val="0"/>
                <w:sz w:val="18"/>
                <w:szCs w:val="18"/>
                <w:lang w:val="en-US" w:eastAsia="en-US"/>
              </w:rPr>
            </w:pPr>
            <w:r>
              <w:rPr>
                <w:rFonts w:ascii="Times New Roman" w:hAnsi="Times New Roman" w:eastAsia="Times New Roman" w:cs="Times New Roman"/>
                <w:kern w:val="0"/>
                <w:sz w:val="18"/>
                <w:szCs w:val="18"/>
                <w:lang w:eastAsia="zh-CN"/>
              </w:rPr>
              <w:t>Char port[]=”/dev/ttyS0”;//Open the serial port/dev/ttyS0</w:t>
            </w:r>
          </w:p>
          <w:p w14:paraId="32200347">
            <w:pPr>
              <w:rPr>
                <w:rFonts w:ascii="Microsoft Sans Serif" w:hAnsi="Microsoft Sans Serif" w:eastAsia="华文新魏" w:cs="Microsoft Sans Serif"/>
                <w:kern w:val="0"/>
                <w:sz w:val="18"/>
                <w:szCs w:val="18"/>
                <w:lang w:val="en-US" w:eastAsia="en-US"/>
              </w:rPr>
            </w:pPr>
            <w:r>
              <w:rPr>
                <w:rFonts w:ascii="Times New Roman" w:hAnsi="Times New Roman" w:eastAsia="Times New Roman" w:cs="Times New Roman"/>
                <w:kern w:val="0"/>
                <w:sz w:val="18"/>
                <w:szCs w:val="18"/>
                <w:lang w:val="en-US" w:eastAsia="zh-CN"/>
              </w:rPr>
              <w:t>unsigned char address=255;//Broadcast address</w:t>
            </w:r>
          </w:p>
          <w:p w14:paraId="05927498">
            <w:pPr>
              <w:rPr>
                <w:rFonts w:ascii="Microsoft Sans Serif" w:hAnsi="Microsoft Sans Serif" w:eastAsia="华文新魏" w:cs="Microsoft Sans Serif"/>
                <w:kern w:val="0"/>
                <w:sz w:val="18"/>
                <w:szCs w:val="18"/>
                <w:lang w:val="en-US" w:eastAsia="en-US"/>
              </w:rPr>
            </w:pPr>
            <w:r>
              <w:rPr>
                <w:rFonts w:ascii="Times New Roman" w:hAnsi="Times New Roman" w:eastAsia="Times New Roman" w:cs="Times New Roman"/>
                <w:kern w:val="0"/>
                <w:sz w:val="18"/>
                <w:szCs w:val="18"/>
                <w:lang w:val="en-US" w:eastAsia="zh-CN"/>
              </w:rPr>
              <w:t>unsigned char baud=5;//57600</w:t>
            </w:r>
          </w:p>
          <w:p w14:paraId="2C3F95E8">
            <w:pPr>
              <w:rPr>
                <w:rFonts w:ascii="Microsoft Sans Serif" w:hAnsi="Microsoft Sans Serif" w:eastAsia="华文新魏" w:cs="Microsoft Sans Serif"/>
                <w:sz w:val="18"/>
                <w:szCs w:val="18"/>
              </w:rPr>
            </w:pPr>
            <w:r>
              <w:rPr>
                <w:rFonts w:ascii="Times New Roman" w:hAnsi="Times New Roman" w:eastAsia="Times New Roman" w:cs="Times New Roman"/>
                <w:kern w:val="0"/>
                <w:sz w:val="18"/>
                <w:szCs w:val="18"/>
                <w:lang w:val="en-US" w:eastAsia="en-US"/>
              </w:rPr>
              <w:t>int FrmHandle=-1;</w:t>
            </w:r>
          </w:p>
          <w:p w14:paraId="6E7BA187">
            <w:pPr>
              <w:rPr>
                <w:rFonts w:ascii="Microsoft Sans Serif" w:hAnsi="Microsoft Sans Serif" w:eastAsia="华文新魏" w:cs="Microsoft Sans Serif"/>
                <w:kern w:val="0"/>
                <w:sz w:val="18"/>
                <w:szCs w:val="18"/>
                <w:lang w:val="en-US" w:eastAsia="en-US"/>
              </w:rPr>
            </w:pPr>
            <w:r>
              <w:rPr>
                <w:rFonts w:ascii="Times New Roman" w:hAnsi="Times New Roman" w:eastAsia="Times New Roman" w:cs="Times New Roman"/>
                <w:kern w:val="0"/>
                <w:sz w:val="18"/>
                <w:szCs w:val="18"/>
                <w:lang w:val="en-US" w:eastAsia="en-US"/>
              </w:rPr>
              <w:t>int fCmdRet =OpenComPort(port,&amp;address, baud, &amp;FrmHandle);</w:t>
            </w:r>
          </w:p>
          <w:p w14:paraId="5100DF16">
            <w:pPr>
              <w:rPr>
                <w:rFonts w:ascii="Microsoft Sans Serif" w:hAnsi="Microsoft Sans Serif" w:eastAsia="华文新魏" w:cs="Microsoft Sans Serif"/>
                <w:kern w:val="0"/>
                <w:sz w:val="18"/>
                <w:szCs w:val="18"/>
                <w:lang w:val="en-US" w:eastAsia="en-US"/>
              </w:rPr>
            </w:pPr>
            <w:r>
              <w:rPr>
                <w:rFonts w:ascii="Times New Roman" w:hAnsi="Times New Roman" w:eastAsia="Times New Roman" w:cs="Times New Roman"/>
                <w:kern w:val="0"/>
                <w:sz w:val="18"/>
                <w:szCs w:val="18"/>
                <w:lang w:val="en-US" w:eastAsia="en-US"/>
              </w:rPr>
              <w:t>if(fCmdRet==0)</w:t>
            </w:r>
          </w:p>
          <w:p w14:paraId="4C3A3197">
            <w:pPr>
              <w:rPr>
                <w:rFonts w:ascii="Microsoft Sans Serif" w:hAnsi="Microsoft Sans Serif" w:eastAsia="华文新魏" w:cs="Microsoft Sans Serif"/>
                <w:kern w:val="0"/>
                <w:sz w:val="18"/>
                <w:szCs w:val="18"/>
                <w:lang w:val="en-US" w:eastAsia="en-US"/>
              </w:rPr>
            </w:pPr>
            <w:r>
              <w:rPr>
                <w:rFonts w:ascii="Times New Roman" w:hAnsi="Times New Roman" w:eastAsia="Times New Roman" w:cs="Times New Roman"/>
                <w:kern w:val="0"/>
                <w:sz w:val="18"/>
                <w:szCs w:val="18"/>
                <w:lang w:val="en-US" w:eastAsia="en-US"/>
              </w:rPr>
              <w:t>{</w:t>
            </w:r>
          </w:p>
          <w:p w14:paraId="4FDB7670">
            <w:pPr>
              <w:ind w:right="0" w:firstLine="360"/>
              <w:rPr>
                <w:rFonts w:ascii="Microsoft Sans Serif" w:hAnsi="Microsoft Sans Serif" w:eastAsia="华文新魏" w:cs="Microsoft Sans Serif"/>
                <w:kern w:val="0"/>
                <w:sz w:val="18"/>
                <w:szCs w:val="18"/>
                <w:lang w:val="en-US" w:eastAsia="en-US"/>
              </w:rPr>
            </w:pPr>
            <w:r>
              <w:rPr>
                <w:rFonts w:ascii="Times New Roman" w:hAnsi="Times New Roman" w:eastAsia="Times New Roman" w:cs="Times New Roman"/>
                <w:kern w:val="0"/>
                <w:sz w:val="18"/>
                <w:szCs w:val="18"/>
                <w:lang w:val="en-US" w:eastAsia="en-US"/>
              </w:rPr>
              <w:t>//Connection successful</w:t>
            </w:r>
          </w:p>
          <w:p w14:paraId="6814E02F">
            <w:pPr>
              <w:ind w:right="0" w:firstLine="360"/>
              <w:rPr>
                <w:rFonts w:ascii="Microsoft Sans Serif" w:hAnsi="Microsoft Sans Serif" w:eastAsia="华文新魏" w:cs="Microsoft Sans Serif"/>
                <w:kern w:val="0"/>
                <w:sz w:val="18"/>
                <w:szCs w:val="18"/>
                <w:lang w:val="en-US" w:eastAsia="en-US"/>
              </w:rPr>
            </w:pPr>
            <w:r>
              <w:rPr>
                <w:rFonts w:ascii="Times New Roman" w:hAnsi="Times New Roman" w:eastAsia="Times New Roman" w:cs="Times New Roman"/>
                <w:kern w:val="0"/>
                <w:sz w:val="18"/>
                <w:szCs w:val="18"/>
                <w:lang w:val="en-US" w:eastAsia="en-US"/>
              </w:rPr>
              <w:t>...........</w:t>
            </w:r>
          </w:p>
          <w:p w14:paraId="3AABA6F9">
            <w:pPr>
              <w:rPr>
                <w:rFonts w:ascii="华文新魏" w:hAnsi="华文新魏" w:eastAsia="华文新魏" w:cs="宋体"/>
                <w:sz w:val="18"/>
                <w:szCs w:val="18"/>
              </w:rPr>
            </w:pPr>
            <w:r>
              <w:rPr>
                <w:rFonts w:ascii="Times New Roman" w:hAnsi="Times New Roman" w:eastAsia="Times New Roman" w:cs="Times New Roman"/>
                <w:kern w:val="0"/>
                <w:sz w:val="18"/>
                <w:szCs w:val="18"/>
                <w:lang w:val="en-US" w:eastAsia="en-US"/>
              </w:rPr>
              <w:t>}</w:t>
            </w:r>
          </w:p>
        </w:tc>
      </w:tr>
    </w:tbl>
    <w:p w14:paraId="659E1F89">
      <w:pPr>
        <w:rPr>
          <w:rFonts w:ascii="宋体" w:hAnsi="宋体" w:cs="宋体"/>
          <w:sz w:val="18"/>
          <w:szCs w:val="18"/>
        </w:rPr>
      </w:pPr>
      <w:r>
        <w:br w:type="page"/>
      </w:r>
    </w:p>
    <w:p w14:paraId="08B9C0F9">
      <w:pPr>
        <w:pStyle w:val="4"/>
        <w:outlineLvl w:val="2"/>
        <w:rPr>
          <w:rFonts w:ascii="Times New Roman" w:hAnsi="Times New Roman" w:eastAsia="Times New Roman" w:cs="Times New Roman"/>
        </w:rPr>
      </w:pPr>
      <w:bookmarkStart w:id="7" w:name="_Toc21265"/>
      <w:r>
        <w:rPr>
          <w:rFonts w:ascii="Times New Roman" w:hAnsi="Times New Roman" w:eastAsia="Times New Roman" w:cs="Times New Roman"/>
        </w:rPr>
        <w:t>3.1.3 CloseComPort</w:t>
      </w:r>
      <w:bookmarkEnd w:id="7"/>
    </w:p>
    <w:tbl>
      <w:tblPr>
        <w:tblStyle w:val="16"/>
        <w:tblW w:w="8414" w:type="dxa"/>
        <w:tblInd w:w="108" w:type="dxa"/>
        <w:tblLayout w:type="fixed"/>
        <w:tblCellMar>
          <w:top w:w="0" w:type="dxa"/>
          <w:left w:w="108" w:type="dxa"/>
          <w:bottom w:w="0" w:type="dxa"/>
          <w:right w:w="108" w:type="dxa"/>
        </w:tblCellMar>
      </w:tblPr>
      <w:tblGrid>
        <w:gridCol w:w="1233"/>
        <w:gridCol w:w="1461"/>
        <w:gridCol w:w="1446"/>
        <w:gridCol w:w="720"/>
        <w:gridCol w:w="3554"/>
      </w:tblGrid>
      <w:tr w14:paraId="4CB5F027">
        <w:tblPrEx>
          <w:tblCellMar>
            <w:top w:w="0" w:type="dxa"/>
            <w:left w:w="108" w:type="dxa"/>
            <w:bottom w:w="0" w:type="dxa"/>
            <w:right w:w="108" w:type="dxa"/>
          </w:tblCellMar>
        </w:tblPrEx>
        <w:trPr>
          <w:trHeight w:val="460" w:hRule="atLeast"/>
        </w:trPr>
        <w:tc>
          <w:tcPr>
            <w:tcW w:w="1233" w:type="dxa"/>
            <w:tcBorders>
              <w:top w:val="single" w:color="000000" w:sz="4" w:space="0"/>
              <w:left w:val="single" w:color="000000" w:sz="4" w:space="0"/>
              <w:bottom w:val="single" w:color="000000" w:sz="4" w:space="0"/>
              <w:right w:val="single" w:color="000000" w:sz="4" w:space="0"/>
            </w:tcBorders>
            <w:shd w:val="clear" w:color="auto" w:fill="99CCFF"/>
          </w:tcPr>
          <w:p w14:paraId="582892BE">
            <w:pPr>
              <w:rPr>
                <w:rFonts w:ascii="华文新魏" w:hAnsi="华文新魏" w:eastAsia="华文新魏" w:cs="宋体"/>
                <w:b/>
                <w:sz w:val="18"/>
                <w:szCs w:val="18"/>
              </w:rPr>
            </w:pPr>
            <w:r>
              <w:rPr>
                <w:rFonts w:ascii="Times New Roman" w:hAnsi="Times New Roman" w:eastAsia="Times New Roman" w:cs="Times New Roman"/>
                <w:b/>
                <w:sz w:val="18"/>
                <w:szCs w:val="18"/>
              </w:rPr>
              <w:t>definition</w:t>
            </w:r>
          </w:p>
        </w:tc>
        <w:tc>
          <w:tcPr>
            <w:tcW w:w="7181" w:type="dxa"/>
            <w:gridSpan w:val="4"/>
            <w:tcBorders>
              <w:top w:val="single" w:color="000000" w:sz="4" w:space="0"/>
              <w:left w:val="single" w:color="000000" w:sz="4" w:space="0"/>
              <w:bottom w:val="single" w:color="000000" w:sz="4" w:space="0"/>
              <w:right w:val="single" w:color="000000" w:sz="4" w:space="0"/>
            </w:tcBorders>
          </w:tcPr>
          <w:p w14:paraId="31B29973">
            <w:pPr>
              <w:autoSpaceDE w:val="0"/>
              <w:jc w:val="left"/>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 CloseComPort();</w:t>
            </w:r>
          </w:p>
        </w:tc>
      </w:tr>
      <w:tr w14:paraId="600947AF">
        <w:tblPrEx>
          <w:tblCellMar>
            <w:top w:w="0" w:type="dxa"/>
            <w:left w:w="108" w:type="dxa"/>
            <w:bottom w:w="0" w:type="dxa"/>
            <w:right w:w="108" w:type="dxa"/>
          </w:tblCellMar>
        </w:tblPrEx>
        <w:trPr>
          <w:trHeight w:val="205" w:hRule="atLeast"/>
        </w:trPr>
        <w:tc>
          <w:tcPr>
            <w:tcW w:w="1233" w:type="dxa"/>
            <w:tcBorders>
              <w:top w:val="single" w:color="000000" w:sz="4" w:space="0"/>
              <w:left w:val="single" w:color="000000" w:sz="4" w:space="0"/>
              <w:bottom w:val="single" w:color="000000" w:sz="4" w:space="0"/>
              <w:right w:val="single" w:color="000000" w:sz="4" w:space="0"/>
            </w:tcBorders>
            <w:shd w:val="clear" w:color="auto" w:fill="99CCFF"/>
          </w:tcPr>
          <w:p w14:paraId="3407D981">
            <w:pPr>
              <w:rPr>
                <w:rFonts w:ascii="华文新魏" w:hAnsi="华文新魏" w:eastAsia="华文新魏" w:cs="宋体"/>
                <w:b/>
                <w:sz w:val="18"/>
                <w:szCs w:val="18"/>
              </w:rPr>
            </w:pPr>
            <w:r>
              <w:rPr>
                <w:rFonts w:ascii="Times New Roman" w:hAnsi="Times New Roman" w:eastAsia="Times New Roman" w:cs="Times New Roman"/>
                <w:b/>
                <w:sz w:val="18"/>
                <w:szCs w:val="18"/>
              </w:rPr>
              <w:t>describe</w:t>
            </w:r>
          </w:p>
        </w:tc>
        <w:tc>
          <w:tcPr>
            <w:tcW w:w="7181" w:type="dxa"/>
            <w:gridSpan w:val="4"/>
            <w:tcBorders>
              <w:top w:val="single" w:color="000000" w:sz="4" w:space="0"/>
              <w:left w:val="single" w:color="000000" w:sz="4" w:space="0"/>
              <w:bottom w:val="single" w:color="000000" w:sz="4" w:space="0"/>
              <w:right w:val="single" w:color="000000" w:sz="4" w:space="0"/>
            </w:tcBorders>
          </w:tcPr>
          <w:p w14:paraId="5E4ECA5A">
            <w:pPr>
              <w:jc w:val="left"/>
              <w:rPr>
                <w:rFonts w:ascii="华文新魏" w:hAnsi="华文新魏" w:eastAsia="华文新魏" w:cs="宋体"/>
                <w:kern w:val="0"/>
                <w:sz w:val="18"/>
                <w:szCs w:val="18"/>
                <w:lang w:val="en-US" w:eastAsia="en-US"/>
              </w:rPr>
            </w:pPr>
            <w:r>
              <w:rPr>
                <w:rFonts w:ascii="Times New Roman" w:hAnsi="Times New Roman" w:eastAsia="Times New Roman" w:cs="Times New Roman"/>
                <w:kern w:val="0"/>
                <w:sz w:val="18"/>
                <w:szCs w:val="18"/>
                <w:lang w:val="en-US" w:eastAsia="en-US"/>
              </w:rPr>
              <w:t>Revoke all serial port and reader connections and release the corresponding resources.</w:t>
            </w:r>
          </w:p>
        </w:tc>
      </w:tr>
      <w:tr w14:paraId="48C7664D">
        <w:tblPrEx>
          <w:tblCellMar>
            <w:top w:w="0" w:type="dxa"/>
            <w:left w:w="108" w:type="dxa"/>
            <w:bottom w:w="0" w:type="dxa"/>
            <w:right w:w="108" w:type="dxa"/>
          </w:tblCellMar>
        </w:tblPrEx>
        <w:trPr>
          <w:trHeight w:val="299" w:hRule="atLeast"/>
        </w:trPr>
        <w:tc>
          <w:tcPr>
            <w:tcW w:w="1233" w:type="dxa"/>
            <w:tcBorders>
              <w:top w:val="single" w:color="000000" w:sz="4" w:space="0"/>
              <w:left w:val="single" w:color="000000" w:sz="4" w:space="0"/>
              <w:bottom w:val="single" w:color="000000" w:sz="4" w:space="0"/>
              <w:right w:val="single" w:color="000000" w:sz="4" w:space="0"/>
            </w:tcBorders>
            <w:shd w:val="clear" w:color="auto" w:fill="99CCFF"/>
          </w:tcPr>
          <w:p w14:paraId="57A4ADB8">
            <w:pPr>
              <w:rPr>
                <w:rFonts w:ascii="华文新魏" w:hAnsi="华文新魏" w:eastAsia="华文新魏" w:cs="宋体"/>
                <w:b/>
                <w:sz w:val="18"/>
                <w:szCs w:val="18"/>
              </w:rPr>
            </w:pPr>
            <w:r>
              <w:rPr>
                <w:rFonts w:ascii="Times New Roman" w:hAnsi="Times New Roman" w:eastAsia="Times New Roman" w:cs="Times New Roman"/>
                <w:b/>
                <w:sz w:val="18"/>
                <w:szCs w:val="18"/>
              </w:rPr>
              <w:t>parameter</w:t>
            </w:r>
          </w:p>
          <w:p w14:paraId="41BF73BF">
            <w:pPr>
              <w:rPr>
                <w:rFonts w:ascii="华文新魏" w:hAnsi="华文新魏" w:eastAsia="华文新魏" w:cs="宋体"/>
                <w:b/>
                <w:sz w:val="18"/>
                <w:szCs w:val="18"/>
              </w:rPr>
            </w:pPr>
            <w:r>
              <w:rPr>
                <w:rFonts w:ascii="Times New Roman" w:hAnsi="Times New Roman" w:eastAsia="Times New Roman" w:cs="Times New Roman"/>
                <w:b/>
                <w:sz w:val="18"/>
                <w:szCs w:val="18"/>
              </w:rPr>
              <w:t>(None)</w:t>
            </w:r>
          </w:p>
        </w:tc>
        <w:tc>
          <w:tcPr>
            <w:tcW w:w="1461" w:type="dxa"/>
            <w:tcBorders>
              <w:top w:val="single" w:color="000000" w:sz="4" w:space="0"/>
              <w:left w:val="single" w:color="000000" w:sz="4" w:space="0"/>
              <w:bottom w:val="single" w:color="000000" w:sz="4" w:space="0"/>
              <w:right w:val="single" w:color="000000" w:sz="4" w:space="0"/>
            </w:tcBorders>
            <w:shd w:val="clear" w:color="auto" w:fill="FFCC99"/>
          </w:tcPr>
          <w:p w14:paraId="036995D5">
            <w:pPr>
              <w:widowControl/>
              <w:jc w:val="left"/>
              <w:rPr>
                <w:rFonts w:ascii="华文新魏" w:hAnsi="华文新魏" w:eastAsia="华文新魏" w:cs="宋体"/>
                <w:b/>
                <w:sz w:val="18"/>
                <w:szCs w:val="18"/>
              </w:rPr>
            </w:pPr>
            <w:r>
              <w:rPr>
                <w:rFonts w:ascii="Times New Roman" w:hAnsi="Times New Roman" w:eastAsia="Times New Roman" w:cs="Times New Roman"/>
                <w:b/>
                <w:sz w:val="18"/>
                <w:szCs w:val="18"/>
              </w:rPr>
              <w:t>name</w:t>
            </w:r>
          </w:p>
        </w:tc>
        <w:tc>
          <w:tcPr>
            <w:tcW w:w="1446" w:type="dxa"/>
            <w:tcBorders>
              <w:top w:val="single" w:color="000000" w:sz="4" w:space="0"/>
              <w:left w:val="single" w:color="000000" w:sz="4" w:space="0"/>
              <w:bottom w:val="single" w:color="000000" w:sz="4" w:space="0"/>
              <w:right w:val="single" w:color="000000" w:sz="4" w:space="0"/>
            </w:tcBorders>
            <w:shd w:val="clear" w:color="auto" w:fill="FFCC99"/>
          </w:tcPr>
          <w:p w14:paraId="61BC0C2E">
            <w:pPr>
              <w:rPr>
                <w:rFonts w:ascii="华文新魏" w:hAnsi="华文新魏" w:eastAsia="华文新魏" w:cs="宋体"/>
                <w:b/>
                <w:sz w:val="18"/>
                <w:szCs w:val="18"/>
              </w:rPr>
            </w:pPr>
            <w:r>
              <w:rPr>
                <w:rFonts w:ascii="Times New Roman" w:hAnsi="Times New Roman" w:eastAsia="Times New Roman" w:cs="Times New Roman"/>
                <w:b/>
                <w:sz w:val="18"/>
                <w:szCs w:val="18"/>
              </w:rPr>
              <w:t>type</w:t>
            </w:r>
          </w:p>
        </w:tc>
        <w:tc>
          <w:tcPr>
            <w:tcW w:w="720" w:type="dxa"/>
            <w:tcBorders>
              <w:top w:val="single" w:color="000000" w:sz="4" w:space="0"/>
              <w:left w:val="single" w:color="000000" w:sz="4" w:space="0"/>
              <w:bottom w:val="single" w:color="000000" w:sz="4" w:space="0"/>
              <w:right w:val="single" w:color="000000" w:sz="4" w:space="0"/>
            </w:tcBorders>
            <w:shd w:val="clear" w:color="auto" w:fill="FFCC99"/>
          </w:tcPr>
          <w:p w14:paraId="4DA1570D">
            <w:pPr>
              <w:rPr>
                <w:rFonts w:ascii="华文新魏" w:hAnsi="华文新魏" w:eastAsia="华文新魏" w:cs="宋体"/>
                <w:b/>
                <w:sz w:val="18"/>
                <w:szCs w:val="18"/>
              </w:rPr>
            </w:pPr>
            <w:r>
              <w:rPr>
                <w:rFonts w:ascii="Times New Roman" w:hAnsi="Times New Roman" w:eastAsia="Times New Roman" w:cs="Times New Roman"/>
                <w:b/>
                <w:sz w:val="18"/>
                <w:szCs w:val="18"/>
              </w:rPr>
              <w:t>direction</w:t>
            </w:r>
          </w:p>
        </w:tc>
        <w:tc>
          <w:tcPr>
            <w:tcW w:w="3554" w:type="dxa"/>
            <w:tcBorders>
              <w:top w:val="single" w:color="000000" w:sz="4" w:space="0"/>
              <w:left w:val="single" w:color="000000" w:sz="4" w:space="0"/>
              <w:bottom w:val="single" w:color="000000" w:sz="4" w:space="0"/>
              <w:right w:val="single" w:color="000000" w:sz="4" w:space="0"/>
            </w:tcBorders>
            <w:shd w:val="clear" w:color="auto" w:fill="FFCC99"/>
          </w:tcPr>
          <w:p w14:paraId="2D482FCB">
            <w:pPr>
              <w:rPr>
                <w:rFonts w:ascii="华文新魏" w:hAnsi="华文新魏" w:eastAsia="华文新魏" w:cs="宋体"/>
                <w:b/>
                <w:sz w:val="18"/>
                <w:szCs w:val="18"/>
              </w:rPr>
            </w:pPr>
            <w:r>
              <w:rPr>
                <w:rFonts w:ascii="Times New Roman" w:hAnsi="Times New Roman" w:eastAsia="Times New Roman" w:cs="Times New Roman"/>
                <w:b/>
                <w:sz w:val="18"/>
                <w:szCs w:val="18"/>
              </w:rPr>
              <w:t>notes</w:t>
            </w:r>
          </w:p>
        </w:tc>
      </w:tr>
      <w:tr w14:paraId="031A0438">
        <w:tblPrEx>
          <w:tblCellMar>
            <w:top w:w="0" w:type="dxa"/>
            <w:left w:w="108" w:type="dxa"/>
            <w:bottom w:w="0" w:type="dxa"/>
            <w:right w:w="108" w:type="dxa"/>
          </w:tblCellMar>
        </w:tblPrEx>
        <w:trPr>
          <w:trHeight w:val="576" w:hRule="atLeast"/>
        </w:trPr>
        <w:tc>
          <w:tcPr>
            <w:tcW w:w="1233" w:type="dxa"/>
            <w:tcBorders>
              <w:top w:val="single" w:color="000000" w:sz="4" w:space="0"/>
              <w:left w:val="single" w:color="000000" w:sz="4" w:space="0"/>
              <w:bottom w:val="single" w:color="000000" w:sz="4" w:space="0"/>
              <w:right w:val="single" w:color="000000" w:sz="4" w:space="0"/>
            </w:tcBorders>
            <w:shd w:val="clear" w:color="auto" w:fill="99CCFF"/>
          </w:tcPr>
          <w:p w14:paraId="73BD9A6A">
            <w:pPr>
              <w:rPr>
                <w:rFonts w:ascii="华文新魏" w:hAnsi="华文新魏" w:eastAsia="华文新魏" w:cs="宋体"/>
                <w:b/>
                <w:sz w:val="18"/>
                <w:szCs w:val="18"/>
              </w:rPr>
            </w:pPr>
            <w:r>
              <w:rPr>
                <w:rFonts w:ascii="Times New Roman" w:hAnsi="Times New Roman" w:eastAsia="Times New Roman" w:cs="Times New Roman"/>
                <w:b/>
                <w:sz w:val="18"/>
                <w:szCs w:val="18"/>
              </w:rPr>
              <w:t>return</w:t>
            </w:r>
          </w:p>
          <w:p w14:paraId="15B30889">
            <w:pPr>
              <w:rPr>
                <w:rFonts w:ascii="Microsoft Sans Serif" w:hAnsi="Microsoft Sans Serif" w:eastAsia="华文新魏" w:cs="Microsoft Sans Serif"/>
                <w:b/>
                <w:sz w:val="18"/>
                <w:szCs w:val="18"/>
              </w:rPr>
            </w:pPr>
            <w:r>
              <w:rPr>
                <w:rFonts w:ascii="Times New Roman" w:hAnsi="Times New Roman" w:eastAsia="Times New Roman" w:cs="Times New Roman"/>
                <w:b/>
                <w:sz w:val="18"/>
                <w:szCs w:val="18"/>
              </w:rPr>
              <w:t xml:space="preserve">(int) </w:t>
            </w:r>
          </w:p>
        </w:tc>
        <w:tc>
          <w:tcPr>
            <w:tcW w:w="7181" w:type="dxa"/>
            <w:gridSpan w:val="4"/>
            <w:tcBorders>
              <w:top w:val="single" w:color="000000" w:sz="4" w:space="0"/>
              <w:left w:val="single" w:color="000000" w:sz="4" w:space="0"/>
              <w:bottom w:val="single" w:color="000000" w:sz="4" w:space="0"/>
              <w:right w:val="single" w:color="000000" w:sz="4" w:space="0"/>
            </w:tcBorders>
          </w:tcPr>
          <w:p w14:paraId="59AC8373">
            <w:pPr>
              <w:rPr>
                <w:rFonts w:ascii="华文新魏" w:hAnsi="华文新魏" w:eastAsia="华文新魏" w:cs="宋体"/>
                <w:sz w:val="18"/>
                <w:szCs w:val="18"/>
              </w:rPr>
            </w:pPr>
            <w:r>
              <w:rPr>
                <w:rFonts w:ascii="Times New Roman" w:hAnsi="Times New Roman" w:eastAsia="Times New Roman" w:cs="Times New Roman"/>
                <w:sz w:val="18"/>
                <w:szCs w:val="18"/>
              </w:rPr>
              <w:t>Success: 0;Failure: non-zero;(View the table of error codes for return values)</w:t>
            </w:r>
          </w:p>
        </w:tc>
      </w:tr>
      <w:tr w14:paraId="0DB066EE">
        <w:tblPrEx>
          <w:tblCellMar>
            <w:top w:w="0" w:type="dxa"/>
            <w:left w:w="108" w:type="dxa"/>
            <w:bottom w:w="0" w:type="dxa"/>
            <w:right w:w="108" w:type="dxa"/>
          </w:tblCellMar>
        </w:tblPrEx>
        <w:trPr>
          <w:trHeight w:val="277" w:hRule="atLeast"/>
        </w:trPr>
        <w:tc>
          <w:tcPr>
            <w:tcW w:w="1233" w:type="dxa"/>
            <w:tcBorders>
              <w:top w:val="single" w:color="000000" w:sz="4" w:space="0"/>
              <w:left w:val="single" w:color="000000" w:sz="4" w:space="0"/>
              <w:bottom w:val="single" w:color="000000" w:sz="4" w:space="0"/>
              <w:right w:val="single" w:color="000000" w:sz="4" w:space="0"/>
            </w:tcBorders>
            <w:shd w:val="clear" w:color="auto" w:fill="99CCFF"/>
          </w:tcPr>
          <w:p w14:paraId="3450B1BF">
            <w:pPr>
              <w:rPr>
                <w:rFonts w:ascii="华文新魏" w:hAnsi="华文新魏" w:eastAsia="华文新魏" w:cs="宋体"/>
                <w:b/>
                <w:sz w:val="18"/>
                <w:szCs w:val="18"/>
              </w:rPr>
            </w:pPr>
            <w:r>
              <w:rPr>
                <w:rFonts w:ascii="Times New Roman" w:hAnsi="Times New Roman" w:eastAsia="Times New Roman" w:cs="Times New Roman"/>
                <w:b/>
                <w:sz w:val="18"/>
                <w:szCs w:val="18"/>
              </w:rPr>
              <w:t>Reference code</w:t>
            </w:r>
          </w:p>
        </w:tc>
        <w:tc>
          <w:tcPr>
            <w:tcW w:w="7181" w:type="dxa"/>
            <w:gridSpan w:val="4"/>
            <w:tcBorders>
              <w:top w:val="single" w:color="000000" w:sz="4" w:space="0"/>
              <w:left w:val="single" w:color="000000" w:sz="4" w:space="0"/>
              <w:bottom w:val="single" w:color="000000" w:sz="4" w:space="0"/>
              <w:right w:val="single" w:color="000000" w:sz="4" w:space="0"/>
            </w:tcBorders>
          </w:tcPr>
          <w:p w14:paraId="2A67BCEC">
            <w:pPr>
              <w:snapToGrid w:val="0"/>
              <w:rPr>
                <w:rFonts w:ascii="华文新魏" w:hAnsi="华文新魏" w:eastAsia="华文新魏" w:cs="宋体"/>
                <w:b/>
                <w:sz w:val="18"/>
                <w:szCs w:val="18"/>
              </w:rPr>
            </w:pPr>
          </w:p>
        </w:tc>
      </w:tr>
    </w:tbl>
    <w:p w14:paraId="230A7F35">
      <w:pPr>
        <w:rPr>
          <w:rFonts w:ascii="宋体" w:hAnsi="宋体" w:cs="宋体"/>
          <w:kern w:val="0"/>
          <w:sz w:val="18"/>
          <w:szCs w:val="18"/>
          <w:lang w:val="en-US" w:eastAsia="en-US"/>
        </w:rPr>
      </w:pPr>
      <w:r>
        <w:br w:type="page"/>
      </w:r>
    </w:p>
    <w:p w14:paraId="57C99D6E">
      <w:pPr>
        <w:pStyle w:val="4"/>
        <w:outlineLvl w:val="2"/>
        <w:rPr>
          <w:rFonts w:ascii="Times New Roman" w:hAnsi="Times New Roman" w:eastAsia="Times New Roman" w:cs="Times New Roman"/>
        </w:rPr>
      </w:pPr>
      <w:bookmarkStart w:id="8" w:name="_Toc15139"/>
      <w:r>
        <w:rPr>
          <w:rFonts w:ascii="Times New Roman" w:hAnsi="Times New Roman" w:eastAsia="Times New Roman" w:cs="Times New Roman"/>
        </w:rPr>
        <w:t>3.1.4 CloseSpecComPort</w:t>
      </w:r>
      <w:bookmarkEnd w:id="8"/>
    </w:p>
    <w:tbl>
      <w:tblPr>
        <w:tblStyle w:val="16"/>
        <w:tblW w:w="8283" w:type="dxa"/>
        <w:tblInd w:w="108" w:type="dxa"/>
        <w:tblLayout w:type="fixed"/>
        <w:tblCellMar>
          <w:top w:w="0" w:type="dxa"/>
          <w:left w:w="108" w:type="dxa"/>
          <w:bottom w:w="0" w:type="dxa"/>
          <w:right w:w="108" w:type="dxa"/>
        </w:tblCellMar>
      </w:tblPr>
      <w:tblGrid>
        <w:gridCol w:w="1260"/>
        <w:gridCol w:w="1260"/>
        <w:gridCol w:w="1080"/>
        <w:gridCol w:w="4683"/>
      </w:tblGrid>
      <w:tr w14:paraId="60BE6F15">
        <w:tblPrEx>
          <w:tblCellMar>
            <w:top w:w="0" w:type="dxa"/>
            <w:left w:w="108" w:type="dxa"/>
            <w:bottom w:w="0" w:type="dxa"/>
            <w:right w:w="108" w:type="dxa"/>
          </w:tblCellMar>
        </w:tblPrEx>
        <w:trPr>
          <w:trHeight w:val="460" w:hRule="atLeast"/>
        </w:trPr>
        <w:tc>
          <w:tcPr>
            <w:tcW w:w="1260" w:type="dxa"/>
            <w:tcBorders>
              <w:top w:val="single" w:color="000000" w:sz="4" w:space="0"/>
              <w:left w:val="single" w:color="000000" w:sz="4" w:space="0"/>
              <w:bottom w:val="single" w:color="000000" w:sz="4" w:space="0"/>
              <w:right w:val="single" w:color="000000" w:sz="4" w:space="0"/>
            </w:tcBorders>
            <w:shd w:val="clear" w:color="auto" w:fill="99CCFF"/>
          </w:tcPr>
          <w:p w14:paraId="5ED39A1A">
            <w:pPr>
              <w:rPr>
                <w:rFonts w:ascii="华文新魏" w:hAnsi="华文新魏" w:eastAsia="华文新魏" w:cs="宋体"/>
                <w:b/>
                <w:sz w:val="18"/>
                <w:szCs w:val="18"/>
              </w:rPr>
            </w:pPr>
            <w:r>
              <w:rPr>
                <w:rFonts w:ascii="Times New Roman" w:hAnsi="Times New Roman" w:eastAsia="Times New Roman" w:cs="Times New Roman"/>
                <w:b/>
                <w:sz w:val="18"/>
                <w:szCs w:val="18"/>
              </w:rPr>
              <w:t>definition</w:t>
            </w:r>
          </w:p>
        </w:tc>
        <w:tc>
          <w:tcPr>
            <w:tcW w:w="7023" w:type="dxa"/>
            <w:gridSpan w:val="3"/>
            <w:tcBorders>
              <w:top w:val="single" w:color="000000" w:sz="4" w:space="0"/>
              <w:left w:val="single" w:color="000000" w:sz="4" w:space="0"/>
              <w:bottom w:val="single" w:color="000000" w:sz="4" w:space="0"/>
              <w:right w:val="single" w:color="000000" w:sz="4" w:space="0"/>
            </w:tcBorders>
          </w:tcPr>
          <w:p w14:paraId="048EA230">
            <w:pPr>
              <w:widowControl/>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int CloseSpecComPort(int FrmHandle);</w:t>
            </w:r>
          </w:p>
        </w:tc>
      </w:tr>
      <w:tr w14:paraId="2CF9709B">
        <w:tblPrEx>
          <w:tblCellMar>
            <w:top w:w="0" w:type="dxa"/>
            <w:left w:w="108" w:type="dxa"/>
            <w:bottom w:w="0" w:type="dxa"/>
            <w:right w:w="108" w:type="dxa"/>
          </w:tblCellMar>
        </w:tblPrEx>
        <w:trPr>
          <w:trHeight w:val="461" w:hRule="atLeast"/>
        </w:trPr>
        <w:tc>
          <w:tcPr>
            <w:tcW w:w="1260" w:type="dxa"/>
            <w:tcBorders>
              <w:top w:val="single" w:color="000000" w:sz="4" w:space="0"/>
              <w:left w:val="single" w:color="000000" w:sz="4" w:space="0"/>
              <w:bottom w:val="single" w:color="000000" w:sz="4" w:space="0"/>
              <w:right w:val="single" w:color="000000" w:sz="4" w:space="0"/>
            </w:tcBorders>
            <w:shd w:val="clear" w:color="auto" w:fill="99CCFF"/>
          </w:tcPr>
          <w:p w14:paraId="680527DB">
            <w:pPr>
              <w:rPr>
                <w:rFonts w:ascii="华文新魏" w:hAnsi="华文新魏" w:eastAsia="华文新魏" w:cs="宋体"/>
                <w:b/>
                <w:sz w:val="18"/>
                <w:szCs w:val="18"/>
              </w:rPr>
            </w:pPr>
            <w:r>
              <w:rPr>
                <w:rFonts w:ascii="Times New Roman" w:hAnsi="Times New Roman" w:eastAsia="Times New Roman" w:cs="Times New Roman"/>
                <w:b/>
                <w:sz w:val="18"/>
                <w:szCs w:val="18"/>
              </w:rPr>
              <w:t>describe</w:t>
            </w:r>
          </w:p>
        </w:tc>
        <w:tc>
          <w:tcPr>
            <w:tcW w:w="7023" w:type="dxa"/>
            <w:gridSpan w:val="3"/>
            <w:tcBorders>
              <w:top w:val="single" w:color="000000" w:sz="4" w:space="0"/>
              <w:left w:val="single" w:color="000000" w:sz="4" w:space="0"/>
              <w:bottom w:val="single" w:color="000000" w:sz="4" w:space="0"/>
              <w:right w:val="single" w:color="000000" w:sz="4" w:space="0"/>
            </w:tcBorders>
          </w:tcPr>
          <w:p w14:paraId="63EC6ECB">
            <w:pPr>
              <w:jc w:val="left"/>
              <w:rPr>
                <w:rFonts w:ascii="华文新魏" w:hAnsi="华文新魏" w:eastAsia="华文新魏" w:cs="宋体"/>
                <w:kern w:val="0"/>
                <w:sz w:val="18"/>
                <w:szCs w:val="18"/>
                <w:lang w:val="en-US" w:eastAsia="en-US"/>
              </w:rPr>
            </w:pPr>
            <w:r>
              <w:rPr>
                <w:rFonts w:ascii="Times New Roman" w:hAnsi="Times New Roman" w:eastAsia="Times New Roman" w:cs="Times New Roman"/>
                <w:kern w:val="0"/>
                <w:sz w:val="18"/>
                <w:szCs w:val="18"/>
                <w:lang w:val="en-US" w:eastAsia="en-US"/>
              </w:rPr>
              <w:t>Revoke the connection between the specified serial port and reader/writer and release the corresponding resources.</w:t>
            </w:r>
          </w:p>
        </w:tc>
      </w:tr>
      <w:tr w14:paraId="55B1895B">
        <w:tblPrEx>
          <w:tblCellMar>
            <w:top w:w="0" w:type="dxa"/>
            <w:left w:w="108" w:type="dxa"/>
            <w:bottom w:w="0" w:type="dxa"/>
            <w:right w:w="108" w:type="dxa"/>
          </w:tblCellMar>
        </w:tblPrEx>
        <w:trPr>
          <w:trHeight w:val="299"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1C3D2EFB">
            <w:pPr>
              <w:rPr>
                <w:rFonts w:ascii="华文新魏" w:hAnsi="华文新魏" w:eastAsia="华文新魏" w:cs="宋体"/>
                <w:b/>
                <w:sz w:val="18"/>
                <w:szCs w:val="18"/>
              </w:rPr>
            </w:pPr>
            <w:r>
              <w:rPr>
                <w:rFonts w:ascii="Times New Roman" w:hAnsi="Times New Roman" w:eastAsia="Times New Roman" w:cs="Times New Roman"/>
                <w:b/>
                <w:sz w:val="18"/>
                <w:szCs w:val="18"/>
              </w:rPr>
              <w:t>parameter</w:t>
            </w:r>
          </w:p>
          <w:p w14:paraId="6CB5F13E">
            <w:pPr>
              <w:rPr>
                <w:rFonts w:ascii="华文新魏" w:hAnsi="华文新魏" w:eastAsia="华文新魏" w:cs="宋体"/>
                <w:b/>
                <w:sz w:val="18"/>
                <w:szCs w:val="18"/>
              </w:rPr>
            </w:pPr>
          </w:p>
        </w:tc>
        <w:tc>
          <w:tcPr>
            <w:tcW w:w="1260" w:type="dxa"/>
            <w:tcBorders>
              <w:top w:val="single" w:color="000000" w:sz="4" w:space="0"/>
              <w:left w:val="single" w:color="000000" w:sz="4" w:space="0"/>
              <w:bottom w:val="single" w:color="000000" w:sz="4" w:space="0"/>
              <w:right w:val="single" w:color="000000" w:sz="4" w:space="0"/>
            </w:tcBorders>
            <w:shd w:val="clear" w:color="auto" w:fill="FFCC99"/>
          </w:tcPr>
          <w:p w14:paraId="5ED35CB4">
            <w:pPr>
              <w:widowControl/>
              <w:jc w:val="left"/>
              <w:rPr>
                <w:rFonts w:ascii="华文新魏" w:hAnsi="华文新魏" w:eastAsia="华文新魏" w:cs="宋体"/>
                <w:b/>
                <w:sz w:val="18"/>
                <w:szCs w:val="18"/>
              </w:rPr>
            </w:pPr>
            <w:r>
              <w:rPr>
                <w:rFonts w:ascii="Times New Roman" w:hAnsi="Times New Roman" w:eastAsia="Times New Roman" w:cs="Times New Roman"/>
                <w:b/>
                <w:sz w:val="18"/>
                <w:szCs w:val="18"/>
              </w:rPr>
              <w:t>name</w:t>
            </w:r>
          </w:p>
        </w:tc>
        <w:tc>
          <w:tcPr>
            <w:tcW w:w="1080" w:type="dxa"/>
            <w:tcBorders>
              <w:top w:val="single" w:color="000000" w:sz="4" w:space="0"/>
              <w:left w:val="single" w:color="000000" w:sz="4" w:space="0"/>
              <w:bottom w:val="single" w:color="000000" w:sz="4" w:space="0"/>
              <w:right w:val="single" w:color="000000" w:sz="4" w:space="0"/>
            </w:tcBorders>
            <w:shd w:val="clear" w:color="auto" w:fill="FFCC99"/>
          </w:tcPr>
          <w:p w14:paraId="22CDAB8D">
            <w:pPr>
              <w:rPr>
                <w:rFonts w:ascii="华文新魏" w:hAnsi="华文新魏" w:eastAsia="华文新魏" w:cs="宋体"/>
                <w:b/>
                <w:sz w:val="18"/>
                <w:szCs w:val="18"/>
              </w:rPr>
            </w:pPr>
            <w:r>
              <w:rPr>
                <w:rFonts w:ascii="Times New Roman" w:hAnsi="Times New Roman" w:eastAsia="Times New Roman" w:cs="Times New Roman"/>
                <w:b/>
                <w:sz w:val="18"/>
                <w:szCs w:val="18"/>
              </w:rPr>
              <w:t>type</w:t>
            </w:r>
          </w:p>
        </w:tc>
        <w:tc>
          <w:tcPr>
            <w:tcW w:w="4683" w:type="dxa"/>
            <w:tcBorders>
              <w:top w:val="single" w:color="000000" w:sz="4" w:space="0"/>
              <w:left w:val="single" w:color="000000" w:sz="4" w:space="0"/>
              <w:bottom w:val="single" w:color="000000" w:sz="4" w:space="0"/>
              <w:right w:val="single" w:color="000000" w:sz="4" w:space="0"/>
            </w:tcBorders>
            <w:shd w:val="clear" w:color="auto" w:fill="FFCC99"/>
          </w:tcPr>
          <w:p w14:paraId="785D6775">
            <w:pPr>
              <w:rPr>
                <w:rFonts w:ascii="华文新魏" w:hAnsi="华文新魏" w:eastAsia="华文新魏" w:cs="宋体"/>
                <w:b/>
                <w:sz w:val="18"/>
                <w:szCs w:val="18"/>
              </w:rPr>
            </w:pPr>
            <w:r>
              <w:rPr>
                <w:rFonts w:ascii="Times New Roman" w:hAnsi="Times New Roman" w:eastAsia="Times New Roman" w:cs="Times New Roman"/>
                <w:b/>
                <w:sz w:val="18"/>
                <w:szCs w:val="18"/>
              </w:rPr>
              <w:t>notes</w:t>
            </w:r>
          </w:p>
        </w:tc>
      </w:tr>
      <w:tr w14:paraId="41C16127">
        <w:tblPrEx>
          <w:tblCellMar>
            <w:top w:w="0" w:type="dxa"/>
            <w:left w:w="108" w:type="dxa"/>
            <w:bottom w:w="0" w:type="dxa"/>
            <w:right w:w="108" w:type="dxa"/>
          </w:tblCellMar>
        </w:tblPrEx>
        <w:trPr>
          <w:trHeight w:val="288"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E5283AE">
            <w:pPr>
              <w:snapToGrid w:val="0"/>
              <w:rPr>
                <w:rFonts w:ascii="华文新魏" w:hAnsi="华文新魏" w:eastAsia="华文新魏" w:cs="宋体"/>
                <w:b/>
                <w:sz w:val="18"/>
                <w:szCs w:val="18"/>
              </w:rPr>
            </w:pPr>
          </w:p>
        </w:tc>
        <w:tc>
          <w:tcPr>
            <w:tcW w:w="1260" w:type="dxa"/>
            <w:tcBorders>
              <w:top w:val="single" w:color="000000" w:sz="4" w:space="0"/>
              <w:left w:val="single" w:color="000000" w:sz="4" w:space="0"/>
              <w:bottom w:val="single" w:color="000000" w:sz="4" w:space="0"/>
              <w:right w:val="single" w:color="000000" w:sz="4" w:space="0"/>
            </w:tcBorders>
          </w:tcPr>
          <w:p w14:paraId="187974FD">
            <w:pPr>
              <w:rPr>
                <w:rFonts w:ascii="Microsoft Sans Serif" w:hAnsi="Microsoft Sans Serif" w:eastAsia="华文新魏" w:cs="Microsoft Sans Serif"/>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1080" w:type="dxa"/>
            <w:tcBorders>
              <w:top w:val="single" w:color="000000" w:sz="4" w:space="0"/>
              <w:left w:val="single" w:color="000000" w:sz="4" w:space="0"/>
              <w:bottom w:val="single" w:color="000000" w:sz="4" w:space="0"/>
              <w:right w:val="single" w:color="000000" w:sz="4" w:space="0"/>
            </w:tcBorders>
          </w:tcPr>
          <w:p w14:paraId="005578B1">
            <w:pPr>
              <w:rPr>
                <w:rFonts w:ascii="Microsoft Sans Serif" w:hAnsi="Microsoft Sans Serif" w:eastAsia="华文新魏" w:cs="Microsoft Sans Serif"/>
                <w:sz w:val="18"/>
                <w:szCs w:val="18"/>
              </w:rPr>
            </w:pPr>
            <w:r>
              <w:rPr>
                <w:rFonts w:ascii="Times New Roman" w:hAnsi="Times New Roman" w:eastAsia="Times New Roman" w:cs="Times New Roman"/>
                <w:kern w:val="0"/>
                <w:sz w:val="18"/>
                <w:szCs w:val="18"/>
                <w:lang w:val="en-US" w:eastAsia="en-US"/>
              </w:rPr>
              <w:t>int</w:t>
            </w:r>
          </w:p>
        </w:tc>
        <w:tc>
          <w:tcPr>
            <w:tcW w:w="4683" w:type="dxa"/>
            <w:tcBorders>
              <w:top w:val="single" w:color="000000" w:sz="4" w:space="0"/>
              <w:left w:val="single" w:color="000000" w:sz="4" w:space="0"/>
              <w:bottom w:val="single" w:color="000000" w:sz="4" w:space="0"/>
              <w:right w:val="single" w:color="000000" w:sz="4" w:space="0"/>
            </w:tcBorders>
          </w:tcPr>
          <w:p w14:paraId="35C713B6">
            <w:pPr>
              <w:rPr>
                <w:rFonts w:ascii="华文新魏" w:hAnsi="华文新魏" w:eastAsia="华文新魏" w:cs="宋体"/>
                <w:sz w:val="18"/>
                <w:szCs w:val="18"/>
              </w:rPr>
            </w:pPr>
            <w:r>
              <w:rPr>
                <w:rFonts w:ascii="Times New Roman" w:hAnsi="Times New Roman" w:eastAsia="Times New Roman" w:cs="Times New Roman"/>
                <w:sz w:val="18"/>
                <w:szCs w:val="18"/>
              </w:rPr>
              <w:t>Handle connected to the reader/writer, handle obtained by opening the serial API.</w:t>
            </w:r>
          </w:p>
        </w:tc>
      </w:tr>
      <w:tr w14:paraId="66889F12">
        <w:tblPrEx>
          <w:tblCellMar>
            <w:top w:w="0" w:type="dxa"/>
            <w:left w:w="108" w:type="dxa"/>
            <w:bottom w:w="0" w:type="dxa"/>
            <w:right w:w="108" w:type="dxa"/>
          </w:tblCellMar>
        </w:tblPrEx>
        <w:trPr>
          <w:trHeight w:val="57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99CCFF"/>
          </w:tcPr>
          <w:p w14:paraId="67DA3F82">
            <w:pPr>
              <w:rPr>
                <w:rFonts w:ascii="华文新魏" w:hAnsi="华文新魏" w:eastAsia="华文新魏" w:cs="宋体"/>
                <w:b/>
                <w:sz w:val="18"/>
                <w:szCs w:val="18"/>
              </w:rPr>
            </w:pPr>
            <w:r>
              <w:rPr>
                <w:rFonts w:ascii="Times New Roman" w:hAnsi="Times New Roman" w:eastAsia="Times New Roman" w:cs="Times New Roman"/>
                <w:b/>
                <w:sz w:val="18"/>
                <w:szCs w:val="18"/>
              </w:rPr>
              <w:t>return</w:t>
            </w:r>
          </w:p>
          <w:p w14:paraId="1F926BE8">
            <w:pPr>
              <w:rPr>
                <w:rFonts w:ascii="Microsoft Sans Serif" w:hAnsi="Microsoft Sans Serif" w:eastAsia="华文新魏" w:cs="Microsoft Sans Serif"/>
                <w:b/>
                <w:sz w:val="18"/>
                <w:szCs w:val="18"/>
              </w:rPr>
            </w:pPr>
            <w:r>
              <w:rPr>
                <w:rFonts w:ascii="Times New Roman" w:hAnsi="Times New Roman" w:eastAsia="Times New Roman" w:cs="Times New Roman"/>
                <w:b/>
                <w:sz w:val="18"/>
                <w:szCs w:val="18"/>
              </w:rPr>
              <w:t>(int)</w:t>
            </w:r>
          </w:p>
        </w:tc>
        <w:tc>
          <w:tcPr>
            <w:tcW w:w="7023" w:type="dxa"/>
            <w:gridSpan w:val="3"/>
            <w:tcBorders>
              <w:top w:val="single" w:color="000000" w:sz="4" w:space="0"/>
              <w:left w:val="single" w:color="000000" w:sz="4" w:space="0"/>
              <w:bottom w:val="single" w:color="000000" w:sz="4" w:space="0"/>
              <w:right w:val="single" w:color="000000" w:sz="4" w:space="0"/>
            </w:tcBorders>
          </w:tcPr>
          <w:p w14:paraId="3109E2C6">
            <w:pPr>
              <w:rPr>
                <w:rFonts w:ascii="华文新魏" w:hAnsi="华文新魏" w:eastAsia="华文新魏" w:cs="宋体"/>
                <w:sz w:val="18"/>
                <w:szCs w:val="18"/>
              </w:rPr>
            </w:pPr>
            <w:r>
              <w:rPr>
                <w:rFonts w:ascii="Times New Roman" w:hAnsi="Times New Roman" w:eastAsia="Times New Roman" w:cs="Times New Roman"/>
                <w:sz w:val="18"/>
                <w:szCs w:val="18"/>
              </w:rPr>
              <w:t>Success: 0;Failure: non-zero;(View the table of error codes for return values)</w:t>
            </w:r>
          </w:p>
        </w:tc>
      </w:tr>
      <w:tr w14:paraId="136D0A6D">
        <w:tblPrEx>
          <w:tblCellMar>
            <w:top w:w="0" w:type="dxa"/>
            <w:left w:w="108" w:type="dxa"/>
            <w:bottom w:w="0" w:type="dxa"/>
            <w:right w:w="108" w:type="dxa"/>
          </w:tblCellMar>
        </w:tblPrEx>
        <w:trPr>
          <w:trHeight w:val="390" w:hRule="atLeast"/>
        </w:trPr>
        <w:tc>
          <w:tcPr>
            <w:tcW w:w="1260" w:type="dxa"/>
            <w:tcBorders>
              <w:top w:val="single" w:color="000000" w:sz="4" w:space="0"/>
              <w:left w:val="single" w:color="000000" w:sz="4" w:space="0"/>
              <w:bottom w:val="single" w:color="000000" w:sz="4" w:space="0"/>
              <w:right w:val="single" w:color="000000" w:sz="4" w:space="0"/>
            </w:tcBorders>
            <w:shd w:val="clear" w:color="auto" w:fill="99CCFF"/>
          </w:tcPr>
          <w:p w14:paraId="019FC813">
            <w:pPr>
              <w:rPr>
                <w:rFonts w:ascii="华文新魏" w:hAnsi="华文新魏" w:eastAsia="华文新魏" w:cs="宋体"/>
                <w:b/>
                <w:sz w:val="18"/>
                <w:szCs w:val="18"/>
              </w:rPr>
            </w:pPr>
            <w:r>
              <w:rPr>
                <w:rFonts w:ascii="Times New Roman" w:hAnsi="Times New Roman" w:eastAsia="Times New Roman" w:cs="Times New Roman"/>
                <w:b/>
                <w:sz w:val="18"/>
                <w:szCs w:val="18"/>
              </w:rPr>
              <w:t>Reference code</w:t>
            </w:r>
          </w:p>
        </w:tc>
        <w:tc>
          <w:tcPr>
            <w:tcW w:w="7023" w:type="dxa"/>
            <w:gridSpan w:val="3"/>
            <w:tcBorders>
              <w:top w:val="single" w:color="000000" w:sz="4" w:space="0"/>
              <w:left w:val="single" w:color="000000" w:sz="4" w:space="0"/>
              <w:bottom w:val="single" w:color="000000" w:sz="4" w:space="0"/>
              <w:right w:val="single" w:color="000000" w:sz="4" w:space="0"/>
            </w:tcBorders>
          </w:tcPr>
          <w:p w14:paraId="79C5EE39">
            <w:pPr>
              <w:snapToGrid w:val="0"/>
              <w:rPr>
                <w:rFonts w:ascii="Microsoft Sans Serif" w:hAnsi="Microsoft Sans Serif" w:eastAsia="华文新魏" w:cs="Microsoft Sans Serif"/>
                <w:b/>
                <w:kern w:val="0"/>
                <w:sz w:val="18"/>
                <w:szCs w:val="18"/>
                <w:lang w:val="en-US" w:eastAsia="en-US"/>
              </w:rPr>
            </w:pPr>
          </w:p>
        </w:tc>
      </w:tr>
    </w:tbl>
    <w:p w14:paraId="36E369D9">
      <w:r>
        <w:br w:type="page"/>
      </w:r>
    </w:p>
    <w:p w14:paraId="1934B957">
      <w:pPr>
        <w:pStyle w:val="4"/>
        <w:outlineLvl w:val="2"/>
        <w:rPr>
          <w:rFonts w:ascii="Times New Roman" w:hAnsi="Times New Roman" w:eastAsia="Times New Roman" w:cs="Times New Roman"/>
        </w:rPr>
      </w:pPr>
      <w:bookmarkStart w:id="9" w:name="_Toc14301"/>
      <w:r>
        <w:rPr>
          <w:rFonts w:ascii="Times New Roman" w:hAnsi="Times New Roman" w:eastAsia="Times New Roman" w:cs="Times New Roman"/>
        </w:rPr>
        <w:t>3.1.5 OpenNetPort</w:t>
      </w:r>
      <w:bookmarkEnd w:id="9"/>
    </w:p>
    <w:tbl>
      <w:tblPr>
        <w:tblStyle w:val="16"/>
        <w:tblW w:w="8283" w:type="dxa"/>
        <w:tblInd w:w="108" w:type="dxa"/>
        <w:tblLayout w:type="fixed"/>
        <w:tblCellMar>
          <w:top w:w="0" w:type="dxa"/>
          <w:left w:w="108" w:type="dxa"/>
          <w:bottom w:w="0" w:type="dxa"/>
          <w:right w:w="108" w:type="dxa"/>
        </w:tblCellMar>
      </w:tblPr>
      <w:tblGrid>
        <w:gridCol w:w="1260"/>
        <w:gridCol w:w="1260"/>
        <w:gridCol w:w="1260"/>
        <w:gridCol w:w="4503"/>
      </w:tblGrid>
      <w:tr w14:paraId="3C353B30">
        <w:tblPrEx>
          <w:tblCellMar>
            <w:top w:w="0" w:type="dxa"/>
            <w:left w:w="108" w:type="dxa"/>
            <w:bottom w:w="0" w:type="dxa"/>
            <w:right w:w="108" w:type="dxa"/>
          </w:tblCellMar>
        </w:tblPrEx>
        <w:trPr>
          <w:trHeight w:val="460" w:hRule="atLeast"/>
        </w:trPr>
        <w:tc>
          <w:tcPr>
            <w:tcW w:w="1260" w:type="dxa"/>
            <w:tcBorders>
              <w:top w:val="single" w:color="000000" w:sz="4" w:space="0"/>
              <w:left w:val="single" w:color="000000" w:sz="4" w:space="0"/>
              <w:bottom w:val="single" w:color="000000" w:sz="4" w:space="0"/>
              <w:right w:val="single" w:color="000000" w:sz="4" w:space="0"/>
            </w:tcBorders>
            <w:shd w:val="clear" w:color="auto" w:fill="99CCFF"/>
          </w:tcPr>
          <w:p w14:paraId="2CE32981">
            <w:pPr>
              <w:rPr>
                <w:rFonts w:ascii="华文新魏" w:hAnsi="华文新魏" w:eastAsia="华文新魏" w:cs="宋体"/>
                <w:b/>
                <w:sz w:val="18"/>
                <w:szCs w:val="18"/>
              </w:rPr>
            </w:pPr>
            <w:r>
              <w:rPr>
                <w:rFonts w:ascii="Times New Roman" w:hAnsi="Times New Roman" w:eastAsia="Times New Roman" w:cs="Times New Roman"/>
                <w:b/>
                <w:sz w:val="18"/>
                <w:szCs w:val="18"/>
              </w:rPr>
              <w:t>definition</w:t>
            </w:r>
          </w:p>
        </w:tc>
        <w:tc>
          <w:tcPr>
            <w:tcW w:w="7023" w:type="dxa"/>
            <w:gridSpan w:val="3"/>
            <w:tcBorders>
              <w:top w:val="single" w:color="000000" w:sz="4" w:space="0"/>
              <w:left w:val="single" w:color="000000" w:sz="4" w:space="0"/>
              <w:bottom w:val="single" w:color="000000" w:sz="4" w:space="0"/>
              <w:right w:val="single" w:color="000000" w:sz="4" w:space="0"/>
            </w:tcBorders>
          </w:tcPr>
          <w:p w14:paraId="0371B56E">
            <w:pPr>
              <w:widowControl/>
              <w:jc w:val="left"/>
              <w:rPr>
                <w:rFonts w:ascii="Microsoft Sans Serif" w:hAnsi="Microsoft Sans Serif" w:eastAsia="华文新魏" w:cs="Microsoft Sans Serif"/>
                <w:kern w:val="0"/>
                <w:sz w:val="18"/>
                <w:szCs w:val="18"/>
                <w:lang w:val="en-US" w:eastAsia="en-US"/>
              </w:rPr>
            </w:pPr>
            <w:r>
              <w:rPr>
                <w:rFonts w:ascii="Times New Roman" w:hAnsi="Times New Roman" w:eastAsia="Times New Roman" w:cs="Times New Roman"/>
                <w:kern w:val="0"/>
                <w:sz w:val="18"/>
                <w:szCs w:val="18"/>
                <w:lang w:val="en-US" w:eastAsia="en-US"/>
              </w:rPr>
              <w:t>Int OpenNetPort(int Port,char* IPaddr, unsigned char*ComAdr, int *Frmhandle);</w:t>
            </w:r>
          </w:p>
        </w:tc>
      </w:tr>
      <w:tr w14:paraId="69A00F52">
        <w:tblPrEx>
          <w:tblCellMar>
            <w:top w:w="0" w:type="dxa"/>
            <w:left w:w="108" w:type="dxa"/>
            <w:bottom w:w="0" w:type="dxa"/>
            <w:right w:w="108" w:type="dxa"/>
          </w:tblCellMar>
        </w:tblPrEx>
        <w:trPr>
          <w:trHeight w:val="461" w:hRule="atLeast"/>
        </w:trPr>
        <w:tc>
          <w:tcPr>
            <w:tcW w:w="1260" w:type="dxa"/>
            <w:tcBorders>
              <w:top w:val="single" w:color="000000" w:sz="4" w:space="0"/>
              <w:left w:val="single" w:color="000000" w:sz="4" w:space="0"/>
              <w:bottom w:val="single" w:color="000000" w:sz="4" w:space="0"/>
              <w:right w:val="single" w:color="000000" w:sz="4" w:space="0"/>
            </w:tcBorders>
            <w:shd w:val="clear" w:color="auto" w:fill="99CCFF"/>
          </w:tcPr>
          <w:p w14:paraId="46252C16">
            <w:pPr>
              <w:rPr>
                <w:rFonts w:ascii="华文新魏" w:hAnsi="华文新魏" w:eastAsia="华文新魏" w:cs="宋体"/>
                <w:b/>
                <w:sz w:val="18"/>
                <w:szCs w:val="18"/>
              </w:rPr>
            </w:pPr>
            <w:r>
              <w:rPr>
                <w:rFonts w:ascii="Times New Roman" w:hAnsi="Times New Roman" w:eastAsia="Times New Roman" w:cs="Times New Roman"/>
                <w:b/>
                <w:sz w:val="18"/>
                <w:szCs w:val="18"/>
              </w:rPr>
              <w:t>describe</w:t>
            </w:r>
          </w:p>
        </w:tc>
        <w:tc>
          <w:tcPr>
            <w:tcW w:w="7023" w:type="dxa"/>
            <w:gridSpan w:val="3"/>
            <w:tcBorders>
              <w:top w:val="single" w:color="000000" w:sz="4" w:space="0"/>
              <w:left w:val="single" w:color="000000" w:sz="4" w:space="0"/>
              <w:bottom w:val="single" w:color="000000" w:sz="4" w:space="0"/>
              <w:right w:val="single" w:color="000000" w:sz="4" w:space="0"/>
            </w:tcBorders>
          </w:tcPr>
          <w:p w14:paraId="6896072A">
            <w:pPr>
              <w:jc w:val="left"/>
              <w:rPr>
                <w:rFonts w:ascii="华文新魏" w:hAnsi="华文新魏" w:eastAsia="华文新魏" w:cs="宋体"/>
                <w:kern w:val="0"/>
                <w:sz w:val="18"/>
                <w:szCs w:val="18"/>
                <w:lang w:val="en-US" w:eastAsia="en-US"/>
              </w:rPr>
            </w:pPr>
            <w:r>
              <w:rPr>
                <w:rFonts w:ascii="Times New Roman" w:hAnsi="Times New Roman" w:eastAsia="Times New Roman" w:cs="Times New Roman"/>
                <w:kern w:val="0"/>
                <w:sz w:val="18"/>
                <w:szCs w:val="18"/>
                <w:lang w:val="en-US" w:eastAsia="en-US"/>
              </w:rPr>
              <w:t>Open a TCP connection with the reader/writer.</w:t>
            </w:r>
          </w:p>
        </w:tc>
      </w:tr>
      <w:tr w14:paraId="6375F586">
        <w:tblPrEx>
          <w:tblCellMar>
            <w:top w:w="0" w:type="dxa"/>
            <w:left w:w="108" w:type="dxa"/>
            <w:bottom w:w="0" w:type="dxa"/>
            <w:right w:w="108" w:type="dxa"/>
          </w:tblCellMar>
        </w:tblPrEx>
        <w:trPr>
          <w:trHeight w:val="299"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07C56705">
            <w:pPr>
              <w:rPr>
                <w:rFonts w:ascii="华文新魏" w:hAnsi="华文新魏" w:eastAsia="华文新魏" w:cs="宋体"/>
                <w:b/>
                <w:sz w:val="18"/>
                <w:szCs w:val="18"/>
              </w:rPr>
            </w:pPr>
            <w:r>
              <w:rPr>
                <w:rFonts w:ascii="Times New Roman" w:hAnsi="Times New Roman" w:eastAsia="Times New Roman" w:cs="Times New Roman"/>
                <w:b/>
                <w:sz w:val="18"/>
                <w:szCs w:val="18"/>
              </w:rPr>
              <w:t>parameter</w:t>
            </w:r>
          </w:p>
          <w:p w14:paraId="4A105CE6">
            <w:pPr>
              <w:rPr>
                <w:rFonts w:ascii="华文新魏" w:hAnsi="华文新魏" w:eastAsia="华文新魏" w:cs="宋体"/>
                <w:b/>
                <w:sz w:val="18"/>
                <w:szCs w:val="18"/>
              </w:rPr>
            </w:pPr>
          </w:p>
        </w:tc>
        <w:tc>
          <w:tcPr>
            <w:tcW w:w="1260" w:type="dxa"/>
            <w:tcBorders>
              <w:top w:val="single" w:color="000000" w:sz="4" w:space="0"/>
              <w:left w:val="single" w:color="000000" w:sz="4" w:space="0"/>
              <w:bottom w:val="single" w:color="000000" w:sz="4" w:space="0"/>
              <w:right w:val="single" w:color="000000" w:sz="4" w:space="0"/>
            </w:tcBorders>
            <w:shd w:val="clear" w:color="auto" w:fill="FFCC99"/>
          </w:tcPr>
          <w:p w14:paraId="662C8A32">
            <w:pPr>
              <w:widowControl/>
              <w:jc w:val="left"/>
              <w:rPr>
                <w:rFonts w:ascii="华文新魏" w:hAnsi="华文新魏" w:eastAsia="华文新魏" w:cs="宋体"/>
                <w:b/>
                <w:sz w:val="18"/>
                <w:szCs w:val="18"/>
              </w:rPr>
            </w:pPr>
            <w:r>
              <w:rPr>
                <w:rFonts w:ascii="Times New Roman" w:hAnsi="Times New Roman" w:eastAsia="Times New Roman" w:cs="Times New Roman"/>
                <w:b/>
                <w:sz w:val="18"/>
                <w:szCs w:val="18"/>
              </w:rPr>
              <w:t>name</w:t>
            </w:r>
          </w:p>
        </w:tc>
        <w:tc>
          <w:tcPr>
            <w:tcW w:w="1260" w:type="dxa"/>
            <w:tcBorders>
              <w:top w:val="single" w:color="000000" w:sz="4" w:space="0"/>
              <w:left w:val="single" w:color="000000" w:sz="4" w:space="0"/>
              <w:bottom w:val="single" w:color="000000" w:sz="4" w:space="0"/>
              <w:right w:val="single" w:color="000000" w:sz="4" w:space="0"/>
            </w:tcBorders>
            <w:shd w:val="clear" w:color="auto" w:fill="FFCC99"/>
          </w:tcPr>
          <w:p w14:paraId="596F6520">
            <w:pPr>
              <w:rPr>
                <w:rFonts w:ascii="华文新魏" w:hAnsi="华文新魏" w:eastAsia="华文新魏" w:cs="宋体"/>
                <w:b/>
                <w:sz w:val="18"/>
                <w:szCs w:val="18"/>
              </w:rPr>
            </w:pPr>
            <w:r>
              <w:rPr>
                <w:rFonts w:ascii="Times New Roman" w:hAnsi="Times New Roman" w:eastAsia="Times New Roman" w:cs="Times New Roman"/>
                <w:b/>
                <w:sz w:val="18"/>
                <w:szCs w:val="18"/>
              </w:rPr>
              <w:t>type</w:t>
            </w:r>
          </w:p>
        </w:tc>
        <w:tc>
          <w:tcPr>
            <w:tcW w:w="4503" w:type="dxa"/>
            <w:tcBorders>
              <w:top w:val="single" w:color="000000" w:sz="4" w:space="0"/>
              <w:left w:val="single" w:color="000000" w:sz="4" w:space="0"/>
              <w:bottom w:val="single" w:color="000000" w:sz="4" w:space="0"/>
              <w:right w:val="single" w:color="000000" w:sz="4" w:space="0"/>
            </w:tcBorders>
            <w:shd w:val="clear" w:color="auto" w:fill="FFCC99"/>
          </w:tcPr>
          <w:p w14:paraId="10D5CEC6">
            <w:pPr>
              <w:rPr>
                <w:rFonts w:ascii="华文新魏" w:hAnsi="华文新魏" w:eastAsia="华文新魏" w:cs="宋体"/>
                <w:b/>
                <w:sz w:val="18"/>
                <w:szCs w:val="18"/>
              </w:rPr>
            </w:pPr>
            <w:r>
              <w:rPr>
                <w:rFonts w:ascii="Times New Roman" w:hAnsi="Times New Roman" w:eastAsia="Times New Roman" w:cs="Times New Roman"/>
                <w:b/>
                <w:sz w:val="18"/>
                <w:szCs w:val="18"/>
              </w:rPr>
              <w:t>notes</w:t>
            </w:r>
          </w:p>
        </w:tc>
      </w:tr>
      <w:tr w14:paraId="5593149C">
        <w:tblPrEx>
          <w:tblCellMar>
            <w:top w:w="0" w:type="dxa"/>
            <w:left w:w="108" w:type="dxa"/>
            <w:bottom w:w="0" w:type="dxa"/>
            <w:right w:w="108" w:type="dxa"/>
          </w:tblCellMar>
        </w:tblPrEx>
        <w:trPr>
          <w:trHeight w:val="300"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5153113">
            <w:pPr>
              <w:snapToGrid w:val="0"/>
              <w:rPr>
                <w:rFonts w:ascii="华文新魏" w:hAnsi="华文新魏" w:eastAsia="华文新魏" w:cs="宋体"/>
                <w:b/>
                <w:sz w:val="18"/>
                <w:szCs w:val="18"/>
              </w:rPr>
            </w:pPr>
          </w:p>
        </w:tc>
        <w:tc>
          <w:tcPr>
            <w:tcW w:w="1260" w:type="dxa"/>
            <w:tcBorders>
              <w:top w:val="single" w:color="000000" w:sz="4" w:space="0"/>
              <w:left w:val="single" w:color="000000" w:sz="4" w:space="0"/>
              <w:bottom w:val="single" w:color="000000" w:sz="4" w:space="0"/>
              <w:right w:val="single" w:color="000000" w:sz="4" w:space="0"/>
            </w:tcBorders>
          </w:tcPr>
          <w:p w14:paraId="5ACDAA33">
            <w:pPr>
              <w:jc w:val="left"/>
              <w:rPr>
                <w:rFonts w:ascii="Microsoft Sans Serif" w:hAnsi="Microsoft Sans Serif" w:eastAsia="华文新魏" w:cs="Microsoft Sans Serif"/>
                <w:kern w:val="0"/>
                <w:sz w:val="18"/>
                <w:szCs w:val="18"/>
                <w:lang w:val="en-US" w:eastAsia="en-US"/>
              </w:rPr>
            </w:pPr>
            <w:r>
              <w:rPr>
                <w:rFonts w:ascii="Times New Roman" w:hAnsi="Times New Roman" w:eastAsia="Times New Roman" w:cs="Times New Roman"/>
                <w:kern w:val="0"/>
                <w:sz w:val="18"/>
                <w:szCs w:val="18"/>
                <w:lang w:val="en-US" w:eastAsia="en-US"/>
              </w:rPr>
              <w:t>port</w:t>
            </w:r>
          </w:p>
        </w:tc>
        <w:tc>
          <w:tcPr>
            <w:tcW w:w="1260" w:type="dxa"/>
            <w:tcBorders>
              <w:top w:val="single" w:color="000000" w:sz="4" w:space="0"/>
              <w:left w:val="single" w:color="000000" w:sz="4" w:space="0"/>
              <w:bottom w:val="single" w:color="000000" w:sz="4" w:space="0"/>
              <w:right w:val="single" w:color="000000" w:sz="4" w:space="0"/>
            </w:tcBorders>
          </w:tcPr>
          <w:p w14:paraId="3A3CC53E">
            <w:pPr>
              <w:rPr>
                <w:rFonts w:ascii="Microsoft Sans Serif" w:hAnsi="Microsoft Sans Serif" w:eastAsia="华文新魏" w:cs="Microsoft Sans Serif"/>
                <w:sz w:val="18"/>
                <w:szCs w:val="18"/>
              </w:rPr>
            </w:pPr>
            <w:r>
              <w:rPr>
                <w:rFonts w:ascii="Times New Roman" w:hAnsi="Times New Roman" w:eastAsia="Times New Roman" w:cs="Times New Roman"/>
                <w:kern w:val="0"/>
                <w:sz w:val="18"/>
                <w:szCs w:val="18"/>
                <w:lang w:val="en-US" w:eastAsia="en-US"/>
              </w:rPr>
              <w:t>int</w:t>
            </w:r>
          </w:p>
        </w:tc>
        <w:tc>
          <w:tcPr>
            <w:tcW w:w="4503" w:type="dxa"/>
            <w:tcBorders>
              <w:top w:val="single" w:color="000000" w:sz="4" w:space="0"/>
              <w:left w:val="single" w:color="000000" w:sz="4" w:space="0"/>
              <w:bottom w:val="single" w:color="000000" w:sz="4" w:space="0"/>
              <w:right w:val="single" w:color="000000" w:sz="4" w:space="0"/>
            </w:tcBorders>
          </w:tcPr>
          <w:p w14:paraId="21C1C137">
            <w:pPr>
              <w:rPr>
                <w:rFonts w:ascii="华文新魏" w:hAnsi="华文新魏" w:eastAsia="华文新魏" w:cs="宋体"/>
                <w:sz w:val="18"/>
                <w:szCs w:val="18"/>
              </w:rPr>
            </w:pPr>
            <w:r>
              <w:rPr>
                <w:rFonts w:ascii="Times New Roman" w:hAnsi="Times New Roman" w:eastAsia="Times New Roman" w:cs="Times New Roman"/>
                <w:sz w:val="18"/>
                <w:szCs w:val="18"/>
              </w:rPr>
              <w:t>The port number connected to the reader/writer.</w:t>
            </w:r>
          </w:p>
        </w:tc>
      </w:tr>
      <w:tr w14:paraId="7A770AA8">
        <w:tblPrEx>
          <w:tblCellMar>
            <w:top w:w="0" w:type="dxa"/>
            <w:left w:w="108" w:type="dxa"/>
            <w:bottom w:w="0" w:type="dxa"/>
            <w:right w:w="108" w:type="dxa"/>
          </w:tblCellMar>
        </w:tblPrEx>
        <w:trPr>
          <w:trHeight w:val="288"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17F4B55F">
            <w:pPr>
              <w:snapToGrid w:val="0"/>
              <w:rPr>
                <w:rFonts w:ascii="华文新魏" w:hAnsi="华文新魏" w:eastAsia="华文新魏" w:cs="宋体"/>
                <w:b/>
                <w:sz w:val="18"/>
                <w:szCs w:val="18"/>
              </w:rPr>
            </w:pPr>
          </w:p>
        </w:tc>
        <w:tc>
          <w:tcPr>
            <w:tcW w:w="1260" w:type="dxa"/>
            <w:tcBorders>
              <w:top w:val="single" w:color="000000" w:sz="4" w:space="0"/>
              <w:left w:val="single" w:color="000000" w:sz="4" w:space="0"/>
              <w:bottom w:val="single" w:color="000000" w:sz="4" w:space="0"/>
              <w:right w:val="single" w:color="000000" w:sz="4" w:space="0"/>
            </w:tcBorders>
          </w:tcPr>
          <w:p w14:paraId="173DF71C">
            <w:pPr>
              <w:rPr>
                <w:rFonts w:ascii="Microsoft Sans Serif" w:hAnsi="Microsoft Sans Serif" w:eastAsia="华文新魏" w:cs="Microsoft Sans Serif"/>
                <w:sz w:val="18"/>
                <w:szCs w:val="18"/>
              </w:rPr>
            </w:pPr>
            <w:r>
              <w:rPr>
                <w:rFonts w:ascii="Times New Roman" w:hAnsi="Times New Roman" w:eastAsia="Times New Roman" w:cs="Times New Roman"/>
                <w:kern w:val="0"/>
                <w:sz w:val="18"/>
                <w:szCs w:val="18"/>
                <w:lang w:val="en-US" w:eastAsia="en-US"/>
              </w:rPr>
              <w:t>IPaddr</w:t>
            </w:r>
          </w:p>
        </w:tc>
        <w:tc>
          <w:tcPr>
            <w:tcW w:w="1260" w:type="dxa"/>
            <w:tcBorders>
              <w:top w:val="single" w:color="000000" w:sz="4" w:space="0"/>
              <w:left w:val="single" w:color="000000" w:sz="4" w:space="0"/>
              <w:bottom w:val="single" w:color="000000" w:sz="4" w:space="0"/>
              <w:right w:val="single" w:color="000000" w:sz="4" w:space="0"/>
            </w:tcBorders>
          </w:tcPr>
          <w:p w14:paraId="270B0E72">
            <w:pPr>
              <w:rPr>
                <w:rFonts w:ascii="Microsoft Sans Serif" w:hAnsi="Microsoft Sans Serif" w:eastAsia="华文新魏" w:cs="Microsoft Sans Serif"/>
                <w:sz w:val="18"/>
                <w:szCs w:val="18"/>
                <w:lang w:eastAsia="zh-CN"/>
              </w:rPr>
            </w:pPr>
            <w:r>
              <w:rPr>
                <w:rFonts w:ascii="Times New Roman" w:hAnsi="Times New Roman" w:eastAsia="Times New Roman" w:cs="Times New Roman"/>
                <w:kern w:val="0"/>
                <w:sz w:val="18"/>
                <w:szCs w:val="18"/>
                <w:lang w:val="en-US" w:eastAsia="zh-CN"/>
              </w:rPr>
              <w:t>char*</w:t>
            </w:r>
          </w:p>
        </w:tc>
        <w:tc>
          <w:tcPr>
            <w:tcW w:w="4503" w:type="dxa"/>
            <w:tcBorders>
              <w:top w:val="single" w:color="000000" w:sz="4" w:space="0"/>
              <w:left w:val="single" w:color="000000" w:sz="4" w:space="0"/>
              <w:bottom w:val="single" w:color="000000" w:sz="4" w:space="0"/>
              <w:right w:val="single" w:color="000000" w:sz="4" w:space="0"/>
            </w:tcBorders>
          </w:tcPr>
          <w:p w14:paraId="55DBEA72">
            <w:pPr>
              <w:rPr>
                <w:rFonts w:ascii="华文新魏" w:hAnsi="华文新魏" w:eastAsia="华文新魏" w:cs="宋体"/>
                <w:sz w:val="18"/>
                <w:szCs w:val="18"/>
              </w:rPr>
            </w:pPr>
            <w:r>
              <w:rPr>
                <w:rFonts w:ascii="Times New Roman" w:hAnsi="Times New Roman" w:eastAsia="Times New Roman" w:cs="Times New Roman"/>
                <w:sz w:val="18"/>
                <w:szCs w:val="18"/>
              </w:rPr>
              <w:t>The IP address of the reader/writer.</w:t>
            </w:r>
          </w:p>
        </w:tc>
      </w:tr>
      <w:tr w14:paraId="3717BEE0">
        <w:tblPrEx>
          <w:tblCellMar>
            <w:top w:w="0" w:type="dxa"/>
            <w:left w:w="108" w:type="dxa"/>
            <w:bottom w:w="0" w:type="dxa"/>
            <w:right w:w="108" w:type="dxa"/>
          </w:tblCellMar>
        </w:tblPrEx>
        <w:trPr>
          <w:trHeight w:val="288"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114194B">
            <w:pPr>
              <w:snapToGrid w:val="0"/>
              <w:rPr>
                <w:rFonts w:ascii="华文新魏" w:hAnsi="华文新魏" w:eastAsia="华文新魏" w:cs="宋体"/>
                <w:b/>
                <w:sz w:val="18"/>
                <w:szCs w:val="18"/>
              </w:rPr>
            </w:pPr>
          </w:p>
        </w:tc>
        <w:tc>
          <w:tcPr>
            <w:tcW w:w="1260" w:type="dxa"/>
            <w:tcBorders>
              <w:top w:val="single" w:color="000000" w:sz="4" w:space="0"/>
              <w:left w:val="single" w:color="000000" w:sz="4" w:space="0"/>
              <w:bottom w:val="single" w:color="000000" w:sz="4" w:space="0"/>
              <w:right w:val="single" w:color="000000" w:sz="4" w:space="0"/>
            </w:tcBorders>
          </w:tcPr>
          <w:p w14:paraId="1BD8ADE4">
            <w:pPr>
              <w:rPr>
                <w:rFonts w:ascii="Microsoft Sans Serif" w:hAnsi="Microsoft Sans Serif" w:eastAsia="华文新魏" w:cs="Microsoft Sans Serif"/>
                <w:kern w:val="0"/>
                <w:sz w:val="18"/>
                <w:szCs w:val="18"/>
                <w:lang w:val="en-US" w:eastAsia="en-US"/>
              </w:rPr>
            </w:pPr>
            <w:r>
              <w:rPr>
                <w:rFonts w:ascii="Times New Roman" w:hAnsi="Times New Roman" w:eastAsia="Times New Roman" w:cs="Times New Roman"/>
                <w:kern w:val="0"/>
                <w:sz w:val="18"/>
                <w:szCs w:val="18"/>
                <w:lang w:val="en-US" w:eastAsia="en-US"/>
              </w:rPr>
              <w:t>ComAdr</w:t>
            </w:r>
          </w:p>
        </w:tc>
        <w:tc>
          <w:tcPr>
            <w:tcW w:w="1260" w:type="dxa"/>
            <w:tcBorders>
              <w:top w:val="single" w:color="000000" w:sz="4" w:space="0"/>
              <w:left w:val="single" w:color="000000" w:sz="4" w:space="0"/>
              <w:bottom w:val="single" w:color="000000" w:sz="4" w:space="0"/>
              <w:right w:val="single" w:color="000000" w:sz="4" w:space="0"/>
            </w:tcBorders>
          </w:tcPr>
          <w:p w14:paraId="30F525D9">
            <w:pPr>
              <w:rPr>
                <w:rFonts w:ascii="Microsoft Sans Serif" w:hAnsi="Microsoft Sans Serif" w:eastAsia="华文新魏" w:cs="Microsoft Sans Serif"/>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4503" w:type="dxa"/>
            <w:tcBorders>
              <w:top w:val="single" w:color="000000" w:sz="4" w:space="0"/>
              <w:left w:val="single" w:color="000000" w:sz="4" w:space="0"/>
              <w:bottom w:val="single" w:color="000000" w:sz="4" w:space="0"/>
              <w:right w:val="single" w:color="000000" w:sz="4" w:space="0"/>
            </w:tcBorders>
          </w:tcPr>
          <w:p w14:paraId="7C88F460">
            <w:pPr>
              <w:rPr>
                <w:rFonts w:ascii="华文新魏" w:hAnsi="华文新魏" w:eastAsia="华文新魏" w:cs="宋体"/>
                <w:sz w:val="18"/>
                <w:szCs w:val="18"/>
              </w:rPr>
            </w:pPr>
            <w:r>
              <w:rPr>
                <w:rFonts w:ascii="Times New Roman" w:hAnsi="Times New Roman" w:eastAsia="Times New Roman" w:cs="Times New Roman"/>
                <w:sz w:val="18"/>
                <w:szCs w:val="18"/>
              </w:rPr>
              <w:t>Enter the reader/writer address. For TCP connections, you can directly enter the broadcast address 255.</w:t>
            </w:r>
          </w:p>
        </w:tc>
      </w:tr>
      <w:tr w14:paraId="59B063C7">
        <w:tblPrEx>
          <w:tblCellMar>
            <w:top w:w="0" w:type="dxa"/>
            <w:left w:w="108" w:type="dxa"/>
            <w:bottom w:w="0" w:type="dxa"/>
            <w:right w:w="108" w:type="dxa"/>
          </w:tblCellMar>
        </w:tblPrEx>
        <w:trPr>
          <w:trHeight w:val="288"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233B561B">
            <w:pPr>
              <w:snapToGrid w:val="0"/>
              <w:rPr>
                <w:rFonts w:ascii="华文新魏" w:hAnsi="华文新魏" w:eastAsia="华文新魏" w:cs="宋体"/>
                <w:b/>
                <w:sz w:val="18"/>
                <w:szCs w:val="18"/>
              </w:rPr>
            </w:pPr>
          </w:p>
        </w:tc>
        <w:tc>
          <w:tcPr>
            <w:tcW w:w="1260" w:type="dxa"/>
            <w:tcBorders>
              <w:top w:val="single" w:color="000000" w:sz="4" w:space="0"/>
              <w:left w:val="single" w:color="000000" w:sz="4" w:space="0"/>
              <w:bottom w:val="single" w:color="000000" w:sz="4" w:space="0"/>
              <w:right w:val="single" w:color="000000" w:sz="4" w:space="0"/>
            </w:tcBorders>
          </w:tcPr>
          <w:p w14:paraId="69BFC717">
            <w:pPr>
              <w:rPr>
                <w:rFonts w:ascii="Microsoft Sans Serif" w:hAnsi="Microsoft Sans Serif" w:eastAsia="华文新魏" w:cs="Microsoft Sans Serif"/>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1260" w:type="dxa"/>
            <w:tcBorders>
              <w:top w:val="single" w:color="000000" w:sz="4" w:space="0"/>
              <w:left w:val="single" w:color="000000" w:sz="4" w:space="0"/>
              <w:bottom w:val="single" w:color="000000" w:sz="4" w:space="0"/>
              <w:right w:val="single" w:color="000000" w:sz="4" w:space="0"/>
            </w:tcBorders>
          </w:tcPr>
          <w:p w14:paraId="719CEBD9">
            <w:pPr>
              <w:rPr>
                <w:rFonts w:ascii="Microsoft Sans Serif" w:hAnsi="Microsoft Sans Serif" w:eastAsia="华文新魏" w:cs="Microsoft Sans Serif"/>
                <w:sz w:val="18"/>
                <w:szCs w:val="18"/>
              </w:rPr>
            </w:pPr>
            <w:r>
              <w:rPr>
                <w:rFonts w:ascii="Times New Roman" w:hAnsi="Times New Roman" w:eastAsia="Times New Roman" w:cs="Times New Roman"/>
                <w:kern w:val="0"/>
                <w:sz w:val="18"/>
                <w:szCs w:val="18"/>
                <w:lang w:val="en-US" w:eastAsia="en-US"/>
              </w:rPr>
              <w:t>Int*</w:t>
            </w:r>
          </w:p>
        </w:tc>
        <w:tc>
          <w:tcPr>
            <w:tcW w:w="4503" w:type="dxa"/>
            <w:tcBorders>
              <w:top w:val="single" w:color="000000" w:sz="4" w:space="0"/>
              <w:left w:val="single" w:color="000000" w:sz="4" w:space="0"/>
              <w:bottom w:val="single" w:color="000000" w:sz="4" w:space="0"/>
              <w:right w:val="single" w:color="000000" w:sz="4" w:space="0"/>
            </w:tcBorders>
          </w:tcPr>
          <w:p w14:paraId="3AFE3A32">
            <w:pPr>
              <w:rPr>
                <w:rFonts w:ascii="华文新魏" w:hAnsi="华文新魏" w:eastAsia="华文新魏" w:cs="宋体"/>
                <w:sz w:val="18"/>
                <w:szCs w:val="18"/>
              </w:rPr>
            </w:pPr>
            <w:r>
              <w:rPr>
                <w:rFonts w:ascii="Times New Roman" w:hAnsi="Times New Roman" w:eastAsia="Times New Roman" w:cs="Times New Roman"/>
                <w:sz w:val="18"/>
                <w:szCs w:val="18"/>
              </w:rPr>
              <w:t>Return the handle connected to the reader/writer, which is required for all API operations thereafter.</w:t>
            </w:r>
          </w:p>
        </w:tc>
      </w:tr>
      <w:tr w14:paraId="13D42A95">
        <w:tblPrEx>
          <w:tblCellMar>
            <w:top w:w="0" w:type="dxa"/>
            <w:left w:w="108" w:type="dxa"/>
            <w:bottom w:w="0" w:type="dxa"/>
            <w:right w:w="108" w:type="dxa"/>
          </w:tblCellMar>
        </w:tblPrEx>
        <w:trPr>
          <w:trHeight w:val="57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99CCFF"/>
          </w:tcPr>
          <w:p w14:paraId="116ED67D">
            <w:pPr>
              <w:rPr>
                <w:rFonts w:ascii="华文新魏" w:hAnsi="华文新魏" w:eastAsia="华文新魏" w:cs="宋体"/>
                <w:b/>
                <w:sz w:val="18"/>
                <w:szCs w:val="18"/>
              </w:rPr>
            </w:pPr>
            <w:r>
              <w:rPr>
                <w:rFonts w:ascii="Times New Roman" w:hAnsi="Times New Roman" w:eastAsia="Times New Roman" w:cs="Times New Roman"/>
                <w:b/>
                <w:sz w:val="18"/>
                <w:szCs w:val="18"/>
              </w:rPr>
              <w:t>return</w:t>
            </w:r>
          </w:p>
          <w:p w14:paraId="01C156F2">
            <w:pPr>
              <w:rPr>
                <w:rFonts w:ascii="Microsoft Sans Serif" w:hAnsi="Microsoft Sans Serif" w:eastAsia="华文新魏" w:cs="Microsoft Sans Serif"/>
                <w:b/>
                <w:sz w:val="18"/>
                <w:szCs w:val="18"/>
              </w:rPr>
            </w:pPr>
            <w:r>
              <w:rPr>
                <w:rFonts w:ascii="Times New Roman" w:hAnsi="Times New Roman" w:eastAsia="Times New Roman" w:cs="Times New Roman"/>
                <w:b/>
                <w:sz w:val="18"/>
                <w:szCs w:val="18"/>
              </w:rPr>
              <w:t>(int)</w:t>
            </w:r>
          </w:p>
        </w:tc>
        <w:tc>
          <w:tcPr>
            <w:tcW w:w="7023" w:type="dxa"/>
            <w:gridSpan w:val="3"/>
            <w:tcBorders>
              <w:top w:val="single" w:color="000000" w:sz="4" w:space="0"/>
              <w:left w:val="single" w:color="000000" w:sz="4" w:space="0"/>
              <w:bottom w:val="single" w:color="000000" w:sz="4" w:space="0"/>
              <w:right w:val="single" w:color="000000" w:sz="4" w:space="0"/>
            </w:tcBorders>
          </w:tcPr>
          <w:p w14:paraId="7526D025">
            <w:pPr>
              <w:rPr>
                <w:rFonts w:ascii="华文新魏" w:hAnsi="华文新魏" w:eastAsia="华文新魏" w:cs="宋体"/>
                <w:sz w:val="18"/>
                <w:szCs w:val="18"/>
              </w:rPr>
            </w:pPr>
            <w:r>
              <w:rPr>
                <w:rFonts w:ascii="Times New Roman" w:hAnsi="Times New Roman" w:eastAsia="Times New Roman" w:cs="Times New Roman"/>
                <w:sz w:val="18"/>
                <w:szCs w:val="18"/>
              </w:rPr>
              <w:t>Success: 0;Failure: non-zero;(View the table of error codes for return values)</w:t>
            </w:r>
          </w:p>
        </w:tc>
      </w:tr>
      <w:tr w14:paraId="4CC7DEE3">
        <w:tblPrEx>
          <w:tblCellMar>
            <w:top w:w="0" w:type="dxa"/>
            <w:left w:w="108" w:type="dxa"/>
            <w:bottom w:w="0" w:type="dxa"/>
            <w:right w:w="108" w:type="dxa"/>
          </w:tblCellMar>
        </w:tblPrEx>
        <w:trPr>
          <w:trHeight w:val="102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99CCFF"/>
          </w:tcPr>
          <w:p w14:paraId="04D7D924">
            <w:pPr>
              <w:rPr>
                <w:rFonts w:ascii="华文新魏" w:hAnsi="华文新魏" w:eastAsia="华文新魏" w:cs="宋体"/>
                <w:b/>
                <w:sz w:val="18"/>
                <w:szCs w:val="18"/>
              </w:rPr>
            </w:pPr>
            <w:r>
              <w:rPr>
                <w:rFonts w:ascii="Times New Roman" w:hAnsi="Times New Roman" w:eastAsia="Times New Roman" w:cs="Times New Roman"/>
                <w:b/>
                <w:sz w:val="18"/>
                <w:szCs w:val="18"/>
              </w:rPr>
              <w:t>Reference code</w:t>
            </w:r>
          </w:p>
        </w:tc>
        <w:tc>
          <w:tcPr>
            <w:tcW w:w="7023" w:type="dxa"/>
            <w:gridSpan w:val="3"/>
            <w:tcBorders>
              <w:top w:val="single" w:color="000000" w:sz="4" w:space="0"/>
              <w:left w:val="single" w:color="000000" w:sz="4" w:space="0"/>
              <w:bottom w:val="single" w:color="000000" w:sz="4" w:space="0"/>
              <w:right w:val="single" w:color="000000" w:sz="4" w:space="0"/>
            </w:tcBorders>
          </w:tcPr>
          <w:p w14:paraId="7B8C7030">
            <w:pPr>
              <w:rPr>
                <w:rFonts w:ascii="Microsoft Sans Serif" w:hAnsi="Microsoft Sans Serif" w:eastAsia="华文新魏" w:cs="Microsoft Sans Serif"/>
                <w:kern w:val="0"/>
                <w:sz w:val="18"/>
                <w:szCs w:val="18"/>
                <w:lang w:val="en-US" w:eastAsia="en-US"/>
              </w:rPr>
            </w:pPr>
            <w:r>
              <w:rPr>
                <w:rFonts w:ascii="Times New Roman" w:hAnsi="Times New Roman" w:eastAsia="Times New Roman" w:cs="Times New Roman"/>
                <w:sz w:val="18"/>
                <w:szCs w:val="18"/>
              </w:rPr>
              <w:t>int port=6000;</w:t>
            </w:r>
          </w:p>
          <w:p w14:paraId="3B7CE393">
            <w:pPr>
              <w:rPr>
                <w:rFonts w:ascii="Microsoft Sans Serif" w:hAnsi="Microsoft Sans Serif" w:eastAsia="华文新魏" w:cs="Microsoft Sans Serif"/>
                <w:kern w:val="0"/>
                <w:sz w:val="18"/>
                <w:szCs w:val="18"/>
                <w:lang w:val="en-US" w:eastAsia="en-US"/>
              </w:rPr>
            </w:pPr>
            <w:r>
              <w:rPr>
                <w:rFonts w:ascii="Times New Roman" w:hAnsi="Times New Roman" w:eastAsia="Times New Roman" w:cs="Times New Roman"/>
                <w:kern w:val="0"/>
                <w:sz w:val="18"/>
                <w:szCs w:val="18"/>
                <w:lang w:val="en-US" w:eastAsia="zh-CN"/>
              </w:rPr>
              <w:t>char ipAddr[] =”192.168.1.190”;</w:t>
            </w:r>
          </w:p>
          <w:p w14:paraId="7AB2B3CD">
            <w:pPr>
              <w:rPr>
                <w:rFonts w:ascii="Microsoft Sans Serif" w:hAnsi="Microsoft Sans Serif" w:eastAsia="华文新魏" w:cs="Microsoft Sans Serif"/>
                <w:kern w:val="0"/>
                <w:sz w:val="18"/>
                <w:szCs w:val="18"/>
                <w:lang w:val="en-US" w:eastAsia="en-US"/>
              </w:rPr>
            </w:pPr>
            <w:r>
              <w:rPr>
                <w:rFonts w:ascii="Times New Roman" w:hAnsi="Times New Roman" w:eastAsia="Times New Roman" w:cs="Times New Roman"/>
                <w:kern w:val="0"/>
                <w:sz w:val="18"/>
                <w:szCs w:val="18"/>
                <w:lang w:val="en-US" w:eastAsia="zh-CN"/>
              </w:rPr>
              <w:t>unsigned char ComAdr =255;//Broadcast address</w:t>
            </w:r>
          </w:p>
          <w:p w14:paraId="3C6D5A01">
            <w:pPr>
              <w:rPr>
                <w:rFonts w:ascii="Microsoft Sans Serif" w:hAnsi="Microsoft Sans Serif" w:eastAsia="华文新魏" w:cs="Microsoft Sans Serif"/>
                <w:sz w:val="18"/>
                <w:szCs w:val="18"/>
              </w:rPr>
            </w:pPr>
            <w:r>
              <w:rPr>
                <w:rFonts w:ascii="Times New Roman" w:hAnsi="Times New Roman" w:eastAsia="Times New Roman" w:cs="Times New Roman"/>
                <w:kern w:val="0"/>
                <w:sz w:val="18"/>
                <w:szCs w:val="18"/>
                <w:lang w:val="en-US" w:eastAsia="en-US"/>
              </w:rPr>
              <w:t>int FrmHandle=-1;</w:t>
            </w:r>
          </w:p>
          <w:p w14:paraId="3543AEB5">
            <w:pPr>
              <w:rPr>
                <w:rFonts w:ascii="Microsoft Sans Serif" w:hAnsi="Microsoft Sans Serif" w:eastAsia="华文新魏" w:cs="Microsoft Sans Serif"/>
                <w:kern w:val="0"/>
                <w:sz w:val="18"/>
                <w:szCs w:val="18"/>
                <w:lang w:val="en-US" w:eastAsia="en-US"/>
              </w:rPr>
            </w:pPr>
            <w:r>
              <w:rPr>
                <w:rFonts w:ascii="Times New Roman" w:hAnsi="Times New Roman" w:eastAsia="Times New Roman" w:cs="Times New Roman"/>
                <w:kern w:val="0"/>
                <w:sz w:val="18"/>
                <w:szCs w:val="18"/>
                <w:lang w:val="en-US" w:eastAsia="en-US"/>
              </w:rPr>
              <w:t>int fCmdRet =OpenNetPort(port, ipAddr ,&amp;ComAdr, &amp;FrmHandle);</w:t>
            </w:r>
          </w:p>
          <w:p w14:paraId="1541038C">
            <w:pPr>
              <w:rPr>
                <w:rFonts w:ascii="Microsoft Sans Serif" w:hAnsi="Microsoft Sans Serif" w:eastAsia="华文新魏" w:cs="Microsoft Sans Serif"/>
                <w:kern w:val="0"/>
                <w:sz w:val="18"/>
                <w:szCs w:val="18"/>
                <w:lang w:val="en-US" w:eastAsia="en-US"/>
              </w:rPr>
            </w:pPr>
            <w:r>
              <w:rPr>
                <w:rFonts w:ascii="Times New Roman" w:hAnsi="Times New Roman" w:eastAsia="Times New Roman" w:cs="Times New Roman"/>
                <w:kern w:val="0"/>
                <w:sz w:val="18"/>
                <w:szCs w:val="18"/>
                <w:lang w:val="en-US" w:eastAsia="en-US"/>
              </w:rPr>
              <w:t>if(fCmdRet==0)</w:t>
            </w:r>
          </w:p>
          <w:p w14:paraId="0B6C22F1">
            <w:pPr>
              <w:rPr>
                <w:rFonts w:ascii="Microsoft Sans Serif" w:hAnsi="Microsoft Sans Serif" w:eastAsia="华文新魏" w:cs="Microsoft Sans Serif"/>
                <w:kern w:val="0"/>
                <w:sz w:val="18"/>
                <w:szCs w:val="18"/>
                <w:lang w:val="en-US" w:eastAsia="en-US"/>
              </w:rPr>
            </w:pPr>
            <w:r>
              <w:rPr>
                <w:rFonts w:ascii="Times New Roman" w:hAnsi="Times New Roman" w:eastAsia="Times New Roman" w:cs="Times New Roman"/>
                <w:kern w:val="0"/>
                <w:sz w:val="18"/>
                <w:szCs w:val="18"/>
                <w:lang w:val="en-US" w:eastAsia="en-US"/>
              </w:rPr>
              <w:t>{</w:t>
            </w:r>
          </w:p>
          <w:p w14:paraId="53DB49FF">
            <w:pPr>
              <w:ind w:right="0" w:firstLine="360"/>
              <w:rPr>
                <w:rFonts w:ascii="Microsoft Sans Serif" w:hAnsi="Microsoft Sans Serif" w:eastAsia="华文新魏" w:cs="Microsoft Sans Serif"/>
                <w:kern w:val="0"/>
                <w:sz w:val="18"/>
                <w:szCs w:val="18"/>
                <w:lang w:val="en-US" w:eastAsia="en-US"/>
              </w:rPr>
            </w:pPr>
            <w:r>
              <w:rPr>
                <w:rFonts w:ascii="Times New Roman" w:hAnsi="Times New Roman" w:eastAsia="Times New Roman" w:cs="Times New Roman"/>
                <w:kern w:val="0"/>
                <w:sz w:val="18"/>
                <w:szCs w:val="18"/>
                <w:lang w:val="en-US" w:eastAsia="en-US"/>
              </w:rPr>
              <w:t>//Connection successful</w:t>
            </w:r>
          </w:p>
          <w:p w14:paraId="3317B635">
            <w:pPr>
              <w:ind w:right="0" w:firstLine="360"/>
              <w:rPr>
                <w:rFonts w:ascii="Microsoft Sans Serif" w:hAnsi="Microsoft Sans Serif" w:eastAsia="华文新魏" w:cs="Microsoft Sans Serif"/>
                <w:kern w:val="0"/>
                <w:sz w:val="18"/>
                <w:szCs w:val="18"/>
                <w:lang w:val="en-US" w:eastAsia="en-US"/>
              </w:rPr>
            </w:pPr>
            <w:r>
              <w:rPr>
                <w:rFonts w:ascii="Times New Roman" w:hAnsi="Times New Roman" w:eastAsia="Times New Roman" w:cs="Times New Roman"/>
                <w:kern w:val="0"/>
                <w:sz w:val="18"/>
                <w:szCs w:val="18"/>
                <w:lang w:val="en-US" w:eastAsia="en-US"/>
              </w:rPr>
              <w:t>..........</w:t>
            </w:r>
          </w:p>
          <w:p w14:paraId="40A4E504">
            <w:pPr>
              <w:rPr>
                <w:rFonts w:ascii="华文新魏" w:hAnsi="华文新魏" w:eastAsia="华文新魏" w:cs="宋体"/>
                <w:sz w:val="18"/>
                <w:szCs w:val="18"/>
              </w:rPr>
            </w:pPr>
            <w:r>
              <w:rPr>
                <w:rFonts w:ascii="Times New Roman" w:hAnsi="Times New Roman" w:eastAsia="Times New Roman" w:cs="Times New Roman"/>
                <w:kern w:val="0"/>
                <w:sz w:val="18"/>
                <w:szCs w:val="18"/>
                <w:lang w:val="en-US" w:eastAsia="en-US"/>
              </w:rPr>
              <w:t>}</w:t>
            </w:r>
          </w:p>
        </w:tc>
      </w:tr>
    </w:tbl>
    <w:p w14:paraId="413A884E">
      <w:r>
        <w:br w:type="page"/>
      </w:r>
    </w:p>
    <w:p w14:paraId="7144ACBE">
      <w:pPr>
        <w:pStyle w:val="4"/>
        <w:outlineLvl w:val="2"/>
        <w:rPr>
          <w:rFonts w:ascii="Times New Roman" w:hAnsi="Times New Roman" w:eastAsia="Times New Roman" w:cs="Times New Roman"/>
        </w:rPr>
      </w:pPr>
      <w:bookmarkStart w:id="10" w:name="_Toc28683"/>
      <w:r>
        <w:rPr>
          <w:rFonts w:ascii="Times New Roman" w:hAnsi="Times New Roman" w:eastAsia="Times New Roman" w:cs="Times New Roman"/>
        </w:rPr>
        <w:t>3.1.6 CloseNetPort</w:t>
      </w:r>
      <w:bookmarkEnd w:id="10"/>
    </w:p>
    <w:tbl>
      <w:tblPr>
        <w:tblStyle w:val="16"/>
        <w:tblW w:w="8283" w:type="dxa"/>
        <w:tblInd w:w="108" w:type="dxa"/>
        <w:tblLayout w:type="fixed"/>
        <w:tblCellMar>
          <w:top w:w="0" w:type="dxa"/>
          <w:left w:w="108" w:type="dxa"/>
          <w:bottom w:w="0" w:type="dxa"/>
          <w:right w:w="108" w:type="dxa"/>
        </w:tblCellMar>
      </w:tblPr>
      <w:tblGrid>
        <w:gridCol w:w="1260"/>
        <w:gridCol w:w="1260"/>
        <w:gridCol w:w="1080"/>
        <w:gridCol w:w="4683"/>
      </w:tblGrid>
      <w:tr w14:paraId="2AB85814">
        <w:tblPrEx>
          <w:tblCellMar>
            <w:top w:w="0" w:type="dxa"/>
            <w:left w:w="108" w:type="dxa"/>
            <w:bottom w:w="0" w:type="dxa"/>
            <w:right w:w="108" w:type="dxa"/>
          </w:tblCellMar>
        </w:tblPrEx>
        <w:trPr>
          <w:trHeight w:val="460" w:hRule="atLeast"/>
        </w:trPr>
        <w:tc>
          <w:tcPr>
            <w:tcW w:w="1260" w:type="dxa"/>
            <w:tcBorders>
              <w:top w:val="single" w:color="000000" w:sz="4" w:space="0"/>
              <w:left w:val="single" w:color="000000" w:sz="4" w:space="0"/>
              <w:bottom w:val="single" w:color="000000" w:sz="4" w:space="0"/>
              <w:right w:val="single" w:color="000000" w:sz="4" w:space="0"/>
            </w:tcBorders>
            <w:shd w:val="clear" w:color="auto" w:fill="99CCFF"/>
          </w:tcPr>
          <w:p w14:paraId="325633D3">
            <w:pPr>
              <w:rPr>
                <w:rFonts w:ascii="华文新魏" w:hAnsi="华文新魏" w:eastAsia="华文新魏" w:cs="宋体"/>
                <w:b/>
                <w:sz w:val="18"/>
                <w:szCs w:val="18"/>
              </w:rPr>
            </w:pPr>
            <w:r>
              <w:rPr>
                <w:rFonts w:ascii="Times New Roman" w:hAnsi="Times New Roman" w:eastAsia="Times New Roman" w:cs="Times New Roman"/>
                <w:b/>
                <w:sz w:val="18"/>
                <w:szCs w:val="18"/>
              </w:rPr>
              <w:t>definition</w:t>
            </w:r>
          </w:p>
        </w:tc>
        <w:tc>
          <w:tcPr>
            <w:tcW w:w="7023" w:type="dxa"/>
            <w:gridSpan w:val="3"/>
            <w:tcBorders>
              <w:top w:val="single" w:color="000000" w:sz="4" w:space="0"/>
              <w:left w:val="single" w:color="000000" w:sz="4" w:space="0"/>
              <w:bottom w:val="single" w:color="000000" w:sz="4" w:space="0"/>
              <w:right w:val="single" w:color="000000" w:sz="4" w:space="0"/>
            </w:tcBorders>
          </w:tcPr>
          <w:p w14:paraId="7147B512">
            <w:pPr>
              <w:widowControl/>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int CloseNetPort(int FrmHandle);</w:t>
            </w:r>
          </w:p>
        </w:tc>
      </w:tr>
      <w:tr w14:paraId="18E23FC7">
        <w:tblPrEx>
          <w:tblCellMar>
            <w:top w:w="0" w:type="dxa"/>
            <w:left w:w="108" w:type="dxa"/>
            <w:bottom w:w="0" w:type="dxa"/>
            <w:right w:w="108" w:type="dxa"/>
          </w:tblCellMar>
        </w:tblPrEx>
        <w:trPr>
          <w:trHeight w:val="461" w:hRule="atLeast"/>
        </w:trPr>
        <w:tc>
          <w:tcPr>
            <w:tcW w:w="1260" w:type="dxa"/>
            <w:tcBorders>
              <w:top w:val="single" w:color="000000" w:sz="4" w:space="0"/>
              <w:left w:val="single" w:color="000000" w:sz="4" w:space="0"/>
              <w:bottom w:val="single" w:color="000000" w:sz="4" w:space="0"/>
              <w:right w:val="single" w:color="000000" w:sz="4" w:space="0"/>
            </w:tcBorders>
            <w:shd w:val="clear" w:color="auto" w:fill="99CCFF"/>
          </w:tcPr>
          <w:p w14:paraId="374714DB">
            <w:pPr>
              <w:rPr>
                <w:rFonts w:ascii="华文新魏" w:hAnsi="华文新魏" w:eastAsia="华文新魏" w:cs="宋体"/>
                <w:b/>
                <w:sz w:val="18"/>
                <w:szCs w:val="18"/>
              </w:rPr>
            </w:pPr>
            <w:r>
              <w:rPr>
                <w:rFonts w:ascii="Times New Roman" w:hAnsi="Times New Roman" w:eastAsia="Times New Roman" w:cs="Times New Roman"/>
                <w:b/>
                <w:sz w:val="18"/>
                <w:szCs w:val="18"/>
              </w:rPr>
              <w:t>describe</w:t>
            </w:r>
          </w:p>
        </w:tc>
        <w:tc>
          <w:tcPr>
            <w:tcW w:w="7023" w:type="dxa"/>
            <w:gridSpan w:val="3"/>
            <w:tcBorders>
              <w:top w:val="single" w:color="000000" w:sz="4" w:space="0"/>
              <w:left w:val="single" w:color="000000" w:sz="4" w:space="0"/>
              <w:bottom w:val="single" w:color="000000" w:sz="4" w:space="0"/>
              <w:right w:val="single" w:color="000000" w:sz="4" w:space="0"/>
            </w:tcBorders>
          </w:tcPr>
          <w:p w14:paraId="267CDF90">
            <w:pPr>
              <w:jc w:val="left"/>
              <w:rPr>
                <w:rFonts w:ascii="华文新魏" w:hAnsi="华文新魏" w:eastAsia="华文新魏" w:cs="宋体"/>
                <w:kern w:val="0"/>
                <w:sz w:val="18"/>
                <w:szCs w:val="18"/>
                <w:lang w:val="en-US" w:eastAsia="en-US"/>
              </w:rPr>
            </w:pPr>
            <w:r>
              <w:rPr>
                <w:rFonts w:ascii="Times New Roman" w:hAnsi="Times New Roman" w:eastAsia="Times New Roman" w:cs="Times New Roman"/>
                <w:kern w:val="0"/>
                <w:sz w:val="18"/>
                <w:szCs w:val="18"/>
                <w:lang w:val="en-US" w:eastAsia="en-US"/>
              </w:rPr>
              <w:t>Close the TCP connection with the reader and release the corresponding resources.</w:t>
            </w:r>
          </w:p>
        </w:tc>
      </w:tr>
      <w:tr w14:paraId="324437DF">
        <w:tblPrEx>
          <w:tblCellMar>
            <w:top w:w="0" w:type="dxa"/>
            <w:left w:w="108" w:type="dxa"/>
            <w:bottom w:w="0" w:type="dxa"/>
            <w:right w:w="108" w:type="dxa"/>
          </w:tblCellMar>
        </w:tblPrEx>
        <w:trPr>
          <w:trHeight w:val="299"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41BF3575">
            <w:pPr>
              <w:rPr>
                <w:rFonts w:ascii="华文新魏" w:hAnsi="华文新魏" w:eastAsia="华文新魏" w:cs="宋体"/>
                <w:b/>
                <w:sz w:val="18"/>
                <w:szCs w:val="18"/>
              </w:rPr>
            </w:pPr>
            <w:r>
              <w:rPr>
                <w:rFonts w:ascii="Times New Roman" w:hAnsi="Times New Roman" w:eastAsia="Times New Roman" w:cs="Times New Roman"/>
                <w:b/>
                <w:sz w:val="18"/>
                <w:szCs w:val="18"/>
              </w:rPr>
              <w:t>parameter</w:t>
            </w:r>
          </w:p>
          <w:p w14:paraId="0B6E43DA">
            <w:pPr>
              <w:rPr>
                <w:rFonts w:ascii="华文新魏" w:hAnsi="华文新魏" w:eastAsia="华文新魏" w:cs="宋体"/>
                <w:b/>
                <w:sz w:val="18"/>
                <w:szCs w:val="18"/>
              </w:rPr>
            </w:pPr>
          </w:p>
        </w:tc>
        <w:tc>
          <w:tcPr>
            <w:tcW w:w="1260" w:type="dxa"/>
            <w:tcBorders>
              <w:top w:val="single" w:color="000000" w:sz="4" w:space="0"/>
              <w:left w:val="single" w:color="000000" w:sz="4" w:space="0"/>
              <w:bottom w:val="single" w:color="000000" w:sz="4" w:space="0"/>
              <w:right w:val="single" w:color="000000" w:sz="4" w:space="0"/>
            </w:tcBorders>
            <w:shd w:val="clear" w:color="auto" w:fill="FFCC99"/>
          </w:tcPr>
          <w:p w14:paraId="5D31AB93">
            <w:pPr>
              <w:widowControl/>
              <w:jc w:val="left"/>
              <w:rPr>
                <w:rFonts w:ascii="华文新魏" w:hAnsi="华文新魏" w:eastAsia="华文新魏" w:cs="宋体"/>
                <w:b/>
                <w:sz w:val="18"/>
                <w:szCs w:val="18"/>
              </w:rPr>
            </w:pPr>
            <w:r>
              <w:rPr>
                <w:rFonts w:ascii="Times New Roman" w:hAnsi="Times New Roman" w:eastAsia="Times New Roman" w:cs="Times New Roman"/>
                <w:b/>
                <w:sz w:val="18"/>
                <w:szCs w:val="18"/>
              </w:rPr>
              <w:t>name</w:t>
            </w:r>
          </w:p>
        </w:tc>
        <w:tc>
          <w:tcPr>
            <w:tcW w:w="1080" w:type="dxa"/>
            <w:tcBorders>
              <w:top w:val="single" w:color="000000" w:sz="4" w:space="0"/>
              <w:left w:val="single" w:color="000000" w:sz="4" w:space="0"/>
              <w:bottom w:val="single" w:color="000000" w:sz="4" w:space="0"/>
              <w:right w:val="single" w:color="000000" w:sz="4" w:space="0"/>
            </w:tcBorders>
            <w:shd w:val="clear" w:color="auto" w:fill="FFCC99"/>
          </w:tcPr>
          <w:p w14:paraId="5582EDAA">
            <w:pPr>
              <w:rPr>
                <w:rFonts w:ascii="华文新魏" w:hAnsi="华文新魏" w:eastAsia="华文新魏" w:cs="宋体"/>
                <w:b/>
                <w:sz w:val="18"/>
                <w:szCs w:val="18"/>
              </w:rPr>
            </w:pPr>
            <w:r>
              <w:rPr>
                <w:rFonts w:ascii="Times New Roman" w:hAnsi="Times New Roman" w:eastAsia="Times New Roman" w:cs="Times New Roman"/>
                <w:b/>
                <w:sz w:val="18"/>
                <w:szCs w:val="18"/>
              </w:rPr>
              <w:t>type</w:t>
            </w:r>
          </w:p>
        </w:tc>
        <w:tc>
          <w:tcPr>
            <w:tcW w:w="4683" w:type="dxa"/>
            <w:tcBorders>
              <w:top w:val="single" w:color="000000" w:sz="4" w:space="0"/>
              <w:left w:val="single" w:color="000000" w:sz="4" w:space="0"/>
              <w:bottom w:val="single" w:color="000000" w:sz="4" w:space="0"/>
              <w:right w:val="single" w:color="000000" w:sz="4" w:space="0"/>
            </w:tcBorders>
            <w:shd w:val="clear" w:color="auto" w:fill="FFCC99"/>
          </w:tcPr>
          <w:p w14:paraId="5600E6AF">
            <w:pPr>
              <w:rPr>
                <w:rFonts w:ascii="华文新魏" w:hAnsi="华文新魏" w:eastAsia="华文新魏" w:cs="宋体"/>
                <w:b/>
                <w:sz w:val="18"/>
                <w:szCs w:val="18"/>
              </w:rPr>
            </w:pPr>
            <w:r>
              <w:rPr>
                <w:rFonts w:ascii="Times New Roman" w:hAnsi="Times New Roman" w:eastAsia="Times New Roman" w:cs="Times New Roman"/>
                <w:b/>
                <w:sz w:val="18"/>
                <w:szCs w:val="18"/>
              </w:rPr>
              <w:t>notes</w:t>
            </w:r>
          </w:p>
        </w:tc>
      </w:tr>
      <w:tr w14:paraId="0326B357">
        <w:tblPrEx>
          <w:tblCellMar>
            <w:top w:w="0" w:type="dxa"/>
            <w:left w:w="108" w:type="dxa"/>
            <w:bottom w:w="0" w:type="dxa"/>
            <w:right w:w="108" w:type="dxa"/>
          </w:tblCellMar>
        </w:tblPrEx>
        <w:trPr>
          <w:trHeight w:val="288"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17AE49B5">
            <w:pPr>
              <w:snapToGrid w:val="0"/>
              <w:rPr>
                <w:rFonts w:ascii="华文新魏" w:hAnsi="华文新魏" w:eastAsia="华文新魏" w:cs="宋体"/>
                <w:b/>
                <w:sz w:val="18"/>
                <w:szCs w:val="18"/>
              </w:rPr>
            </w:pPr>
          </w:p>
        </w:tc>
        <w:tc>
          <w:tcPr>
            <w:tcW w:w="1260" w:type="dxa"/>
            <w:tcBorders>
              <w:top w:val="single" w:color="000000" w:sz="4" w:space="0"/>
              <w:left w:val="single" w:color="000000" w:sz="4" w:space="0"/>
              <w:bottom w:val="single" w:color="000000" w:sz="4" w:space="0"/>
              <w:right w:val="single" w:color="000000" w:sz="4" w:space="0"/>
            </w:tcBorders>
          </w:tcPr>
          <w:p w14:paraId="6369C925">
            <w:pPr>
              <w:rPr>
                <w:rFonts w:ascii="Microsoft Sans Serif" w:hAnsi="Microsoft Sans Serif" w:eastAsia="华文新魏" w:cs="Microsoft Sans Serif"/>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1080" w:type="dxa"/>
            <w:tcBorders>
              <w:top w:val="single" w:color="000000" w:sz="4" w:space="0"/>
              <w:left w:val="single" w:color="000000" w:sz="4" w:space="0"/>
              <w:bottom w:val="single" w:color="000000" w:sz="4" w:space="0"/>
              <w:right w:val="single" w:color="000000" w:sz="4" w:space="0"/>
            </w:tcBorders>
          </w:tcPr>
          <w:p w14:paraId="68D27B41">
            <w:pPr>
              <w:rPr>
                <w:rFonts w:ascii="Microsoft Sans Serif" w:hAnsi="Microsoft Sans Serif" w:eastAsia="华文新魏" w:cs="Microsoft Sans Serif"/>
                <w:sz w:val="18"/>
                <w:szCs w:val="18"/>
              </w:rPr>
            </w:pPr>
            <w:r>
              <w:rPr>
                <w:rFonts w:ascii="Times New Roman" w:hAnsi="Times New Roman" w:eastAsia="Times New Roman" w:cs="Times New Roman"/>
                <w:kern w:val="0"/>
                <w:sz w:val="18"/>
                <w:szCs w:val="18"/>
                <w:lang w:val="en-US" w:eastAsia="en-US"/>
              </w:rPr>
              <w:t>int</w:t>
            </w:r>
          </w:p>
        </w:tc>
        <w:tc>
          <w:tcPr>
            <w:tcW w:w="4683" w:type="dxa"/>
            <w:tcBorders>
              <w:top w:val="single" w:color="000000" w:sz="4" w:space="0"/>
              <w:left w:val="single" w:color="000000" w:sz="4" w:space="0"/>
              <w:bottom w:val="single" w:color="000000" w:sz="4" w:space="0"/>
              <w:right w:val="single" w:color="000000" w:sz="4" w:space="0"/>
            </w:tcBorders>
          </w:tcPr>
          <w:p w14:paraId="4E4160BB">
            <w:pPr>
              <w:rPr>
                <w:rFonts w:ascii="华文新魏" w:hAnsi="华文新魏" w:eastAsia="华文新魏" w:cs="宋体"/>
                <w:sz w:val="18"/>
                <w:szCs w:val="18"/>
              </w:rPr>
            </w:pPr>
            <w:r>
              <w:rPr>
                <w:rFonts w:ascii="Times New Roman" w:hAnsi="Times New Roman" w:eastAsia="Times New Roman" w:cs="Times New Roman"/>
                <w:sz w:val="18"/>
                <w:szCs w:val="18"/>
              </w:rPr>
              <w:t>Handle connected to the reader/writer, handle obtained by opening a TCP connection.</w:t>
            </w:r>
          </w:p>
        </w:tc>
      </w:tr>
      <w:tr w14:paraId="012E47F8">
        <w:tblPrEx>
          <w:tblCellMar>
            <w:top w:w="0" w:type="dxa"/>
            <w:left w:w="108" w:type="dxa"/>
            <w:bottom w:w="0" w:type="dxa"/>
            <w:right w:w="108" w:type="dxa"/>
          </w:tblCellMar>
        </w:tblPrEx>
        <w:trPr>
          <w:trHeight w:val="57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99CCFF"/>
          </w:tcPr>
          <w:p w14:paraId="413921BE">
            <w:pPr>
              <w:rPr>
                <w:rFonts w:ascii="华文新魏" w:hAnsi="华文新魏" w:eastAsia="华文新魏" w:cs="宋体"/>
                <w:b/>
                <w:sz w:val="18"/>
                <w:szCs w:val="18"/>
              </w:rPr>
            </w:pPr>
            <w:r>
              <w:rPr>
                <w:rFonts w:ascii="Times New Roman" w:hAnsi="Times New Roman" w:eastAsia="Times New Roman" w:cs="Times New Roman"/>
                <w:b/>
                <w:sz w:val="18"/>
                <w:szCs w:val="18"/>
              </w:rPr>
              <w:t>return</w:t>
            </w:r>
          </w:p>
          <w:p w14:paraId="149F36BF">
            <w:pPr>
              <w:rPr>
                <w:rFonts w:ascii="Microsoft Sans Serif" w:hAnsi="Microsoft Sans Serif" w:eastAsia="华文新魏" w:cs="Microsoft Sans Serif"/>
                <w:b/>
                <w:sz w:val="18"/>
                <w:szCs w:val="18"/>
              </w:rPr>
            </w:pPr>
            <w:r>
              <w:rPr>
                <w:rFonts w:ascii="Times New Roman" w:hAnsi="Times New Roman" w:eastAsia="Times New Roman" w:cs="Times New Roman"/>
                <w:b/>
                <w:sz w:val="18"/>
                <w:szCs w:val="18"/>
              </w:rPr>
              <w:t>(int)</w:t>
            </w:r>
          </w:p>
        </w:tc>
        <w:tc>
          <w:tcPr>
            <w:tcW w:w="7023" w:type="dxa"/>
            <w:gridSpan w:val="3"/>
            <w:tcBorders>
              <w:top w:val="single" w:color="000000" w:sz="4" w:space="0"/>
              <w:left w:val="single" w:color="000000" w:sz="4" w:space="0"/>
              <w:bottom w:val="single" w:color="000000" w:sz="4" w:space="0"/>
              <w:right w:val="single" w:color="000000" w:sz="4" w:space="0"/>
            </w:tcBorders>
          </w:tcPr>
          <w:p w14:paraId="1BBF53EF">
            <w:pPr>
              <w:rPr>
                <w:rFonts w:ascii="华文新魏" w:hAnsi="华文新魏" w:eastAsia="华文新魏" w:cs="宋体"/>
                <w:sz w:val="18"/>
                <w:szCs w:val="18"/>
              </w:rPr>
            </w:pPr>
            <w:r>
              <w:rPr>
                <w:rFonts w:ascii="Times New Roman" w:hAnsi="Times New Roman" w:eastAsia="Times New Roman" w:cs="Times New Roman"/>
                <w:sz w:val="18"/>
                <w:szCs w:val="18"/>
              </w:rPr>
              <w:t>Success: 0;Failure: non-zero;(View the table of error codes for return values)</w:t>
            </w:r>
          </w:p>
        </w:tc>
      </w:tr>
      <w:tr w14:paraId="00AB6679">
        <w:tblPrEx>
          <w:tblCellMar>
            <w:top w:w="0" w:type="dxa"/>
            <w:left w:w="108" w:type="dxa"/>
            <w:bottom w:w="0" w:type="dxa"/>
            <w:right w:w="108" w:type="dxa"/>
          </w:tblCellMar>
        </w:tblPrEx>
        <w:trPr>
          <w:trHeight w:val="390" w:hRule="atLeast"/>
        </w:trPr>
        <w:tc>
          <w:tcPr>
            <w:tcW w:w="1260" w:type="dxa"/>
            <w:tcBorders>
              <w:top w:val="single" w:color="000000" w:sz="4" w:space="0"/>
              <w:left w:val="single" w:color="000000" w:sz="4" w:space="0"/>
              <w:bottom w:val="single" w:color="000000" w:sz="4" w:space="0"/>
              <w:right w:val="single" w:color="000000" w:sz="4" w:space="0"/>
            </w:tcBorders>
            <w:shd w:val="clear" w:color="auto" w:fill="99CCFF"/>
          </w:tcPr>
          <w:p w14:paraId="2D7BC1BB">
            <w:pPr>
              <w:rPr>
                <w:rFonts w:ascii="华文新魏" w:hAnsi="华文新魏" w:eastAsia="华文新魏" w:cs="宋体"/>
                <w:b/>
                <w:sz w:val="18"/>
                <w:szCs w:val="18"/>
              </w:rPr>
            </w:pPr>
            <w:r>
              <w:rPr>
                <w:rFonts w:ascii="Times New Roman" w:hAnsi="Times New Roman" w:eastAsia="Times New Roman" w:cs="Times New Roman"/>
                <w:b/>
                <w:sz w:val="18"/>
                <w:szCs w:val="18"/>
              </w:rPr>
              <w:t>Reference code</w:t>
            </w:r>
          </w:p>
        </w:tc>
        <w:tc>
          <w:tcPr>
            <w:tcW w:w="7023" w:type="dxa"/>
            <w:gridSpan w:val="3"/>
            <w:tcBorders>
              <w:top w:val="single" w:color="000000" w:sz="4" w:space="0"/>
              <w:left w:val="single" w:color="000000" w:sz="4" w:space="0"/>
              <w:bottom w:val="single" w:color="000000" w:sz="4" w:space="0"/>
              <w:right w:val="single" w:color="000000" w:sz="4" w:space="0"/>
            </w:tcBorders>
          </w:tcPr>
          <w:p w14:paraId="0A963421">
            <w:pPr>
              <w:snapToGrid w:val="0"/>
              <w:rPr>
                <w:rFonts w:ascii="Microsoft Sans Serif" w:hAnsi="Microsoft Sans Serif" w:eastAsia="华文新魏" w:cs="Microsoft Sans Serif"/>
                <w:b/>
                <w:kern w:val="0"/>
                <w:sz w:val="18"/>
                <w:szCs w:val="18"/>
                <w:lang w:val="en-US" w:eastAsia="en-US"/>
              </w:rPr>
            </w:pPr>
          </w:p>
        </w:tc>
      </w:tr>
    </w:tbl>
    <w:p w14:paraId="135FBED7">
      <w:pPr>
        <w:rPr>
          <w:rFonts w:ascii="宋体" w:hAnsi="宋体" w:cs="宋体"/>
          <w:kern w:val="0"/>
          <w:sz w:val="18"/>
          <w:szCs w:val="18"/>
          <w:lang w:val="en-US" w:eastAsia="en-US"/>
        </w:rPr>
      </w:pPr>
      <w:r>
        <w:br w:type="page"/>
      </w:r>
    </w:p>
    <w:p w14:paraId="2D4FEDF2">
      <w:pPr>
        <w:pStyle w:val="3"/>
        <w:ind w:left="0" w:firstLine="0"/>
      </w:pPr>
      <w:bookmarkStart w:id="11" w:name="_Toc5343"/>
      <w:r>
        <w:rPr>
          <w:rFonts w:ascii="Times New Roman" w:hAnsi="Times New Roman" w:eastAsia="Times New Roman" w:cs="Times New Roman"/>
        </w:rPr>
        <w:t>3.2.18000-6C standard command</w:t>
      </w:r>
      <w:bookmarkEnd w:id="11"/>
    </w:p>
    <w:p w14:paraId="62D7106D">
      <w:pPr>
        <w:pStyle w:val="4"/>
        <w:outlineLvl w:val="2"/>
        <w:rPr>
          <w:rFonts w:ascii="Times New Roman" w:hAnsi="Times New Roman" w:eastAsia="Times New Roman" w:cs="Times New Roman"/>
        </w:rPr>
      </w:pPr>
      <w:bookmarkStart w:id="12" w:name="_Toc29946"/>
      <w:r>
        <w:rPr>
          <w:rFonts w:ascii="Times New Roman" w:hAnsi="Times New Roman" w:eastAsia="Times New Roman" w:cs="Times New Roman"/>
        </w:rPr>
        <w:t>3.2.1.Inventory_G2</w:t>
      </w:r>
      <w:bookmarkEnd w:id="12"/>
    </w:p>
    <w:tbl>
      <w:tblPr>
        <w:tblStyle w:val="16"/>
        <w:tblW w:w="8414" w:type="dxa"/>
        <w:tblInd w:w="108" w:type="dxa"/>
        <w:tblLayout w:type="fixed"/>
        <w:tblCellMar>
          <w:top w:w="0" w:type="dxa"/>
          <w:left w:w="108" w:type="dxa"/>
          <w:bottom w:w="0" w:type="dxa"/>
          <w:right w:w="108" w:type="dxa"/>
        </w:tblCellMar>
      </w:tblPr>
      <w:tblGrid>
        <w:gridCol w:w="1080"/>
        <w:gridCol w:w="1562"/>
        <w:gridCol w:w="958"/>
        <w:gridCol w:w="900"/>
        <w:gridCol w:w="3914"/>
      </w:tblGrid>
      <w:tr w14:paraId="108D0D29">
        <w:tblPrEx>
          <w:tblCellMar>
            <w:top w:w="0" w:type="dxa"/>
            <w:left w:w="108" w:type="dxa"/>
            <w:bottom w:w="0" w:type="dxa"/>
            <w:right w:w="108" w:type="dxa"/>
          </w:tblCellMar>
        </w:tblPrEx>
        <w:trPr>
          <w:trHeight w:val="6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99CCFF"/>
          </w:tcPr>
          <w:p w14:paraId="0BE442C4">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definition</w:t>
            </w:r>
          </w:p>
        </w:tc>
        <w:tc>
          <w:tcPr>
            <w:tcW w:w="7334" w:type="dxa"/>
            <w:gridSpan w:val="4"/>
            <w:tcBorders>
              <w:top w:val="single" w:color="000000" w:sz="4" w:space="0"/>
              <w:left w:val="single" w:color="000000" w:sz="4" w:space="0"/>
              <w:bottom w:val="single" w:color="000000" w:sz="4" w:space="0"/>
              <w:right w:val="single" w:color="000000" w:sz="4" w:space="0"/>
            </w:tcBorders>
          </w:tcPr>
          <w:p w14:paraId="1D285BDF">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Inventory_G2(unsigned char * ComAddr,unsigned char QValue,unsigned char Session,unsigned char MaskMem,unsigned char *MaskAdr,unsigned char MaskLen,unsigned char *MaskData,unsigned char MaskFlag,unsigned char AdrTID,unsigned char LenTID,unsigned char TIDFlag,unsigned char Target,unsigned char InAnt,unsigned char Scantime,unsigned char FastFlag,unsigned char *pEPCList,unsigned char *Ant,int *Totallen,int *CardNum,int FrmHandle);</w:t>
            </w:r>
            <w:r>
              <w:rPr>
                <w:rFonts w:ascii="Times New Roman" w:hAnsi="Times New Roman" w:eastAsia="Times New Roman" w:cs="Times New Roman"/>
                <w:kern w:val="0"/>
                <w:sz w:val="18"/>
                <w:szCs w:val="18"/>
                <w:lang w:val="en-US" w:eastAsia="en-US"/>
              </w:rPr>
              <w:tab/>
            </w:r>
            <w:r>
              <w:rPr>
                <w:rFonts w:ascii="Times New Roman" w:hAnsi="Times New Roman" w:eastAsia="Times New Roman" w:cs="Times New Roman"/>
                <w:kern w:val="0"/>
                <w:sz w:val="18"/>
                <w:szCs w:val="18"/>
                <w:lang w:val="en-US" w:eastAsia="en-US"/>
              </w:rPr>
              <w:tab/>
            </w:r>
            <w:r>
              <w:rPr>
                <w:rFonts w:ascii="Times New Roman" w:hAnsi="Times New Roman" w:eastAsia="Times New Roman" w:cs="Times New Roman"/>
                <w:kern w:val="0"/>
                <w:sz w:val="18"/>
                <w:szCs w:val="18"/>
                <w:lang w:val="en-US" w:eastAsia="en-US"/>
              </w:rPr>
              <w:tab/>
            </w:r>
          </w:p>
        </w:tc>
      </w:tr>
      <w:tr w14:paraId="0485D0FF">
        <w:tblPrEx>
          <w:tblCellMar>
            <w:top w:w="0" w:type="dxa"/>
            <w:left w:w="108" w:type="dxa"/>
            <w:bottom w:w="0" w:type="dxa"/>
            <w:right w:w="108" w:type="dxa"/>
          </w:tblCellMar>
        </w:tblPrEx>
        <w:trPr>
          <w:trHeight w:val="438" w:hRule="atLeast"/>
        </w:trPr>
        <w:tc>
          <w:tcPr>
            <w:tcW w:w="1080" w:type="dxa"/>
            <w:tcBorders>
              <w:top w:val="single" w:color="000000" w:sz="4" w:space="0"/>
              <w:left w:val="single" w:color="000000" w:sz="4" w:space="0"/>
              <w:bottom w:val="single" w:color="000000" w:sz="4" w:space="0"/>
              <w:right w:val="single" w:color="000000" w:sz="4" w:space="0"/>
            </w:tcBorders>
            <w:shd w:val="clear" w:color="auto" w:fill="99CCFF"/>
          </w:tcPr>
          <w:p w14:paraId="3130EE9B">
            <w:pPr>
              <w:rPr>
                <w:rFonts w:ascii="华文新魏" w:hAnsi="华文新魏" w:eastAsia="华文新魏"/>
                <w:b/>
                <w:sz w:val="18"/>
                <w:szCs w:val="18"/>
              </w:rPr>
            </w:pPr>
            <w:r>
              <w:rPr>
                <w:rFonts w:ascii="Times New Roman" w:hAnsi="Times New Roman" w:eastAsia="Times New Roman" w:cs="Times New Roman"/>
                <w:b/>
                <w:sz w:val="18"/>
                <w:szCs w:val="18"/>
              </w:rPr>
              <w:t>describe</w:t>
            </w:r>
          </w:p>
        </w:tc>
        <w:tc>
          <w:tcPr>
            <w:tcW w:w="7334" w:type="dxa"/>
            <w:gridSpan w:val="4"/>
            <w:tcBorders>
              <w:top w:val="single" w:color="000000" w:sz="4" w:space="0"/>
              <w:left w:val="single" w:color="000000" w:sz="4" w:space="0"/>
              <w:bottom w:val="single" w:color="000000" w:sz="4" w:space="0"/>
              <w:right w:val="single" w:color="000000" w:sz="4" w:space="0"/>
            </w:tcBorders>
          </w:tcPr>
          <w:p w14:paraId="50F2FA7F">
            <w:pPr>
              <w:autoSpaceDE w:val="0"/>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Check if there are electronic tags within the valid range that comply with the protocol.</w:t>
            </w:r>
          </w:p>
        </w:tc>
      </w:tr>
      <w:tr w14:paraId="52CE7D41">
        <w:tblPrEx>
          <w:tblCellMar>
            <w:top w:w="0" w:type="dxa"/>
            <w:left w:w="108" w:type="dxa"/>
            <w:bottom w:w="0" w:type="dxa"/>
            <w:right w:w="108" w:type="dxa"/>
          </w:tblCellMar>
        </w:tblPrEx>
        <w:trPr>
          <w:trHeight w:val="228"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5DA3A6C6">
            <w:pPr>
              <w:rPr>
                <w:rFonts w:ascii="华文新魏" w:hAnsi="华文新魏" w:eastAsia="华文新魏"/>
                <w:b/>
                <w:sz w:val="18"/>
                <w:szCs w:val="18"/>
              </w:rPr>
            </w:pPr>
            <w:r>
              <w:rPr>
                <w:rFonts w:ascii="Times New Roman" w:hAnsi="Times New Roman" w:eastAsia="Times New Roman" w:cs="Times New Roman"/>
                <w:b/>
                <w:sz w:val="18"/>
                <w:szCs w:val="18"/>
              </w:rPr>
              <w:t>parameter</w:t>
            </w:r>
          </w:p>
          <w:p w14:paraId="0A893BA5">
            <w:pPr>
              <w:rPr>
                <w:rFonts w:ascii="华文新魏" w:hAnsi="华文新魏" w:eastAsia="华文新魏"/>
                <w:b/>
                <w:kern w:val="0"/>
                <w:sz w:val="18"/>
                <w:szCs w:val="18"/>
                <w:lang w:val="en-US" w:eastAsia="en-US"/>
              </w:rPr>
            </w:pPr>
          </w:p>
          <w:p w14:paraId="56C5E536">
            <w:pPr>
              <w:rPr>
                <w:rFonts w:ascii="华文新魏" w:hAnsi="华文新魏" w:eastAsia="华文新魏"/>
                <w:b/>
                <w:kern w:val="0"/>
                <w:sz w:val="18"/>
                <w:szCs w:val="18"/>
                <w:lang w:val="en-US" w:eastAsia="en-US"/>
              </w:rPr>
            </w:pPr>
          </w:p>
        </w:tc>
        <w:tc>
          <w:tcPr>
            <w:tcW w:w="1562" w:type="dxa"/>
            <w:tcBorders>
              <w:top w:val="single" w:color="000000" w:sz="4" w:space="0"/>
              <w:left w:val="single" w:color="000000" w:sz="4" w:space="0"/>
              <w:bottom w:val="single" w:color="000000" w:sz="4" w:space="0"/>
              <w:right w:val="single" w:color="000000" w:sz="4" w:space="0"/>
            </w:tcBorders>
            <w:shd w:val="clear" w:color="auto" w:fill="FFCC99"/>
          </w:tcPr>
          <w:p w14:paraId="37B22C6F">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name</w:t>
            </w:r>
          </w:p>
        </w:tc>
        <w:tc>
          <w:tcPr>
            <w:tcW w:w="958" w:type="dxa"/>
            <w:tcBorders>
              <w:top w:val="single" w:color="000000" w:sz="4" w:space="0"/>
              <w:left w:val="single" w:color="000000" w:sz="4" w:space="0"/>
              <w:bottom w:val="single" w:color="000000" w:sz="4" w:space="0"/>
              <w:right w:val="single" w:color="000000" w:sz="4" w:space="0"/>
            </w:tcBorders>
            <w:shd w:val="clear" w:color="auto" w:fill="FFCC99"/>
          </w:tcPr>
          <w:p w14:paraId="37904367">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786C5F18">
            <w:pPr>
              <w:rPr>
                <w:rFonts w:ascii="华文新魏" w:hAnsi="华文新魏" w:eastAsia="华文新魏"/>
                <w:b/>
                <w:kern w:val="0"/>
                <w:sz w:val="18"/>
                <w:szCs w:val="18"/>
                <w:lang w:val="en-US" w:eastAsia="en-US"/>
              </w:rPr>
            </w:pPr>
            <w:r>
              <w:rPr>
                <w:rFonts w:ascii="Times New Roman" w:hAnsi="Times New Roman" w:eastAsia="Times New Roman" w:cs="Times New Roman"/>
                <w:b/>
                <w:kern w:val="0"/>
                <w:sz w:val="18"/>
                <w:szCs w:val="18"/>
                <w:lang w:val="en-US" w:eastAsia="en-US"/>
              </w:rPr>
              <w:t>direction</w:t>
            </w:r>
          </w:p>
        </w:tc>
        <w:tc>
          <w:tcPr>
            <w:tcW w:w="3914" w:type="dxa"/>
            <w:tcBorders>
              <w:top w:val="single" w:color="000000" w:sz="4" w:space="0"/>
              <w:left w:val="single" w:color="000000" w:sz="4" w:space="0"/>
              <w:bottom w:val="single" w:color="000000" w:sz="4" w:space="0"/>
              <w:right w:val="single" w:color="000000" w:sz="4" w:space="0"/>
            </w:tcBorders>
            <w:shd w:val="clear" w:color="auto" w:fill="FFCC99"/>
          </w:tcPr>
          <w:p w14:paraId="6A2F78EF">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notes</w:t>
            </w:r>
          </w:p>
        </w:tc>
      </w:tr>
      <w:tr w14:paraId="67E7BB59">
        <w:tblPrEx>
          <w:tblCellMar>
            <w:top w:w="0" w:type="dxa"/>
            <w:left w:w="108" w:type="dxa"/>
            <w:bottom w:w="0" w:type="dxa"/>
            <w:right w:w="108" w:type="dxa"/>
          </w:tblCellMar>
        </w:tblPrEx>
        <w:trPr>
          <w:trHeight w:val="55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17416349">
            <w:pPr>
              <w:snapToGrid w:val="0"/>
              <w:rPr>
                <w:rFonts w:ascii="华文新魏" w:hAnsi="华文新魏" w:eastAsia="华文新魏"/>
                <w:b/>
                <w:kern w:val="0"/>
                <w:sz w:val="18"/>
                <w:szCs w:val="18"/>
                <w:lang w:val="en-US" w:eastAsia="en-US"/>
              </w:rPr>
            </w:pPr>
          </w:p>
        </w:tc>
        <w:tc>
          <w:tcPr>
            <w:tcW w:w="1562" w:type="dxa"/>
            <w:tcBorders>
              <w:top w:val="single" w:color="000000" w:sz="4" w:space="0"/>
              <w:left w:val="single" w:color="000000" w:sz="4" w:space="0"/>
              <w:bottom w:val="single" w:color="000000" w:sz="4" w:space="0"/>
              <w:right w:val="single" w:color="000000" w:sz="4" w:space="0"/>
            </w:tcBorders>
          </w:tcPr>
          <w:p w14:paraId="368CCD57">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958" w:type="dxa"/>
            <w:tcBorders>
              <w:top w:val="single" w:color="000000" w:sz="4" w:space="0"/>
              <w:left w:val="single" w:color="000000" w:sz="4" w:space="0"/>
              <w:bottom w:val="single" w:color="000000" w:sz="4" w:space="0"/>
              <w:right w:val="single" w:color="000000" w:sz="4" w:space="0"/>
            </w:tcBorders>
          </w:tcPr>
          <w:p w14:paraId="76FFC237">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4EA8F1CF">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3914" w:type="dxa"/>
            <w:tcBorders>
              <w:top w:val="single" w:color="000000" w:sz="4" w:space="0"/>
              <w:left w:val="single" w:color="000000" w:sz="4" w:space="0"/>
              <w:bottom w:val="single" w:color="000000" w:sz="4" w:space="0"/>
              <w:right w:val="single" w:color="000000" w:sz="4" w:space="0"/>
            </w:tcBorders>
          </w:tcPr>
          <w:p w14:paraId="22181687">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6895ED0F">
        <w:tblPrEx>
          <w:tblCellMar>
            <w:top w:w="0" w:type="dxa"/>
            <w:left w:w="108" w:type="dxa"/>
            <w:bottom w:w="0" w:type="dxa"/>
            <w:right w:w="108" w:type="dxa"/>
          </w:tblCellMar>
        </w:tblPrEx>
        <w:trPr>
          <w:trHeight w:val="45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F94A2B5">
            <w:pPr>
              <w:snapToGrid w:val="0"/>
              <w:rPr>
                <w:rFonts w:ascii="华文新魏" w:hAnsi="华文新魏" w:eastAsia="华文新魏"/>
                <w:b/>
                <w:kern w:val="0"/>
                <w:sz w:val="18"/>
                <w:szCs w:val="18"/>
                <w:lang w:val="en-US" w:eastAsia="en-US"/>
              </w:rPr>
            </w:pPr>
          </w:p>
        </w:tc>
        <w:tc>
          <w:tcPr>
            <w:tcW w:w="1562" w:type="dxa"/>
            <w:tcBorders>
              <w:top w:val="single" w:color="000000" w:sz="4" w:space="0"/>
              <w:left w:val="single" w:color="000000" w:sz="4" w:space="0"/>
              <w:bottom w:val="single" w:color="000000" w:sz="4" w:space="0"/>
              <w:right w:val="single" w:color="000000" w:sz="4" w:space="0"/>
            </w:tcBorders>
          </w:tcPr>
          <w:p w14:paraId="698455DA">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QValue</w:t>
            </w:r>
          </w:p>
        </w:tc>
        <w:tc>
          <w:tcPr>
            <w:tcW w:w="958" w:type="dxa"/>
            <w:tcBorders>
              <w:top w:val="single" w:color="000000" w:sz="4" w:space="0"/>
              <w:left w:val="single" w:color="000000" w:sz="4" w:space="0"/>
              <w:bottom w:val="single" w:color="000000" w:sz="4" w:space="0"/>
              <w:right w:val="single" w:color="000000" w:sz="4" w:space="0"/>
            </w:tcBorders>
          </w:tcPr>
          <w:p w14:paraId="2813F9DB">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435BCB41">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914" w:type="dxa"/>
            <w:tcBorders>
              <w:top w:val="single" w:color="000000" w:sz="4" w:space="0"/>
              <w:left w:val="single" w:color="000000" w:sz="4" w:space="0"/>
              <w:bottom w:val="single" w:color="000000" w:sz="4" w:space="0"/>
              <w:right w:val="single" w:color="000000" w:sz="4" w:space="0"/>
            </w:tcBorders>
          </w:tcPr>
          <w:p w14:paraId="25B68E43">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w:t>
            </w:r>
          </w:p>
          <w:p w14:paraId="71C98E13">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Bit7: Statistics packet flag.</w:t>
            </w:r>
          </w:p>
          <w:p w14:paraId="4CAB50E5">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After the inquiry is completed, do not send the inquiry process statistical data packet;</w:t>
            </w:r>
          </w:p>
          <w:p w14:paraId="750B2C7C">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After the inquiry is completed, send a statistical data packet for the inquiry process.</w:t>
            </w:r>
          </w:p>
          <w:p w14:paraId="1AFD242E">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Bit5: Quick ID query flag, only supports Impinj Monza series partial tags, used to quickly obtain EPC and TID of tags.0- Not enabled;1- Enable.</w:t>
            </w:r>
          </w:p>
          <w:p w14:paraId="42692EAC">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Bit4: Return phase information flag.0- Do not return;1- Return.</w:t>
            </w:r>
          </w:p>
          <w:p w14:paraId="1A725F1C">
            <w:pPr>
              <w:rPr>
                <w:rFonts w:ascii="华文新魏" w:hAnsi="华文新魏" w:eastAsia="华文新魏"/>
                <w:color w:val="FF0000"/>
                <w:kern w:val="0"/>
                <w:sz w:val="18"/>
                <w:szCs w:val="18"/>
                <w:lang w:val="en-US" w:eastAsia="en-US"/>
              </w:rPr>
            </w:pPr>
            <w:r>
              <w:rPr>
                <w:rFonts w:ascii="Times New Roman" w:hAnsi="Times New Roman" w:eastAsia="Times New Roman" w:cs="Times New Roman"/>
                <w:kern w:val="0"/>
                <w:sz w:val="18"/>
                <w:szCs w:val="18"/>
                <w:lang w:val="en-US" w:eastAsia="en-US"/>
              </w:rPr>
              <w:t xml:space="preserve">Bit3~bit0: The initial Q value used when querying EPC tags. </w:t>
            </w:r>
            <w:r>
              <w:rPr>
                <w:rFonts w:ascii="Times New Roman" w:hAnsi="Times New Roman" w:eastAsia="Times New Roman" w:cs="Times New Roman"/>
                <w:color w:val="FF0000"/>
                <w:kern w:val="0"/>
                <w:sz w:val="18"/>
                <w:szCs w:val="18"/>
                <w:lang w:val="en-US" w:eastAsia="en-US"/>
              </w:rPr>
              <w:t>Note: 1. The Q value should be set to the power of Q where the number of tags in the field is approximately equal to 2.The range of Q value is 0-15. If other values appear in the command, a message indicating parameter error will be returned.</w:t>
            </w:r>
          </w:p>
          <w:p w14:paraId="5184B261">
            <w:pPr>
              <w:rPr>
                <w:rFonts w:ascii="华文新魏" w:hAnsi="华文新魏" w:eastAsia="华文新魏"/>
                <w:kern w:val="0"/>
                <w:sz w:val="18"/>
                <w:szCs w:val="18"/>
                <w:lang w:val="en-US" w:eastAsia="en-US"/>
              </w:rPr>
            </w:pPr>
            <w:r>
              <w:rPr>
                <w:rFonts w:ascii="Times New Roman" w:hAnsi="Times New Roman" w:eastAsia="Times New Roman" w:cs="Times New Roman"/>
                <w:color w:val="FF0000"/>
                <w:kern w:val="0"/>
                <w:sz w:val="18"/>
                <w:szCs w:val="18"/>
                <w:lang w:val="en-US" w:eastAsia="en-US"/>
              </w:rPr>
              <w:t>2. The return query speed with statistical package is slower than without it.</w:t>
            </w:r>
          </w:p>
        </w:tc>
      </w:tr>
      <w:tr w14:paraId="0909FF21">
        <w:tblPrEx>
          <w:tblCellMar>
            <w:top w:w="0" w:type="dxa"/>
            <w:left w:w="108" w:type="dxa"/>
            <w:bottom w:w="0" w:type="dxa"/>
            <w:right w:w="108" w:type="dxa"/>
          </w:tblCellMar>
        </w:tblPrEx>
        <w:trPr>
          <w:trHeight w:val="644"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52595119">
            <w:pPr>
              <w:snapToGrid w:val="0"/>
              <w:rPr>
                <w:rFonts w:ascii="华文新魏" w:hAnsi="华文新魏" w:eastAsia="华文新魏"/>
                <w:b/>
                <w:kern w:val="0"/>
                <w:sz w:val="18"/>
                <w:szCs w:val="18"/>
                <w:lang w:val="en-US" w:eastAsia="en-US"/>
              </w:rPr>
            </w:pPr>
          </w:p>
        </w:tc>
        <w:tc>
          <w:tcPr>
            <w:tcW w:w="1562" w:type="dxa"/>
            <w:tcBorders>
              <w:top w:val="single" w:color="000000" w:sz="4" w:space="0"/>
              <w:left w:val="single" w:color="000000" w:sz="4" w:space="0"/>
              <w:bottom w:val="single" w:color="000000" w:sz="4" w:space="0"/>
              <w:right w:val="single" w:color="000000" w:sz="4" w:space="0"/>
            </w:tcBorders>
          </w:tcPr>
          <w:p w14:paraId="2BF943A5">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Session</w:t>
            </w:r>
          </w:p>
        </w:tc>
        <w:tc>
          <w:tcPr>
            <w:tcW w:w="958" w:type="dxa"/>
            <w:tcBorders>
              <w:top w:val="single" w:color="000000" w:sz="4" w:space="0"/>
              <w:left w:val="single" w:color="000000" w:sz="4" w:space="0"/>
              <w:bottom w:val="single" w:color="000000" w:sz="4" w:space="0"/>
              <w:right w:val="single" w:color="000000" w:sz="4" w:space="0"/>
            </w:tcBorders>
          </w:tcPr>
          <w:p w14:paraId="5390C6F0">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449DC22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914" w:type="dxa"/>
            <w:tcBorders>
              <w:top w:val="single" w:color="000000" w:sz="4" w:space="0"/>
              <w:left w:val="single" w:color="000000" w:sz="4" w:space="0"/>
              <w:bottom w:val="single" w:color="000000" w:sz="4" w:space="0"/>
              <w:right w:val="single" w:color="000000" w:sz="4" w:space="0"/>
            </w:tcBorders>
          </w:tcPr>
          <w:p w14:paraId="68963FD3">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the Session value used when querying EPC tags.</w:t>
            </w:r>
          </w:p>
          <w:p w14:paraId="34C77ED6">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0x00: Session uses S0;</w:t>
            </w:r>
          </w:p>
          <w:p w14:paraId="4610B5A6">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0x01: Session uses S1;</w:t>
            </w:r>
          </w:p>
          <w:p w14:paraId="75CAC485">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0x02: Session uses S2;</w:t>
            </w:r>
          </w:p>
          <w:p w14:paraId="584BB28C">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0x03: Session uses S3.</w:t>
            </w:r>
          </w:p>
          <w:p w14:paraId="3A3D7A66">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0xff: Reader/writer automatically configures session (only valid for EPC queries)</w:t>
            </w:r>
          </w:p>
          <w:p w14:paraId="7BB12147">
            <w:pPr>
              <w:rPr>
                <w:rFonts w:ascii="华文新魏" w:hAnsi="华文新魏" w:eastAsia="华文新魏"/>
                <w:color w:val="FF0000"/>
                <w:kern w:val="0"/>
                <w:sz w:val="18"/>
                <w:szCs w:val="18"/>
                <w:lang w:val="en-US" w:eastAsia="en-US"/>
              </w:rPr>
            </w:pPr>
            <w:r>
              <w:rPr>
                <w:rFonts w:ascii="Times New Roman" w:hAnsi="Times New Roman" w:eastAsia="Times New Roman" w:cs="Times New Roman"/>
                <w:color w:val="FF0000"/>
                <w:kern w:val="0"/>
                <w:sz w:val="18"/>
                <w:szCs w:val="18"/>
                <w:lang w:val="en-US" w:eastAsia="en-US"/>
              </w:rPr>
              <w:t>Suggest selecting S0 for single or small tag queries.</w:t>
            </w:r>
          </w:p>
        </w:tc>
      </w:tr>
      <w:tr w14:paraId="740BC0EE">
        <w:tblPrEx>
          <w:tblCellMar>
            <w:top w:w="0" w:type="dxa"/>
            <w:left w:w="108" w:type="dxa"/>
            <w:bottom w:w="0" w:type="dxa"/>
            <w:right w:w="108" w:type="dxa"/>
          </w:tblCellMar>
        </w:tblPrEx>
        <w:trPr>
          <w:trHeight w:val="29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79595A6F">
            <w:pPr>
              <w:snapToGrid w:val="0"/>
              <w:rPr>
                <w:rFonts w:ascii="华文新魏" w:hAnsi="华文新魏" w:eastAsia="华文新魏"/>
                <w:b/>
                <w:color w:val="FF0000"/>
                <w:kern w:val="0"/>
                <w:sz w:val="18"/>
                <w:szCs w:val="18"/>
                <w:lang w:val="en-US" w:eastAsia="en-US"/>
              </w:rPr>
            </w:pPr>
          </w:p>
        </w:tc>
        <w:tc>
          <w:tcPr>
            <w:tcW w:w="1562" w:type="dxa"/>
            <w:tcBorders>
              <w:top w:val="single" w:color="000000" w:sz="4" w:space="0"/>
              <w:left w:val="single" w:color="000000" w:sz="4" w:space="0"/>
              <w:bottom w:val="single" w:color="000000" w:sz="4" w:space="0"/>
              <w:right w:val="single" w:color="000000" w:sz="4" w:space="0"/>
            </w:tcBorders>
          </w:tcPr>
          <w:p w14:paraId="42A197D9">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MaskMem</w:t>
            </w:r>
          </w:p>
        </w:tc>
        <w:tc>
          <w:tcPr>
            <w:tcW w:w="958" w:type="dxa"/>
            <w:tcBorders>
              <w:top w:val="single" w:color="000000" w:sz="4" w:space="0"/>
              <w:left w:val="single" w:color="000000" w:sz="4" w:space="0"/>
              <w:bottom w:val="single" w:color="000000" w:sz="4" w:space="0"/>
              <w:right w:val="single" w:color="000000" w:sz="4" w:space="0"/>
            </w:tcBorders>
          </w:tcPr>
          <w:p w14:paraId="254121BF">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2A07AE9C">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914" w:type="dxa"/>
            <w:tcBorders>
              <w:top w:val="single" w:color="000000" w:sz="4" w:space="0"/>
              <w:left w:val="single" w:color="000000" w:sz="4" w:space="0"/>
              <w:bottom w:val="single" w:color="000000" w:sz="4" w:space="0"/>
              <w:right w:val="single" w:color="000000" w:sz="4" w:space="0"/>
            </w:tcBorders>
          </w:tcPr>
          <w:p w14:paraId="2D889141">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masked area.</w:t>
            </w:r>
          </w:p>
          <w:p w14:paraId="3DB14EF3">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EPC storage area;</w:t>
            </w:r>
          </w:p>
          <w:p w14:paraId="63564E0B">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2- TID storage area;</w:t>
            </w:r>
          </w:p>
          <w:p w14:paraId="011C3331">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3- User storage area.</w:t>
            </w:r>
          </w:p>
        </w:tc>
      </w:tr>
      <w:tr w14:paraId="644E3AA4">
        <w:tblPrEx>
          <w:tblCellMar>
            <w:top w:w="0" w:type="dxa"/>
            <w:left w:w="108" w:type="dxa"/>
            <w:bottom w:w="0" w:type="dxa"/>
            <w:right w:w="108" w:type="dxa"/>
          </w:tblCellMar>
        </w:tblPrEx>
        <w:trPr>
          <w:trHeight w:val="23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433DFDB3">
            <w:pPr>
              <w:snapToGrid w:val="0"/>
              <w:rPr>
                <w:rFonts w:ascii="华文新魏" w:hAnsi="华文新魏" w:eastAsia="华文新魏"/>
                <w:b/>
                <w:kern w:val="0"/>
                <w:sz w:val="18"/>
                <w:szCs w:val="18"/>
                <w:lang w:val="en-US" w:eastAsia="en-US"/>
              </w:rPr>
            </w:pPr>
          </w:p>
        </w:tc>
        <w:tc>
          <w:tcPr>
            <w:tcW w:w="1562" w:type="dxa"/>
            <w:tcBorders>
              <w:top w:val="single" w:color="000000" w:sz="4" w:space="0"/>
              <w:left w:val="single" w:color="000000" w:sz="4" w:space="0"/>
              <w:bottom w:val="single" w:color="000000" w:sz="4" w:space="0"/>
              <w:right w:val="single" w:color="000000" w:sz="4" w:space="0"/>
            </w:tcBorders>
          </w:tcPr>
          <w:p w14:paraId="3C0EAD0C">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MaskAdr</w:t>
            </w:r>
          </w:p>
        </w:tc>
        <w:tc>
          <w:tcPr>
            <w:tcW w:w="958" w:type="dxa"/>
            <w:tcBorders>
              <w:top w:val="single" w:color="000000" w:sz="4" w:space="0"/>
              <w:left w:val="single" w:color="000000" w:sz="4" w:space="0"/>
              <w:bottom w:val="single" w:color="000000" w:sz="4" w:space="0"/>
              <w:right w:val="single" w:color="000000" w:sz="4" w:space="0"/>
            </w:tcBorders>
          </w:tcPr>
          <w:p w14:paraId="3BEBE03D">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2841354A">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914" w:type="dxa"/>
            <w:tcBorders>
              <w:top w:val="single" w:color="000000" w:sz="4" w:space="0"/>
              <w:left w:val="single" w:color="000000" w:sz="4" w:space="0"/>
              <w:bottom w:val="single" w:color="000000" w:sz="4" w:space="0"/>
              <w:right w:val="single" w:color="000000" w:sz="4" w:space="0"/>
            </w:tcBorders>
          </w:tcPr>
          <w:p w14:paraId="609AB629">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 xml:space="preserve">2 bytes, the starting </w:t>
            </w:r>
            <w:r>
              <w:rPr>
                <w:rFonts w:ascii="Times New Roman" w:hAnsi="Times New Roman" w:eastAsia="Times New Roman" w:cs="Times New Roman"/>
                <w:color w:val="FF0000"/>
                <w:kern w:val="0"/>
                <w:sz w:val="18"/>
                <w:szCs w:val="18"/>
                <w:lang w:val="en-US" w:eastAsia="en-US"/>
              </w:rPr>
              <w:t>bit</w:t>
            </w:r>
            <w:r>
              <w:rPr>
                <w:rFonts w:ascii="Times New Roman" w:hAnsi="Times New Roman" w:eastAsia="Times New Roman" w:cs="Times New Roman"/>
                <w:kern w:val="0"/>
                <w:sz w:val="18"/>
                <w:szCs w:val="18"/>
                <w:lang w:val="en-US" w:eastAsia="en-US"/>
              </w:rPr>
              <w:t xml:space="preserve"> address of the mask (in bits).Range 0~16383.</w:t>
            </w:r>
          </w:p>
        </w:tc>
      </w:tr>
      <w:tr w14:paraId="5E4D3662">
        <w:tblPrEx>
          <w:tblCellMar>
            <w:top w:w="0" w:type="dxa"/>
            <w:left w:w="108" w:type="dxa"/>
            <w:bottom w:w="0" w:type="dxa"/>
            <w:right w:w="108" w:type="dxa"/>
          </w:tblCellMar>
        </w:tblPrEx>
        <w:trPr>
          <w:trHeight w:val="23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4E11610A">
            <w:pPr>
              <w:snapToGrid w:val="0"/>
              <w:rPr>
                <w:rFonts w:ascii="华文新魏" w:hAnsi="华文新魏" w:eastAsia="华文新魏"/>
                <w:b/>
                <w:kern w:val="0"/>
                <w:sz w:val="18"/>
                <w:szCs w:val="18"/>
                <w:lang w:val="en-US" w:eastAsia="en-US"/>
              </w:rPr>
            </w:pPr>
          </w:p>
        </w:tc>
        <w:tc>
          <w:tcPr>
            <w:tcW w:w="1562" w:type="dxa"/>
            <w:tcBorders>
              <w:top w:val="single" w:color="000000" w:sz="4" w:space="0"/>
              <w:left w:val="single" w:color="000000" w:sz="4" w:space="0"/>
              <w:bottom w:val="single" w:color="000000" w:sz="4" w:space="0"/>
              <w:right w:val="single" w:color="000000" w:sz="4" w:space="0"/>
            </w:tcBorders>
          </w:tcPr>
          <w:p w14:paraId="5678DD5F">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MaskLen</w:t>
            </w:r>
          </w:p>
        </w:tc>
        <w:tc>
          <w:tcPr>
            <w:tcW w:w="958" w:type="dxa"/>
            <w:tcBorders>
              <w:top w:val="single" w:color="000000" w:sz="4" w:space="0"/>
              <w:left w:val="single" w:color="000000" w:sz="4" w:space="0"/>
              <w:bottom w:val="single" w:color="000000" w:sz="4" w:space="0"/>
              <w:right w:val="single" w:color="000000" w:sz="4" w:space="0"/>
            </w:tcBorders>
          </w:tcPr>
          <w:p w14:paraId="32497BBB">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27EE5353">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914" w:type="dxa"/>
            <w:tcBorders>
              <w:top w:val="single" w:color="000000" w:sz="4" w:space="0"/>
              <w:left w:val="single" w:color="000000" w:sz="4" w:space="0"/>
              <w:bottom w:val="single" w:color="000000" w:sz="4" w:space="0"/>
              <w:right w:val="single" w:color="000000" w:sz="4" w:space="0"/>
            </w:tcBorders>
          </w:tcPr>
          <w:p w14:paraId="4831B6CE">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 xml:space="preserve">1 byte, the </w:t>
            </w:r>
            <w:r>
              <w:rPr>
                <w:rFonts w:ascii="Times New Roman" w:hAnsi="Times New Roman" w:eastAsia="Times New Roman" w:cs="Times New Roman"/>
                <w:color w:val="FF0000"/>
                <w:kern w:val="0"/>
                <w:sz w:val="18"/>
                <w:szCs w:val="18"/>
                <w:lang w:val="en-US" w:eastAsia="en-US"/>
              </w:rPr>
              <w:t>bit</w:t>
            </w:r>
            <w:r>
              <w:rPr>
                <w:rFonts w:ascii="Times New Roman" w:hAnsi="Times New Roman" w:eastAsia="Times New Roman" w:cs="Times New Roman"/>
                <w:kern w:val="0"/>
                <w:sz w:val="18"/>
                <w:szCs w:val="18"/>
                <w:lang w:val="en-US" w:eastAsia="en-US"/>
              </w:rPr>
              <w:t xml:space="preserve"> length of the mask (in bits).</w:t>
            </w:r>
          </w:p>
        </w:tc>
      </w:tr>
      <w:tr w14:paraId="574791A1">
        <w:tblPrEx>
          <w:tblCellMar>
            <w:top w:w="0" w:type="dxa"/>
            <w:left w:w="108" w:type="dxa"/>
            <w:bottom w:w="0" w:type="dxa"/>
            <w:right w:w="108" w:type="dxa"/>
          </w:tblCellMar>
        </w:tblPrEx>
        <w:trPr>
          <w:trHeight w:val="23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55357591">
            <w:pPr>
              <w:snapToGrid w:val="0"/>
              <w:rPr>
                <w:rFonts w:ascii="华文新魏" w:hAnsi="华文新魏" w:eastAsia="华文新魏"/>
                <w:b/>
                <w:kern w:val="0"/>
                <w:sz w:val="18"/>
                <w:szCs w:val="18"/>
                <w:lang w:val="en-US" w:eastAsia="en-US"/>
              </w:rPr>
            </w:pPr>
          </w:p>
        </w:tc>
        <w:tc>
          <w:tcPr>
            <w:tcW w:w="1562" w:type="dxa"/>
            <w:tcBorders>
              <w:top w:val="single" w:color="000000" w:sz="4" w:space="0"/>
              <w:left w:val="single" w:color="000000" w:sz="4" w:space="0"/>
              <w:bottom w:val="single" w:color="000000" w:sz="4" w:space="0"/>
              <w:right w:val="single" w:color="000000" w:sz="4" w:space="0"/>
            </w:tcBorders>
          </w:tcPr>
          <w:p w14:paraId="6B749F5F">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MaskData</w:t>
            </w:r>
          </w:p>
        </w:tc>
        <w:tc>
          <w:tcPr>
            <w:tcW w:w="958" w:type="dxa"/>
            <w:tcBorders>
              <w:top w:val="single" w:color="000000" w:sz="4" w:space="0"/>
              <w:left w:val="single" w:color="000000" w:sz="4" w:space="0"/>
              <w:bottom w:val="single" w:color="000000" w:sz="4" w:space="0"/>
              <w:right w:val="single" w:color="000000" w:sz="4" w:space="0"/>
            </w:tcBorders>
          </w:tcPr>
          <w:p w14:paraId="5FF1474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42B5ACDF">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914" w:type="dxa"/>
            <w:tcBorders>
              <w:top w:val="single" w:color="000000" w:sz="4" w:space="0"/>
              <w:left w:val="single" w:color="000000" w:sz="4" w:space="0"/>
              <w:bottom w:val="single" w:color="000000" w:sz="4" w:space="0"/>
              <w:right w:val="single" w:color="000000" w:sz="4" w:space="0"/>
            </w:tcBorders>
          </w:tcPr>
          <w:p w14:paraId="103D4035">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 bytes, masked data.N is equal to MaskLen/8.If MaskLen is not an integer multiple of 8, then n is [MaskLen/8] rounded to the nearest integer plus 1.If it's not enough, add 0 at the low level.</w:t>
            </w:r>
          </w:p>
        </w:tc>
      </w:tr>
      <w:tr w14:paraId="4E52C3D1">
        <w:tblPrEx>
          <w:tblCellMar>
            <w:top w:w="0" w:type="dxa"/>
            <w:left w:w="108" w:type="dxa"/>
            <w:bottom w:w="0" w:type="dxa"/>
            <w:right w:w="108" w:type="dxa"/>
          </w:tblCellMar>
        </w:tblPrEx>
        <w:trPr>
          <w:trHeight w:val="23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4BC7598A">
            <w:pPr>
              <w:snapToGrid w:val="0"/>
              <w:rPr>
                <w:rFonts w:ascii="华文新魏" w:hAnsi="华文新魏" w:eastAsia="华文新魏"/>
                <w:b/>
                <w:kern w:val="0"/>
                <w:sz w:val="18"/>
                <w:szCs w:val="18"/>
                <w:lang w:val="en-US" w:eastAsia="en-US"/>
              </w:rPr>
            </w:pPr>
          </w:p>
        </w:tc>
        <w:tc>
          <w:tcPr>
            <w:tcW w:w="1562" w:type="dxa"/>
            <w:tcBorders>
              <w:top w:val="single" w:color="000000" w:sz="4" w:space="0"/>
              <w:left w:val="single" w:color="000000" w:sz="4" w:space="0"/>
              <w:bottom w:val="single" w:color="000000" w:sz="4" w:space="0"/>
              <w:right w:val="single" w:color="000000" w:sz="4" w:space="0"/>
            </w:tcBorders>
          </w:tcPr>
          <w:p w14:paraId="2B5BBB91">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MaskFlag</w:t>
            </w:r>
          </w:p>
        </w:tc>
        <w:tc>
          <w:tcPr>
            <w:tcW w:w="958" w:type="dxa"/>
            <w:tcBorders>
              <w:top w:val="single" w:color="000000" w:sz="4" w:space="0"/>
              <w:left w:val="single" w:color="000000" w:sz="4" w:space="0"/>
              <w:bottom w:val="single" w:color="000000" w:sz="4" w:space="0"/>
              <w:right w:val="single" w:color="000000" w:sz="4" w:space="0"/>
            </w:tcBorders>
          </w:tcPr>
          <w:p w14:paraId="3B63774D">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78AD36A3">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914" w:type="dxa"/>
            <w:tcBorders>
              <w:top w:val="single" w:color="000000" w:sz="4" w:space="0"/>
              <w:left w:val="single" w:color="000000" w:sz="4" w:space="0"/>
              <w:bottom w:val="single" w:color="000000" w:sz="4" w:space="0"/>
              <w:right w:val="single" w:color="000000" w:sz="4" w:space="0"/>
            </w:tcBorders>
          </w:tcPr>
          <w:p w14:paraId="0FA99E13">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mask flag bit.0- No mask;1- Mask.</w:t>
            </w:r>
          </w:p>
        </w:tc>
      </w:tr>
      <w:tr w14:paraId="405261FF">
        <w:tblPrEx>
          <w:tblCellMar>
            <w:top w:w="0" w:type="dxa"/>
            <w:left w:w="108" w:type="dxa"/>
            <w:bottom w:w="0" w:type="dxa"/>
            <w:right w:w="108" w:type="dxa"/>
          </w:tblCellMar>
        </w:tblPrEx>
        <w:trPr>
          <w:trHeight w:val="23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41E1DFA9">
            <w:pPr>
              <w:snapToGrid w:val="0"/>
              <w:rPr>
                <w:rFonts w:ascii="华文新魏" w:hAnsi="华文新魏" w:eastAsia="华文新魏"/>
                <w:b/>
                <w:kern w:val="0"/>
                <w:sz w:val="18"/>
                <w:szCs w:val="18"/>
                <w:lang w:val="en-US" w:eastAsia="en-US"/>
              </w:rPr>
            </w:pPr>
          </w:p>
        </w:tc>
        <w:tc>
          <w:tcPr>
            <w:tcW w:w="1562" w:type="dxa"/>
            <w:tcBorders>
              <w:top w:val="single" w:color="000000" w:sz="4" w:space="0"/>
              <w:left w:val="single" w:color="000000" w:sz="4" w:space="0"/>
              <w:bottom w:val="single" w:color="000000" w:sz="4" w:space="0"/>
              <w:right w:val="single" w:color="000000" w:sz="4" w:space="0"/>
            </w:tcBorders>
          </w:tcPr>
          <w:p w14:paraId="59610965">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AdrTID</w:t>
            </w:r>
          </w:p>
        </w:tc>
        <w:tc>
          <w:tcPr>
            <w:tcW w:w="958" w:type="dxa"/>
            <w:tcBorders>
              <w:top w:val="single" w:color="000000" w:sz="4" w:space="0"/>
              <w:left w:val="single" w:color="000000" w:sz="4" w:space="0"/>
              <w:bottom w:val="single" w:color="000000" w:sz="4" w:space="0"/>
              <w:right w:val="single" w:color="000000" w:sz="4" w:space="0"/>
            </w:tcBorders>
          </w:tcPr>
          <w:p w14:paraId="57C378F8">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61AA4DD7">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914" w:type="dxa"/>
            <w:tcBorders>
              <w:top w:val="single" w:color="000000" w:sz="4" w:space="0"/>
              <w:left w:val="single" w:color="000000" w:sz="4" w:space="0"/>
              <w:bottom w:val="single" w:color="000000" w:sz="4" w:space="0"/>
              <w:right w:val="single" w:color="000000" w:sz="4" w:space="0"/>
            </w:tcBorders>
          </w:tcPr>
          <w:p w14:paraId="6BB3C81D">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query the starting word address of the TID area.</w:t>
            </w:r>
          </w:p>
        </w:tc>
      </w:tr>
      <w:tr w14:paraId="2D2FDE13">
        <w:tblPrEx>
          <w:tblCellMar>
            <w:top w:w="0" w:type="dxa"/>
            <w:left w:w="108" w:type="dxa"/>
            <w:bottom w:w="0" w:type="dxa"/>
            <w:right w:w="108" w:type="dxa"/>
          </w:tblCellMar>
        </w:tblPrEx>
        <w:trPr>
          <w:trHeight w:val="23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24A58448">
            <w:pPr>
              <w:snapToGrid w:val="0"/>
              <w:rPr>
                <w:rFonts w:ascii="华文新魏" w:hAnsi="华文新魏" w:eastAsia="华文新魏"/>
                <w:b/>
                <w:kern w:val="0"/>
                <w:sz w:val="18"/>
                <w:szCs w:val="18"/>
                <w:lang w:val="en-US" w:eastAsia="en-US"/>
              </w:rPr>
            </w:pPr>
          </w:p>
        </w:tc>
        <w:tc>
          <w:tcPr>
            <w:tcW w:w="1562" w:type="dxa"/>
            <w:tcBorders>
              <w:top w:val="single" w:color="000000" w:sz="4" w:space="0"/>
              <w:left w:val="single" w:color="000000" w:sz="4" w:space="0"/>
              <w:bottom w:val="single" w:color="000000" w:sz="4" w:space="0"/>
              <w:right w:val="single" w:color="000000" w:sz="4" w:space="0"/>
            </w:tcBorders>
          </w:tcPr>
          <w:p w14:paraId="5F2A6BE2">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LenTID</w:t>
            </w:r>
          </w:p>
        </w:tc>
        <w:tc>
          <w:tcPr>
            <w:tcW w:w="958" w:type="dxa"/>
            <w:tcBorders>
              <w:top w:val="single" w:color="000000" w:sz="4" w:space="0"/>
              <w:left w:val="single" w:color="000000" w:sz="4" w:space="0"/>
              <w:bottom w:val="single" w:color="000000" w:sz="4" w:space="0"/>
              <w:right w:val="single" w:color="000000" w:sz="4" w:space="0"/>
            </w:tcBorders>
          </w:tcPr>
          <w:p w14:paraId="3D6F0836">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62880432">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914" w:type="dxa"/>
            <w:tcBorders>
              <w:top w:val="single" w:color="000000" w:sz="4" w:space="0"/>
              <w:left w:val="single" w:color="000000" w:sz="4" w:space="0"/>
              <w:bottom w:val="single" w:color="000000" w:sz="4" w:space="0"/>
              <w:right w:val="single" w:color="000000" w:sz="4" w:space="0"/>
            </w:tcBorders>
          </w:tcPr>
          <w:p w14:paraId="79FF3766">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query the number of characters in the TID area, ranging from 0 to 15.</w:t>
            </w:r>
          </w:p>
        </w:tc>
      </w:tr>
      <w:tr w14:paraId="36B25E11">
        <w:tblPrEx>
          <w:tblCellMar>
            <w:top w:w="0" w:type="dxa"/>
            <w:left w:w="108" w:type="dxa"/>
            <w:bottom w:w="0" w:type="dxa"/>
            <w:right w:w="108" w:type="dxa"/>
          </w:tblCellMar>
        </w:tblPrEx>
        <w:trPr>
          <w:trHeight w:val="23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6728B17E">
            <w:pPr>
              <w:snapToGrid w:val="0"/>
              <w:rPr>
                <w:rFonts w:ascii="华文新魏" w:hAnsi="华文新魏" w:eastAsia="华文新魏"/>
                <w:b/>
                <w:kern w:val="0"/>
                <w:sz w:val="18"/>
                <w:szCs w:val="18"/>
                <w:lang w:val="en-US" w:eastAsia="en-US"/>
              </w:rPr>
            </w:pPr>
          </w:p>
        </w:tc>
        <w:tc>
          <w:tcPr>
            <w:tcW w:w="1562" w:type="dxa"/>
            <w:tcBorders>
              <w:top w:val="single" w:color="000000" w:sz="4" w:space="0"/>
              <w:left w:val="single" w:color="000000" w:sz="4" w:space="0"/>
              <w:bottom w:val="single" w:color="000000" w:sz="4" w:space="0"/>
              <w:right w:val="single" w:color="000000" w:sz="4" w:space="0"/>
            </w:tcBorders>
          </w:tcPr>
          <w:p w14:paraId="403EA0EA">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TIDFlag</w:t>
            </w:r>
          </w:p>
        </w:tc>
        <w:tc>
          <w:tcPr>
            <w:tcW w:w="958" w:type="dxa"/>
            <w:tcBorders>
              <w:top w:val="single" w:color="000000" w:sz="4" w:space="0"/>
              <w:left w:val="single" w:color="000000" w:sz="4" w:space="0"/>
              <w:bottom w:val="single" w:color="000000" w:sz="4" w:space="0"/>
              <w:right w:val="single" w:color="000000" w:sz="4" w:space="0"/>
            </w:tcBorders>
          </w:tcPr>
          <w:p w14:paraId="14BF2E9B">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69474801">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914" w:type="dxa"/>
            <w:tcBorders>
              <w:top w:val="single" w:color="000000" w:sz="4" w:space="0"/>
              <w:left w:val="single" w:color="000000" w:sz="4" w:space="0"/>
              <w:bottom w:val="single" w:color="000000" w:sz="4" w:space="0"/>
              <w:right w:val="single" w:color="000000" w:sz="4" w:space="0"/>
            </w:tcBorders>
          </w:tcPr>
          <w:p w14:paraId="05B5E5D8">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TID query flag bit.</w:t>
            </w:r>
          </w:p>
          <w:p w14:paraId="78134D69">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Read EPC;</w:t>
            </w:r>
          </w:p>
          <w:p w14:paraId="4F72E162">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Read TID.</w:t>
            </w:r>
          </w:p>
        </w:tc>
      </w:tr>
      <w:tr w14:paraId="2D77D782">
        <w:tblPrEx>
          <w:tblCellMar>
            <w:top w:w="0" w:type="dxa"/>
            <w:left w:w="108" w:type="dxa"/>
            <w:bottom w:w="0" w:type="dxa"/>
            <w:right w:w="108" w:type="dxa"/>
          </w:tblCellMar>
        </w:tblPrEx>
        <w:trPr>
          <w:trHeight w:val="23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69BFFA7F">
            <w:pPr>
              <w:snapToGrid w:val="0"/>
              <w:rPr>
                <w:rFonts w:ascii="华文新魏" w:hAnsi="华文新魏" w:eastAsia="华文新魏"/>
                <w:b/>
                <w:kern w:val="0"/>
                <w:sz w:val="18"/>
                <w:szCs w:val="18"/>
                <w:lang w:val="en-US" w:eastAsia="en-US"/>
              </w:rPr>
            </w:pPr>
          </w:p>
        </w:tc>
        <w:tc>
          <w:tcPr>
            <w:tcW w:w="1562" w:type="dxa"/>
            <w:tcBorders>
              <w:top w:val="single" w:color="000000" w:sz="4" w:space="0"/>
              <w:left w:val="single" w:color="000000" w:sz="4" w:space="0"/>
              <w:bottom w:val="single" w:color="000000" w:sz="4" w:space="0"/>
              <w:right w:val="single" w:color="000000" w:sz="4" w:space="0"/>
            </w:tcBorders>
          </w:tcPr>
          <w:p w14:paraId="7C69DACE">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Target</w:t>
            </w:r>
          </w:p>
        </w:tc>
        <w:tc>
          <w:tcPr>
            <w:tcW w:w="958" w:type="dxa"/>
            <w:tcBorders>
              <w:top w:val="single" w:color="000000" w:sz="4" w:space="0"/>
              <w:left w:val="single" w:color="000000" w:sz="4" w:space="0"/>
              <w:bottom w:val="single" w:color="000000" w:sz="4" w:space="0"/>
              <w:right w:val="single" w:color="000000" w:sz="4" w:space="0"/>
            </w:tcBorders>
          </w:tcPr>
          <w:p w14:paraId="35E026A4">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12200F93">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914" w:type="dxa"/>
            <w:tcBorders>
              <w:top w:val="single" w:color="000000" w:sz="4" w:space="0"/>
              <w:left w:val="single" w:color="000000" w:sz="4" w:space="0"/>
              <w:bottom w:val="single" w:color="000000" w:sz="4" w:space="0"/>
              <w:right w:val="single" w:color="000000" w:sz="4" w:space="0"/>
            </w:tcBorders>
          </w:tcPr>
          <w:p w14:paraId="5F72D9EA">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query the Target value of the tag.</w:t>
            </w:r>
          </w:p>
          <w:p w14:paraId="410770C6">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 Target A；</w:t>
            </w:r>
          </w:p>
          <w:p w14:paraId="75780123">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 Target B。</w:t>
            </w:r>
          </w:p>
        </w:tc>
      </w:tr>
      <w:tr w14:paraId="2FD78406">
        <w:tblPrEx>
          <w:tblCellMar>
            <w:top w:w="0" w:type="dxa"/>
            <w:left w:w="108" w:type="dxa"/>
            <w:bottom w:w="0" w:type="dxa"/>
            <w:right w:w="108" w:type="dxa"/>
          </w:tblCellMar>
        </w:tblPrEx>
        <w:trPr>
          <w:trHeight w:val="23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BBDE0D8">
            <w:pPr>
              <w:snapToGrid w:val="0"/>
              <w:rPr>
                <w:rFonts w:ascii="华文新魏" w:hAnsi="华文新魏" w:eastAsia="华文新魏"/>
                <w:b/>
                <w:kern w:val="0"/>
                <w:sz w:val="18"/>
                <w:szCs w:val="18"/>
                <w:lang w:val="en-US" w:eastAsia="en-US"/>
              </w:rPr>
            </w:pPr>
          </w:p>
        </w:tc>
        <w:tc>
          <w:tcPr>
            <w:tcW w:w="1562" w:type="dxa"/>
            <w:tcBorders>
              <w:top w:val="single" w:color="000000" w:sz="4" w:space="0"/>
              <w:left w:val="single" w:color="000000" w:sz="4" w:space="0"/>
              <w:bottom w:val="single" w:color="000000" w:sz="4" w:space="0"/>
              <w:right w:val="single" w:color="000000" w:sz="4" w:space="0"/>
            </w:tcBorders>
          </w:tcPr>
          <w:p w14:paraId="48237917">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InAnt</w:t>
            </w:r>
          </w:p>
        </w:tc>
        <w:tc>
          <w:tcPr>
            <w:tcW w:w="958" w:type="dxa"/>
            <w:tcBorders>
              <w:top w:val="single" w:color="000000" w:sz="4" w:space="0"/>
              <w:left w:val="single" w:color="000000" w:sz="4" w:space="0"/>
              <w:bottom w:val="single" w:color="000000" w:sz="4" w:space="0"/>
              <w:right w:val="single" w:color="000000" w:sz="4" w:space="0"/>
            </w:tcBorders>
          </w:tcPr>
          <w:p w14:paraId="5AC40D20">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569A0B29">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914" w:type="dxa"/>
            <w:tcBorders>
              <w:top w:val="single" w:color="000000" w:sz="4" w:space="0"/>
              <w:left w:val="single" w:color="000000" w:sz="4" w:space="0"/>
              <w:bottom w:val="single" w:color="000000" w:sz="4" w:space="0"/>
              <w:right w:val="single" w:color="000000" w:sz="4" w:space="0"/>
            </w:tcBorders>
          </w:tcPr>
          <w:p w14:paraId="55DA3C1C">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the antenna number to be queried this time.</w:t>
            </w:r>
          </w:p>
          <w:p w14:paraId="079BEB97">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0x80- Antenna 1;0x81- Antenna 2;</w:t>
            </w:r>
          </w:p>
          <w:p w14:paraId="6287A837">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0x82- Antenna 3;0x83- Antenna 4;</w:t>
            </w:r>
          </w:p>
          <w:p w14:paraId="0647AAC4">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0x84- Antenna 5;0x85- Antenna 6;</w:t>
            </w:r>
          </w:p>
          <w:p w14:paraId="3C175DB0">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0x86- Antenna 7;0x87- Antenna 8;</w:t>
            </w:r>
          </w:p>
          <w:p w14:paraId="6D5DDA22">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0x88- Antenna 9;0x89- Antenna 10;</w:t>
            </w:r>
          </w:p>
          <w:p w14:paraId="4C712202">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0x8A - Antenna 11;0x8B - Antenna 12;</w:t>
            </w:r>
          </w:p>
          <w:p w14:paraId="46BD970A">
            <w:pPr>
              <w:rPr>
                <w:rFonts w:ascii="华文新魏" w:hAnsi="华文新魏" w:eastAsia="华文新魏"/>
                <w:color w:val="FF0000"/>
                <w:kern w:val="0"/>
                <w:sz w:val="18"/>
                <w:szCs w:val="18"/>
                <w:lang w:val="en-US" w:eastAsia="en-US"/>
              </w:rPr>
            </w:pPr>
            <w:r>
              <w:rPr>
                <w:rFonts w:ascii="Times New Roman" w:hAnsi="Times New Roman" w:eastAsia="Times New Roman" w:cs="Times New Roman"/>
                <w:color w:val="FF0000"/>
                <w:kern w:val="0"/>
                <w:sz w:val="18"/>
                <w:szCs w:val="18"/>
                <w:lang w:val="en-US" w:eastAsia="en-US"/>
              </w:rPr>
              <w:t>Single port reader/writer fixed at 0x80.</w:t>
            </w:r>
          </w:p>
        </w:tc>
      </w:tr>
      <w:tr w14:paraId="64074237">
        <w:tblPrEx>
          <w:tblCellMar>
            <w:top w:w="0" w:type="dxa"/>
            <w:left w:w="108" w:type="dxa"/>
            <w:bottom w:w="0" w:type="dxa"/>
            <w:right w:w="108" w:type="dxa"/>
          </w:tblCellMar>
        </w:tblPrEx>
        <w:trPr>
          <w:trHeight w:val="23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37132EC">
            <w:pPr>
              <w:snapToGrid w:val="0"/>
              <w:rPr>
                <w:rFonts w:ascii="华文新魏" w:hAnsi="华文新魏" w:eastAsia="华文新魏"/>
                <w:b/>
                <w:color w:val="FF0000"/>
                <w:kern w:val="0"/>
                <w:sz w:val="18"/>
                <w:szCs w:val="18"/>
                <w:lang w:val="en-US" w:eastAsia="en-US"/>
              </w:rPr>
            </w:pPr>
          </w:p>
        </w:tc>
        <w:tc>
          <w:tcPr>
            <w:tcW w:w="1562" w:type="dxa"/>
            <w:tcBorders>
              <w:top w:val="single" w:color="000000" w:sz="4" w:space="0"/>
              <w:left w:val="single" w:color="000000" w:sz="4" w:space="0"/>
              <w:bottom w:val="single" w:color="000000" w:sz="4" w:space="0"/>
              <w:right w:val="single" w:color="000000" w:sz="4" w:space="0"/>
            </w:tcBorders>
          </w:tcPr>
          <w:p w14:paraId="4D63A62A">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Scantime</w:t>
            </w:r>
          </w:p>
        </w:tc>
        <w:tc>
          <w:tcPr>
            <w:tcW w:w="958" w:type="dxa"/>
            <w:tcBorders>
              <w:top w:val="single" w:color="000000" w:sz="4" w:space="0"/>
              <w:left w:val="single" w:color="000000" w:sz="4" w:space="0"/>
              <w:bottom w:val="single" w:color="000000" w:sz="4" w:space="0"/>
              <w:right w:val="single" w:color="000000" w:sz="4" w:space="0"/>
            </w:tcBorders>
          </w:tcPr>
          <w:p w14:paraId="024FED89">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342949F4">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914" w:type="dxa"/>
            <w:tcBorders>
              <w:top w:val="single" w:color="000000" w:sz="4" w:space="0"/>
              <w:left w:val="single" w:color="000000" w:sz="4" w:space="0"/>
              <w:bottom w:val="single" w:color="000000" w:sz="4" w:space="0"/>
              <w:right w:val="single" w:color="000000" w:sz="4" w:space="0"/>
            </w:tcBorders>
          </w:tcPr>
          <w:p w14:paraId="28B04D2A">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the maximum time for this command query, range 0-255 (* 100ms). When the time is 0, it means there is no limit.</w:t>
            </w:r>
          </w:p>
        </w:tc>
      </w:tr>
      <w:tr w14:paraId="73B03D7A">
        <w:tblPrEx>
          <w:tblCellMar>
            <w:top w:w="0" w:type="dxa"/>
            <w:left w:w="108" w:type="dxa"/>
            <w:bottom w:w="0" w:type="dxa"/>
            <w:right w:w="108" w:type="dxa"/>
          </w:tblCellMar>
        </w:tblPrEx>
        <w:trPr>
          <w:trHeight w:val="23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6E1537F4">
            <w:pPr>
              <w:snapToGrid w:val="0"/>
              <w:rPr>
                <w:rFonts w:ascii="华文新魏" w:hAnsi="华文新魏" w:eastAsia="华文新魏"/>
                <w:b/>
                <w:kern w:val="0"/>
                <w:sz w:val="18"/>
                <w:szCs w:val="18"/>
                <w:lang w:val="en-US" w:eastAsia="en-US"/>
              </w:rPr>
            </w:pPr>
          </w:p>
        </w:tc>
        <w:tc>
          <w:tcPr>
            <w:tcW w:w="1562" w:type="dxa"/>
            <w:tcBorders>
              <w:top w:val="single" w:color="000000" w:sz="4" w:space="0"/>
              <w:left w:val="single" w:color="000000" w:sz="4" w:space="0"/>
              <w:bottom w:val="single" w:color="000000" w:sz="4" w:space="0"/>
              <w:right w:val="single" w:color="000000" w:sz="4" w:space="0"/>
            </w:tcBorders>
          </w:tcPr>
          <w:p w14:paraId="3021447D">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FastFlag</w:t>
            </w:r>
          </w:p>
        </w:tc>
        <w:tc>
          <w:tcPr>
            <w:tcW w:w="958" w:type="dxa"/>
            <w:tcBorders>
              <w:top w:val="single" w:color="000000" w:sz="4" w:space="0"/>
              <w:left w:val="single" w:color="000000" w:sz="4" w:space="0"/>
              <w:bottom w:val="single" w:color="000000" w:sz="4" w:space="0"/>
              <w:right w:val="single" w:color="000000" w:sz="4" w:space="0"/>
            </w:tcBorders>
          </w:tcPr>
          <w:p w14:paraId="1469EAE4">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211B8FF3">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914" w:type="dxa"/>
            <w:tcBorders>
              <w:top w:val="single" w:color="000000" w:sz="4" w:space="0"/>
              <w:left w:val="single" w:color="000000" w:sz="4" w:space="0"/>
              <w:bottom w:val="single" w:color="000000" w:sz="4" w:space="0"/>
              <w:right w:val="single" w:color="000000" w:sz="4" w:space="0"/>
            </w:tcBorders>
          </w:tcPr>
          <w:p w14:paraId="34E614D4">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a flag for quick query.</w:t>
            </w:r>
          </w:p>
          <w:p w14:paraId="4FDB60AD">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Not enabled, no need to specify Target, Inant,</w:t>
            </w:r>
          </w:p>
          <w:p w14:paraId="0195E942">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Scantime has 3 parameters, default is 0;</w:t>
            </w:r>
          </w:p>
          <w:p w14:paraId="32244BF2">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Enable, at this time, you need to specify three parameters: Target, Inant, and Scantime.</w:t>
            </w:r>
          </w:p>
        </w:tc>
      </w:tr>
      <w:tr w14:paraId="62F2D021">
        <w:tblPrEx>
          <w:tblCellMar>
            <w:top w:w="0" w:type="dxa"/>
            <w:left w:w="108" w:type="dxa"/>
            <w:bottom w:w="0" w:type="dxa"/>
            <w:right w:w="108" w:type="dxa"/>
          </w:tblCellMar>
        </w:tblPrEx>
        <w:trPr>
          <w:trHeight w:val="23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72A248C2">
            <w:pPr>
              <w:snapToGrid w:val="0"/>
              <w:rPr>
                <w:rFonts w:ascii="华文新魏" w:hAnsi="华文新魏" w:eastAsia="华文新魏"/>
                <w:b/>
                <w:kern w:val="0"/>
                <w:sz w:val="18"/>
                <w:szCs w:val="18"/>
                <w:lang w:val="en-US" w:eastAsia="en-US"/>
              </w:rPr>
            </w:pPr>
          </w:p>
        </w:tc>
        <w:tc>
          <w:tcPr>
            <w:tcW w:w="1562" w:type="dxa"/>
            <w:tcBorders>
              <w:top w:val="single" w:color="000000" w:sz="4" w:space="0"/>
              <w:left w:val="single" w:color="000000" w:sz="4" w:space="0"/>
              <w:bottom w:val="single" w:color="000000" w:sz="4" w:space="0"/>
              <w:right w:val="single" w:color="000000" w:sz="4" w:space="0"/>
            </w:tcBorders>
          </w:tcPr>
          <w:p w14:paraId="356A447E">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pEPCList</w:t>
            </w:r>
          </w:p>
        </w:tc>
        <w:tc>
          <w:tcPr>
            <w:tcW w:w="958" w:type="dxa"/>
            <w:tcBorders>
              <w:top w:val="single" w:color="000000" w:sz="4" w:space="0"/>
              <w:left w:val="single" w:color="000000" w:sz="4" w:space="0"/>
              <w:bottom w:val="single" w:color="000000" w:sz="4" w:space="0"/>
              <w:right w:val="single" w:color="000000" w:sz="4" w:space="0"/>
            </w:tcBorders>
          </w:tcPr>
          <w:p w14:paraId="3DCEA07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59C22A4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3914" w:type="dxa"/>
            <w:tcBorders>
              <w:top w:val="single" w:color="000000" w:sz="4" w:space="0"/>
              <w:left w:val="single" w:color="000000" w:sz="4" w:space="0"/>
              <w:bottom w:val="single" w:color="000000" w:sz="4" w:space="0"/>
              <w:right w:val="single" w:color="000000" w:sz="4" w:space="0"/>
            </w:tcBorders>
          </w:tcPr>
          <w:p w14:paraId="24E5B428">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The returned label data is in the following format:</w:t>
            </w:r>
          </w:p>
          <w:p w14:paraId="20B3EF6B">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EPC/TID length+EPC/TID number+RSSI.When there are multiple labels, they are returned by arranging several data in the same format in order.</w:t>
            </w:r>
          </w:p>
          <w:p w14:paraId="6887D6FC">
            <w:pPr>
              <w:rPr>
                <w:rFonts w:ascii="华文新魏" w:hAnsi="华文新魏" w:eastAsia="华文新魏"/>
                <w:color w:val="FF0000"/>
                <w:kern w:val="0"/>
                <w:sz w:val="18"/>
                <w:szCs w:val="18"/>
                <w:lang w:val="en-US" w:eastAsia="en-US"/>
              </w:rPr>
            </w:pPr>
            <w:r>
              <w:rPr>
                <w:rFonts w:ascii="Times New Roman" w:hAnsi="Times New Roman" w:eastAsia="Times New Roman" w:cs="Times New Roman"/>
                <w:color w:val="FF0000"/>
                <w:kern w:val="0"/>
                <w:sz w:val="18"/>
                <w:szCs w:val="18"/>
                <w:lang w:val="en-US" w:eastAsia="en-US"/>
              </w:rPr>
              <w:t>If the length of bit6 is 1, add 7 bytes of phase frequency information after the RSSI of the tag, starting phase (2 bytes)+ending phase (2 bytes)+frequency (3 bytes)</w:t>
            </w:r>
          </w:p>
        </w:tc>
      </w:tr>
      <w:tr w14:paraId="30FA5012">
        <w:tblPrEx>
          <w:tblCellMar>
            <w:top w:w="0" w:type="dxa"/>
            <w:left w:w="108" w:type="dxa"/>
            <w:bottom w:w="0" w:type="dxa"/>
            <w:right w:w="108" w:type="dxa"/>
          </w:tblCellMar>
        </w:tblPrEx>
        <w:trPr>
          <w:trHeight w:val="23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8833391">
            <w:pPr>
              <w:snapToGrid w:val="0"/>
              <w:rPr>
                <w:rFonts w:ascii="华文新魏" w:hAnsi="华文新魏" w:eastAsia="华文新魏"/>
                <w:b/>
                <w:color w:val="FF0000"/>
                <w:kern w:val="0"/>
                <w:sz w:val="18"/>
                <w:szCs w:val="18"/>
                <w:lang w:val="en-US" w:eastAsia="en-US"/>
              </w:rPr>
            </w:pPr>
          </w:p>
        </w:tc>
        <w:tc>
          <w:tcPr>
            <w:tcW w:w="1562" w:type="dxa"/>
            <w:tcBorders>
              <w:top w:val="single" w:color="000000" w:sz="4" w:space="0"/>
              <w:left w:val="single" w:color="000000" w:sz="4" w:space="0"/>
              <w:bottom w:val="single" w:color="000000" w:sz="4" w:space="0"/>
              <w:right w:val="single" w:color="000000" w:sz="4" w:space="0"/>
            </w:tcBorders>
          </w:tcPr>
          <w:p w14:paraId="59F3EEB2">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Ant</w:t>
            </w:r>
          </w:p>
        </w:tc>
        <w:tc>
          <w:tcPr>
            <w:tcW w:w="958" w:type="dxa"/>
            <w:tcBorders>
              <w:top w:val="single" w:color="000000" w:sz="4" w:space="0"/>
              <w:left w:val="single" w:color="000000" w:sz="4" w:space="0"/>
              <w:bottom w:val="single" w:color="000000" w:sz="4" w:space="0"/>
              <w:right w:val="single" w:color="000000" w:sz="4" w:space="0"/>
            </w:tcBorders>
          </w:tcPr>
          <w:p w14:paraId="797B3322">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26B9F24E">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3914" w:type="dxa"/>
            <w:tcBorders>
              <w:top w:val="single" w:color="000000" w:sz="4" w:space="0"/>
              <w:left w:val="single" w:color="000000" w:sz="4" w:space="0"/>
              <w:bottom w:val="single" w:color="000000" w:sz="4" w:space="0"/>
              <w:right w:val="single" w:color="000000" w:sz="4" w:space="0"/>
            </w:tcBorders>
          </w:tcPr>
          <w:p w14:paraId="781FC808">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query the antenna of the tag.</w:t>
            </w:r>
          </w:p>
          <w:p w14:paraId="13B06F96">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4-port reader/writer, each bit represents the antenna number, such as 0x04, binary is 0000 0100, indicating that antenna 3 queried the tag.</w:t>
            </w:r>
          </w:p>
          <w:p w14:paraId="0B25FE55">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12 port reader/writer, corresponding to antenna 1 to antenna 12 according to the numbers 0-11.</w:t>
            </w:r>
          </w:p>
        </w:tc>
      </w:tr>
      <w:tr w14:paraId="0096C780">
        <w:tblPrEx>
          <w:tblCellMar>
            <w:top w:w="0" w:type="dxa"/>
            <w:left w:w="108" w:type="dxa"/>
            <w:bottom w:w="0" w:type="dxa"/>
            <w:right w:w="108" w:type="dxa"/>
          </w:tblCellMar>
        </w:tblPrEx>
        <w:trPr>
          <w:trHeight w:val="23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4EB958F8">
            <w:pPr>
              <w:snapToGrid w:val="0"/>
              <w:rPr>
                <w:rFonts w:ascii="华文新魏" w:hAnsi="华文新魏" w:eastAsia="华文新魏"/>
                <w:b/>
                <w:kern w:val="0"/>
                <w:sz w:val="18"/>
                <w:szCs w:val="18"/>
                <w:lang w:val="en-US" w:eastAsia="en-US"/>
              </w:rPr>
            </w:pPr>
          </w:p>
        </w:tc>
        <w:tc>
          <w:tcPr>
            <w:tcW w:w="1562" w:type="dxa"/>
            <w:tcBorders>
              <w:top w:val="single" w:color="000000" w:sz="4" w:space="0"/>
              <w:left w:val="single" w:color="000000" w:sz="4" w:space="0"/>
              <w:bottom w:val="single" w:color="000000" w:sz="4" w:space="0"/>
              <w:right w:val="single" w:color="000000" w:sz="4" w:space="0"/>
            </w:tcBorders>
          </w:tcPr>
          <w:p w14:paraId="6EFD239D">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Totallen</w:t>
            </w:r>
          </w:p>
        </w:tc>
        <w:tc>
          <w:tcPr>
            <w:tcW w:w="958" w:type="dxa"/>
            <w:tcBorders>
              <w:top w:val="single" w:color="000000" w:sz="4" w:space="0"/>
              <w:left w:val="single" w:color="000000" w:sz="4" w:space="0"/>
              <w:bottom w:val="single" w:color="000000" w:sz="4" w:space="0"/>
              <w:right w:val="single" w:color="000000" w:sz="4" w:space="0"/>
            </w:tcBorders>
          </w:tcPr>
          <w:p w14:paraId="5440F183">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0DFE170A">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3914" w:type="dxa"/>
            <w:tcBorders>
              <w:top w:val="single" w:color="000000" w:sz="4" w:space="0"/>
              <w:left w:val="single" w:color="000000" w:sz="4" w:space="0"/>
              <w:bottom w:val="single" w:color="000000" w:sz="4" w:space="0"/>
              <w:right w:val="single" w:color="000000" w:sz="4" w:space="0"/>
            </w:tcBorders>
          </w:tcPr>
          <w:p w14:paraId="49F925CE">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The total length of data received by pEPLSist.</w:t>
            </w:r>
          </w:p>
        </w:tc>
      </w:tr>
      <w:tr w14:paraId="0EE8549E">
        <w:tblPrEx>
          <w:tblCellMar>
            <w:top w:w="0" w:type="dxa"/>
            <w:left w:w="108" w:type="dxa"/>
            <w:bottom w:w="0" w:type="dxa"/>
            <w:right w:w="108" w:type="dxa"/>
          </w:tblCellMar>
        </w:tblPrEx>
        <w:trPr>
          <w:trHeight w:val="23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57F5C54F">
            <w:pPr>
              <w:snapToGrid w:val="0"/>
              <w:rPr>
                <w:rFonts w:ascii="华文新魏" w:hAnsi="华文新魏" w:eastAsia="华文新魏"/>
                <w:b/>
                <w:kern w:val="0"/>
                <w:sz w:val="18"/>
                <w:szCs w:val="18"/>
                <w:lang w:val="en-US" w:eastAsia="en-US"/>
              </w:rPr>
            </w:pPr>
          </w:p>
        </w:tc>
        <w:tc>
          <w:tcPr>
            <w:tcW w:w="1562" w:type="dxa"/>
            <w:tcBorders>
              <w:top w:val="single" w:color="000000" w:sz="4" w:space="0"/>
              <w:left w:val="single" w:color="000000" w:sz="4" w:space="0"/>
              <w:bottom w:val="single" w:color="000000" w:sz="4" w:space="0"/>
              <w:right w:val="single" w:color="000000" w:sz="4" w:space="0"/>
            </w:tcBorders>
          </w:tcPr>
          <w:p w14:paraId="5BAB925E">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CardNum</w:t>
            </w:r>
          </w:p>
        </w:tc>
        <w:tc>
          <w:tcPr>
            <w:tcW w:w="958" w:type="dxa"/>
            <w:tcBorders>
              <w:top w:val="single" w:color="000000" w:sz="4" w:space="0"/>
              <w:left w:val="single" w:color="000000" w:sz="4" w:space="0"/>
              <w:bottom w:val="single" w:color="000000" w:sz="4" w:space="0"/>
              <w:right w:val="single" w:color="000000" w:sz="4" w:space="0"/>
            </w:tcBorders>
          </w:tcPr>
          <w:p w14:paraId="4F1F8F38">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3F6870B2">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3914" w:type="dxa"/>
            <w:tcBorders>
              <w:top w:val="single" w:color="000000" w:sz="4" w:space="0"/>
              <w:left w:val="single" w:color="000000" w:sz="4" w:space="0"/>
              <w:bottom w:val="single" w:color="000000" w:sz="4" w:space="0"/>
              <w:right w:val="single" w:color="000000" w:sz="4" w:space="0"/>
            </w:tcBorders>
          </w:tcPr>
          <w:p w14:paraId="08C6C365">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The number of tags found in this query.</w:t>
            </w:r>
          </w:p>
          <w:p w14:paraId="6D599592">
            <w:pPr>
              <w:rPr>
                <w:rFonts w:ascii="华文新魏" w:hAnsi="华文新魏" w:eastAsia="华文新魏"/>
                <w:color w:val="FF0000"/>
                <w:kern w:val="0"/>
                <w:sz w:val="18"/>
                <w:szCs w:val="18"/>
                <w:lang w:val="en-US" w:eastAsia="en-US"/>
              </w:rPr>
            </w:pPr>
            <w:r>
              <w:rPr>
                <w:rFonts w:ascii="Times New Roman" w:hAnsi="Times New Roman" w:eastAsia="Times New Roman" w:cs="Times New Roman"/>
                <w:color w:val="FF0000"/>
                <w:kern w:val="0"/>
                <w:sz w:val="18"/>
                <w:szCs w:val="18"/>
                <w:lang w:val="en-US" w:eastAsia="en-US"/>
              </w:rPr>
              <w:t>Note: When using callback method to return, Totallen and CardNum are both 0.</w:t>
            </w:r>
          </w:p>
        </w:tc>
      </w:tr>
      <w:tr w14:paraId="00040B1F">
        <w:tblPrEx>
          <w:tblCellMar>
            <w:top w:w="0" w:type="dxa"/>
            <w:left w:w="108" w:type="dxa"/>
            <w:bottom w:w="0" w:type="dxa"/>
            <w:right w:w="108" w:type="dxa"/>
          </w:tblCellMar>
        </w:tblPrEx>
        <w:trPr>
          <w:trHeight w:val="383"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2BEA88E7">
            <w:pPr>
              <w:snapToGrid w:val="0"/>
              <w:rPr>
                <w:rFonts w:ascii="华文新魏" w:hAnsi="华文新魏" w:eastAsia="华文新魏"/>
                <w:b/>
                <w:color w:val="FF0000"/>
                <w:kern w:val="0"/>
                <w:sz w:val="18"/>
                <w:szCs w:val="18"/>
                <w:lang w:val="en-US" w:eastAsia="en-US"/>
              </w:rPr>
            </w:pPr>
          </w:p>
        </w:tc>
        <w:tc>
          <w:tcPr>
            <w:tcW w:w="1562" w:type="dxa"/>
            <w:tcBorders>
              <w:top w:val="single" w:color="000000" w:sz="4" w:space="0"/>
              <w:left w:val="single" w:color="000000" w:sz="4" w:space="0"/>
              <w:bottom w:val="single" w:color="000000" w:sz="4" w:space="0"/>
              <w:right w:val="single" w:color="000000" w:sz="4" w:space="0"/>
            </w:tcBorders>
          </w:tcPr>
          <w:p w14:paraId="078651C3">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958" w:type="dxa"/>
            <w:tcBorders>
              <w:top w:val="single" w:color="000000" w:sz="4" w:space="0"/>
              <w:left w:val="single" w:color="000000" w:sz="4" w:space="0"/>
              <w:bottom w:val="single" w:color="000000" w:sz="4" w:space="0"/>
              <w:right w:val="single" w:color="000000" w:sz="4" w:space="0"/>
            </w:tcBorders>
          </w:tcPr>
          <w:p w14:paraId="58AB214E">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0D9957CC">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914" w:type="dxa"/>
            <w:tcBorders>
              <w:top w:val="single" w:color="000000" w:sz="4" w:space="0"/>
              <w:left w:val="single" w:color="000000" w:sz="4" w:space="0"/>
              <w:bottom w:val="single" w:color="000000" w:sz="4" w:space="0"/>
              <w:right w:val="single" w:color="000000" w:sz="4" w:space="0"/>
            </w:tcBorders>
          </w:tcPr>
          <w:p w14:paraId="48DD13F0">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59E29186">
        <w:tblPrEx>
          <w:tblCellMar>
            <w:top w:w="0" w:type="dxa"/>
            <w:left w:w="108" w:type="dxa"/>
            <w:bottom w:w="0" w:type="dxa"/>
            <w:right w:w="108" w:type="dxa"/>
          </w:tblCellMar>
        </w:tblPrEx>
        <w:trPr>
          <w:trHeight w:val="447" w:hRule="atLeast"/>
        </w:trPr>
        <w:tc>
          <w:tcPr>
            <w:tcW w:w="1080" w:type="dxa"/>
            <w:tcBorders>
              <w:top w:val="single" w:color="000000" w:sz="4" w:space="0"/>
              <w:left w:val="single" w:color="000000" w:sz="4" w:space="0"/>
              <w:bottom w:val="single" w:color="000000" w:sz="4" w:space="0"/>
              <w:right w:val="single" w:color="000000" w:sz="4" w:space="0"/>
            </w:tcBorders>
            <w:shd w:val="clear" w:color="auto" w:fill="99CCFF"/>
          </w:tcPr>
          <w:p w14:paraId="1F13996A">
            <w:pPr>
              <w:rPr>
                <w:rFonts w:ascii="华文新魏" w:hAnsi="华文新魏" w:eastAsia="华文新魏"/>
                <w:b/>
                <w:sz w:val="18"/>
                <w:szCs w:val="18"/>
              </w:rPr>
            </w:pPr>
            <w:r>
              <w:rPr>
                <w:rFonts w:ascii="Times New Roman" w:hAnsi="Times New Roman" w:eastAsia="Times New Roman" w:cs="Times New Roman"/>
                <w:b/>
                <w:sz w:val="18"/>
                <w:szCs w:val="18"/>
              </w:rPr>
              <w:t>return</w:t>
            </w:r>
          </w:p>
          <w:p w14:paraId="08A1FC06">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(int)</w:t>
            </w:r>
          </w:p>
        </w:tc>
        <w:tc>
          <w:tcPr>
            <w:tcW w:w="7334" w:type="dxa"/>
            <w:gridSpan w:val="4"/>
            <w:tcBorders>
              <w:top w:val="single" w:color="000000" w:sz="4" w:space="0"/>
              <w:left w:val="single" w:color="000000" w:sz="4" w:space="0"/>
              <w:bottom w:val="single" w:color="000000" w:sz="4" w:space="0"/>
              <w:right w:val="single" w:color="000000" w:sz="4" w:space="0"/>
            </w:tcBorders>
          </w:tcPr>
          <w:p w14:paraId="52607642">
            <w:pPr>
              <w:widowControl/>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0x01: Command execution ends and returns the queried electronic tag data;</w:t>
            </w:r>
          </w:p>
          <w:p w14:paraId="085153B7">
            <w:pPr>
              <w:widowControl/>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0x02: Inquiry time ends, command execution forces exit, and returns the queried label data</w:t>
            </w:r>
          </w:p>
          <w:p w14:paraId="01EEDD11">
            <w:pPr>
              <w:widowControl/>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0xF8: Antenna connection detection error, the current antenna connection may have been disconnected;</w:t>
            </w:r>
          </w:p>
          <w:p w14:paraId="281F280D">
            <w:pPr>
              <w:widowControl/>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For the remaining values, please refer to the table of error codes returned.</w:t>
            </w:r>
          </w:p>
        </w:tc>
      </w:tr>
      <w:tr w14:paraId="0EA4FE58">
        <w:tblPrEx>
          <w:tblCellMar>
            <w:top w:w="0" w:type="dxa"/>
            <w:left w:w="108" w:type="dxa"/>
            <w:bottom w:w="0" w:type="dxa"/>
            <w:right w:w="108" w:type="dxa"/>
          </w:tblCellMar>
        </w:tblPrEx>
        <w:trPr>
          <w:trHeight w:val="311" w:hRule="atLeast"/>
        </w:trPr>
        <w:tc>
          <w:tcPr>
            <w:tcW w:w="1080" w:type="dxa"/>
            <w:tcBorders>
              <w:top w:val="single" w:color="000000" w:sz="4" w:space="0"/>
              <w:left w:val="single" w:color="000000" w:sz="4" w:space="0"/>
              <w:bottom w:val="single" w:color="000000" w:sz="4" w:space="0"/>
              <w:right w:val="single" w:color="000000" w:sz="4" w:space="0"/>
            </w:tcBorders>
            <w:shd w:val="clear" w:color="auto" w:fill="99CCFF"/>
          </w:tcPr>
          <w:p w14:paraId="3528737E">
            <w:pPr>
              <w:rPr>
                <w:rFonts w:ascii="华文新魏" w:hAnsi="华文新魏" w:eastAsia="华文新魏"/>
                <w:b/>
                <w:sz w:val="18"/>
                <w:szCs w:val="18"/>
              </w:rPr>
            </w:pPr>
            <w:r>
              <w:rPr>
                <w:rFonts w:ascii="Times New Roman" w:hAnsi="Times New Roman" w:eastAsia="Times New Roman" w:cs="Times New Roman"/>
                <w:b/>
                <w:sz w:val="18"/>
                <w:szCs w:val="18"/>
              </w:rPr>
              <w:t>Reference code</w:t>
            </w:r>
          </w:p>
        </w:tc>
        <w:tc>
          <w:tcPr>
            <w:tcW w:w="7334" w:type="dxa"/>
            <w:gridSpan w:val="4"/>
            <w:tcBorders>
              <w:top w:val="single" w:color="000000" w:sz="4" w:space="0"/>
              <w:left w:val="single" w:color="000000" w:sz="4" w:space="0"/>
              <w:bottom w:val="single" w:color="000000" w:sz="4" w:space="0"/>
              <w:right w:val="single" w:color="000000" w:sz="4" w:space="0"/>
            </w:tcBorders>
          </w:tcPr>
          <w:p w14:paraId="5E576287">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None.</w:t>
            </w:r>
          </w:p>
        </w:tc>
      </w:tr>
    </w:tbl>
    <w:p w14:paraId="39891DBF">
      <w:pPr>
        <w:pStyle w:val="4"/>
        <w:outlineLvl w:val="2"/>
      </w:pPr>
      <w:r>
        <w:br w:type="page"/>
      </w:r>
      <w:bookmarkStart w:id="13" w:name="_Toc1239"/>
      <w:r>
        <w:rPr>
          <w:rFonts w:ascii="Times New Roman" w:hAnsi="Times New Roman" w:eastAsia="Times New Roman" w:cs="Times New Roman"/>
        </w:rPr>
        <w:t>3.2.2.InventoryMix_G2</w:t>
      </w:r>
      <w:bookmarkEnd w:id="13"/>
    </w:p>
    <w:tbl>
      <w:tblPr>
        <w:tblStyle w:val="16"/>
        <w:tblW w:w="8414" w:type="dxa"/>
        <w:tblInd w:w="108" w:type="dxa"/>
        <w:tblLayout w:type="fixed"/>
        <w:tblCellMar>
          <w:top w:w="0" w:type="dxa"/>
          <w:left w:w="108" w:type="dxa"/>
          <w:bottom w:w="0" w:type="dxa"/>
          <w:right w:w="108" w:type="dxa"/>
        </w:tblCellMar>
      </w:tblPr>
      <w:tblGrid>
        <w:gridCol w:w="1080"/>
        <w:gridCol w:w="1562"/>
        <w:gridCol w:w="958"/>
        <w:gridCol w:w="900"/>
        <w:gridCol w:w="3914"/>
      </w:tblGrid>
      <w:tr w14:paraId="205F93A9">
        <w:tblPrEx>
          <w:tblCellMar>
            <w:top w:w="0" w:type="dxa"/>
            <w:left w:w="108" w:type="dxa"/>
            <w:bottom w:w="0" w:type="dxa"/>
            <w:right w:w="108" w:type="dxa"/>
          </w:tblCellMar>
        </w:tblPrEx>
        <w:trPr>
          <w:trHeight w:val="6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99CCFF"/>
          </w:tcPr>
          <w:p w14:paraId="613652F4">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definition</w:t>
            </w:r>
          </w:p>
        </w:tc>
        <w:tc>
          <w:tcPr>
            <w:tcW w:w="7334" w:type="dxa"/>
            <w:gridSpan w:val="4"/>
            <w:tcBorders>
              <w:top w:val="single" w:color="000000" w:sz="4" w:space="0"/>
              <w:left w:val="single" w:color="000000" w:sz="4" w:space="0"/>
              <w:bottom w:val="single" w:color="000000" w:sz="4" w:space="0"/>
              <w:right w:val="single" w:color="000000" w:sz="4" w:space="0"/>
            </w:tcBorders>
          </w:tcPr>
          <w:p w14:paraId="1CD21896">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InventoryMix_G2(unsigned char * ComAddr,unsigned char QValue,unsigned char Session,unsigned char MaskMem,unsigned char *MaskAdr,unsigned char MaskLen,unsigned char *MaskData,unsigned char MaskFlag,unsigned char ReadMem,unsigned char* ReadAdr,unsigned char ReadLen,unsigned char* Psd,unsigned char Target,unsigned char InAnt,unsigned char Scantime,unsigned char FastFlag,unsigned char *pEPCList,unsigned char *Ant,int *Totallen,int *CardNum,int FrmHandle);</w:t>
            </w:r>
            <w:r>
              <w:rPr>
                <w:rFonts w:ascii="Times New Roman" w:hAnsi="Times New Roman" w:eastAsia="Times New Roman" w:cs="Times New Roman"/>
                <w:kern w:val="0"/>
                <w:sz w:val="18"/>
                <w:szCs w:val="18"/>
                <w:lang w:val="en-US" w:eastAsia="en-US"/>
              </w:rPr>
              <w:tab/>
            </w:r>
            <w:r>
              <w:rPr>
                <w:rFonts w:ascii="Times New Roman" w:hAnsi="Times New Roman" w:eastAsia="Times New Roman" w:cs="Times New Roman"/>
                <w:kern w:val="0"/>
                <w:sz w:val="18"/>
                <w:szCs w:val="18"/>
                <w:lang w:val="en-US" w:eastAsia="en-US"/>
              </w:rPr>
              <w:tab/>
            </w:r>
            <w:r>
              <w:rPr>
                <w:rFonts w:ascii="Times New Roman" w:hAnsi="Times New Roman" w:eastAsia="Times New Roman" w:cs="Times New Roman"/>
                <w:kern w:val="0"/>
                <w:sz w:val="18"/>
                <w:szCs w:val="18"/>
                <w:lang w:val="en-US" w:eastAsia="en-US"/>
              </w:rPr>
              <w:tab/>
            </w:r>
          </w:p>
        </w:tc>
      </w:tr>
      <w:tr w14:paraId="1484DB9F">
        <w:tblPrEx>
          <w:tblCellMar>
            <w:top w:w="0" w:type="dxa"/>
            <w:left w:w="108" w:type="dxa"/>
            <w:bottom w:w="0" w:type="dxa"/>
            <w:right w:w="108" w:type="dxa"/>
          </w:tblCellMar>
        </w:tblPrEx>
        <w:trPr>
          <w:trHeight w:val="438" w:hRule="atLeast"/>
        </w:trPr>
        <w:tc>
          <w:tcPr>
            <w:tcW w:w="1080" w:type="dxa"/>
            <w:tcBorders>
              <w:top w:val="single" w:color="000000" w:sz="4" w:space="0"/>
              <w:left w:val="single" w:color="000000" w:sz="4" w:space="0"/>
              <w:bottom w:val="single" w:color="000000" w:sz="4" w:space="0"/>
              <w:right w:val="single" w:color="000000" w:sz="4" w:space="0"/>
            </w:tcBorders>
            <w:shd w:val="clear" w:color="auto" w:fill="99CCFF"/>
          </w:tcPr>
          <w:p w14:paraId="0247276A">
            <w:pPr>
              <w:rPr>
                <w:rFonts w:ascii="华文新魏" w:hAnsi="华文新魏" w:eastAsia="华文新魏"/>
                <w:b/>
                <w:sz w:val="18"/>
                <w:szCs w:val="18"/>
              </w:rPr>
            </w:pPr>
            <w:r>
              <w:rPr>
                <w:rFonts w:ascii="Times New Roman" w:hAnsi="Times New Roman" w:eastAsia="Times New Roman" w:cs="Times New Roman"/>
                <w:b/>
                <w:sz w:val="18"/>
                <w:szCs w:val="18"/>
              </w:rPr>
              <w:t>describe</w:t>
            </w:r>
          </w:p>
        </w:tc>
        <w:tc>
          <w:tcPr>
            <w:tcW w:w="7334" w:type="dxa"/>
            <w:gridSpan w:val="4"/>
            <w:tcBorders>
              <w:top w:val="single" w:color="000000" w:sz="4" w:space="0"/>
              <w:left w:val="single" w:color="000000" w:sz="4" w:space="0"/>
              <w:bottom w:val="single" w:color="000000" w:sz="4" w:space="0"/>
              <w:right w:val="single" w:color="000000" w:sz="4" w:space="0"/>
            </w:tcBorders>
          </w:tcPr>
          <w:p w14:paraId="4E1E06A4">
            <w:pPr>
              <w:autoSpaceDE w:val="0"/>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Check if there are electronic tags within the valid range that comply with the protocol, and read the specified tag data while querying the tag EPC number.</w:t>
            </w:r>
          </w:p>
        </w:tc>
      </w:tr>
      <w:tr w14:paraId="6B84076F">
        <w:tblPrEx>
          <w:tblCellMar>
            <w:top w:w="0" w:type="dxa"/>
            <w:left w:w="108" w:type="dxa"/>
            <w:bottom w:w="0" w:type="dxa"/>
            <w:right w:w="108" w:type="dxa"/>
          </w:tblCellMar>
        </w:tblPrEx>
        <w:trPr>
          <w:trHeight w:val="228"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06EF18BE">
            <w:pPr>
              <w:rPr>
                <w:rFonts w:ascii="华文新魏" w:hAnsi="华文新魏" w:eastAsia="华文新魏"/>
                <w:b/>
                <w:sz w:val="18"/>
                <w:szCs w:val="18"/>
              </w:rPr>
            </w:pPr>
            <w:r>
              <w:rPr>
                <w:rFonts w:ascii="Times New Roman" w:hAnsi="Times New Roman" w:eastAsia="Times New Roman" w:cs="Times New Roman"/>
                <w:b/>
                <w:sz w:val="18"/>
                <w:szCs w:val="18"/>
              </w:rPr>
              <w:t>parameter</w:t>
            </w:r>
          </w:p>
          <w:p w14:paraId="1FEDC0B7">
            <w:pPr>
              <w:rPr>
                <w:rFonts w:ascii="华文新魏" w:hAnsi="华文新魏" w:eastAsia="华文新魏"/>
                <w:b/>
                <w:kern w:val="0"/>
                <w:sz w:val="18"/>
                <w:szCs w:val="18"/>
                <w:lang w:val="en-US" w:eastAsia="en-US"/>
              </w:rPr>
            </w:pPr>
          </w:p>
          <w:p w14:paraId="64530913">
            <w:pPr>
              <w:rPr>
                <w:rFonts w:ascii="华文新魏" w:hAnsi="华文新魏" w:eastAsia="华文新魏"/>
                <w:b/>
                <w:kern w:val="0"/>
                <w:sz w:val="18"/>
                <w:szCs w:val="18"/>
                <w:lang w:val="en-US" w:eastAsia="en-US"/>
              </w:rPr>
            </w:pPr>
          </w:p>
        </w:tc>
        <w:tc>
          <w:tcPr>
            <w:tcW w:w="1562" w:type="dxa"/>
            <w:tcBorders>
              <w:top w:val="single" w:color="000000" w:sz="4" w:space="0"/>
              <w:left w:val="single" w:color="000000" w:sz="4" w:space="0"/>
              <w:bottom w:val="single" w:color="000000" w:sz="4" w:space="0"/>
              <w:right w:val="single" w:color="000000" w:sz="4" w:space="0"/>
            </w:tcBorders>
            <w:shd w:val="clear" w:color="auto" w:fill="FFCC99"/>
          </w:tcPr>
          <w:p w14:paraId="15C61F59">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name</w:t>
            </w:r>
          </w:p>
        </w:tc>
        <w:tc>
          <w:tcPr>
            <w:tcW w:w="958" w:type="dxa"/>
            <w:tcBorders>
              <w:top w:val="single" w:color="000000" w:sz="4" w:space="0"/>
              <w:left w:val="single" w:color="000000" w:sz="4" w:space="0"/>
              <w:bottom w:val="single" w:color="000000" w:sz="4" w:space="0"/>
              <w:right w:val="single" w:color="000000" w:sz="4" w:space="0"/>
            </w:tcBorders>
            <w:shd w:val="clear" w:color="auto" w:fill="FFCC99"/>
          </w:tcPr>
          <w:p w14:paraId="3CB7E21A">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7650A2F4">
            <w:pPr>
              <w:rPr>
                <w:rFonts w:ascii="华文新魏" w:hAnsi="华文新魏" w:eastAsia="华文新魏"/>
                <w:b/>
                <w:kern w:val="0"/>
                <w:sz w:val="18"/>
                <w:szCs w:val="18"/>
                <w:lang w:val="en-US" w:eastAsia="en-US"/>
              </w:rPr>
            </w:pPr>
            <w:r>
              <w:rPr>
                <w:rFonts w:ascii="Times New Roman" w:hAnsi="Times New Roman" w:eastAsia="Times New Roman" w:cs="Times New Roman"/>
                <w:b/>
                <w:kern w:val="0"/>
                <w:sz w:val="18"/>
                <w:szCs w:val="18"/>
                <w:lang w:val="en-US" w:eastAsia="en-US"/>
              </w:rPr>
              <w:t>direction</w:t>
            </w:r>
          </w:p>
        </w:tc>
        <w:tc>
          <w:tcPr>
            <w:tcW w:w="3914" w:type="dxa"/>
            <w:tcBorders>
              <w:top w:val="single" w:color="000000" w:sz="4" w:space="0"/>
              <w:left w:val="single" w:color="000000" w:sz="4" w:space="0"/>
              <w:bottom w:val="single" w:color="000000" w:sz="4" w:space="0"/>
              <w:right w:val="single" w:color="000000" w:sz="4" w:space="0"/>
            </w:tcBorders>
            <w:shd w:val="clear" w:color="auto" w:fill="FFCC99"/>
          </w:tcPr>
          <w:p w14:paraId="06FEAA1C">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notes</w:t>
            </w:r>
          </w:p>
        </w:tc>
      </w:tr>
      <w:tr w14:paraId="51769FF5">
        <w:tblPrEx>
          <w:tblCellMar>
            <w:top w:w="0" w:type="dxa"/>
            <w:left w:w="108" w:type="dxa"/>
            <w:bottom w:w="0" w:type="dxa"/>
            <w:right w:w="108" w:type="dxa"/>
          </w:tblCellMar>
        </w:tblPrEx>
        <w:trPr>
          <w:trHeight w:val="55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1211E49">
            <w:pPr>
              <w:snapToGrid w:val="0"/>
              <w:rPr>
                <w:rFonts w:ascii="华文新魏" w:hAnsi="华文新魏" w:eastAsia="华文新魏"/>
                <w:b/>
                <w:kern w:val="0"/>
                <w:sz w:val="18"/>
                <w:szCs w:val="18"/>
                <w:lang w:val="en-US" w:eastAsia="en-US"/>
              </w:rPr>
            </w:pPr>
          </w:p>
        </w:tc>
        <w:tc>
          <w:tcPr>
            <w:tcW w:w="1562" w:type="dxa"/>
            <w:tcBorders>
              <w:top w:val="single" w:color="000000" w:sz="4" w:space="0"/>
              <w:left w:val="single" w:color="000000" w:sz="4" w:space="0"/>
              <w:bottom w:val="single" w:color="000000" w:sz="4" w:space="0"/>
              <w:right w:val="single" w:color="000000" w:sz="4" w:space="0"/>
            </w:tcBorders>
          </w:tcPr>
          <w:p w14:paraId="12F09984">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958" w:type="dxa"/>
            <w:tcBorders>
              <w:top w:val="single" w:color="000000" w:sz="4" w:space="0"/>
              <w:left w:val="single" w:color="000000" w:sz="4" w:space="0"/>
              <w:bottom w:val="single" w:color="000000" w:sz="4" w:space="0"/>
              <w:right w:val="single" w:color="000000" w:sz="4" w:space="0"/>
            </w:tcBorders>
          </w:tcPr>
          <w:p w14:paraId="37110A2C">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148DE99D">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3914" w:type="dxa"/>
            <w:tcBorders>
              <w:top w:val="single" w:color="000000" w:sz="4" w:space="0"/>
              <w:left w:val="single" w:color="000000" w:sz="4" w:space="0"/>
              <w:bottom w:val="single" w:color="000000" w:sz="4" w:space="0"/>
              <w:right w:val="single" w:color="000000" w:sz="4" w:space="0"/>
            </w:tcBorders>
          </w:tcPr>
          <w:p w14:paraId="3AAFADDD">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1384D197">
        <w:tblPrEx>
          <w:tblCellMar>
            <w:top w:w="0" w:type="dxa"/>
            <w:left w:w="108" w:type="dxa"/>
            <w:bottom w:w="0" w:type="dxa"/>
            <w:right w:w="108" w:type="dxa"/>
          </w:tblCellMar>
        </w:tblPrEx>
        <w:trPr>
          <w:trHeight w:val="45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4BD9B474">
            <w:pPr>
              <w:snapToGrid w:val="0"/>
              <w:rPr>
                <w:rFonts w:ascii="华文新魏" w:hAnsi="华文新魏" w:eastAsia="华文新魏"/>
                <w:b/>
                <w:kern w:val="0"/>
                <w:sz w:val="18"/>
                <w:szCs w:val="18"/>
                <w:lang w:val="en-US" w:eastAsia="en-US"/>
              </w:rPr>
            </w:pPr>
          </w:p>
        </w:tc>
        <w:tc>
          <w:tcPr>
            <w:tcW w:w="1562" w:type="dxa"/>
            <w:tcBorders>
              <w:top w:val="single" w:color="000000" w:sz="4" w:space="0"/>
              <w:left w:val="single" w:color="000000" w:sz="4" w:space="0"/>
              <w:bottom w:val="single" w:color="000000" w:sz="4" w:space="0"/>
              <w:right w:val="single" w:color="000000" w:sz="4" w:space="0"/>
            </w:tcBorders>
          </w:tcPr>
          <w:p w14:paraId="12D5FC9F">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QValue</w:t>
            </w:r>
          </w:p>
        </w:tc>
        <w:tc>
          <w:tcPr>
            <w:tcW w:w="958" w:type="dxa"/>
            <w:tcBorders>
              <w:top w:val="single" w:color="000000" w:sz="4" w:space="0"/>
              <w:left w:val="single" w:color="000000" w:sz="4" w:space="0"/>
              <w:bottom w:val="single" w:color="000000" w:sz="4" w:space="0"/>
              <w:right w:val="single" w:color="000000" w:sz="4" w:space="0"/>
            </w:tcBorders>
          </w:tcPr>
          <w:p w14:paraId="114CF36E">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0168C1CB">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914" w:type="dxa"/>
            <w:tcBorders>
              <w:top w:val="single" w:color="000000" w:sz="4" w:space="0"/>
              <w:left w:val="single" w:color="000000" w:sz="4" w:space="0"/>
              <w:bottom w:val="single" w:color="000000" w:sz="4" w:space="0"/>
              <w:right w:val="single" w:color="000000" w:sz="4" w:space="0"/>
            </w:tcBorders>
          </w:tcPr>
          <w:p w14:paraId="0A0EC39D">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w:t>
            </w:r>
          </w:p>
          <w:p w14:paraId="3DAD87CE">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Bit7: Statistics packet flag.</w:t>
            </w:r>
          </w:p>
          <w:p w14:paraId="039BF71B">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After the inquiry is completed, do not send the inquiry process statistical data packet;</w:t>
            </w:r>
          </w:p>
          <w:p w14:paraId="4C82A6D8">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After the inquiry is completed, send a statistical data packet for the inquiry process.</w:t>
            </w:r>
          </w:p>
          <w:p w14:paraId="3DED2A29">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Bit4: Return phase information flag.0- Do not return;1- Return.</w:t>
            </w:r>
          </w:p>
          <w:p w14:paraId="6A38C98A">
            <w:pPr>
              <w:rPr>
                <w:rFonts w:ascii="华文新魏" w:hAnsi="华文新魏" w:eastAsia="华文新魏"/>
                <w:color w:val="FF0000"/>
                <w:kern w:val="0"/>
                <w:sz w:val="18"/>
                <w:szCs w:val="18"/>
                <w:lang w:val="en-US" w:eastAsia="en-US"/>
              </w:rPr>
            </w:pPr>
            <w:r>
              <w:rPr>
                <w:rFonts w:ascii="Times New Roman" w:hAnsi="Times New Roman" w:eastAsia="Times New Roman" w:cs="Times New Roman"/>
                <w:kern w:val="0"/>
                <w:sz w:val="18"/>
                <w:szCs w:val="18"/>
                <w:lang w:val="en-US" w:eastAsia="en-US"/>
              </w:rPr>
              <w:t xml:space="preserve">Bit3~bit0: The initial Q value used when querying EPC tags. </w:t>
            </w:r>
            <w:r>
              <w:rPr>
                <w:rFonts w:ascii="Times New Roman" w:hAnsi="Times New Roman" w:eastAsia="Times New Roman" w:cs="Times New Roman"/>
                <w:color w:val="FF0000"/>
                <w:kern w:val="0"/>
                <w:sz w:val="18"/>
                <w:szCs w:val="18"/>
                <w:lang w:val="en-US" w:eastAsia="en-US"/>
              </w:rPr>
              <w:t>Note: 1. The Q value should be set to the power of Q where the number of tags in the field is approximately equal to 2.The range of Q value is 0-15. If other values appear in the command, a message indicating parameter error will be returned.</w:t>
            </w:r>
          </w:p>
          <w:p w14:paraId="247C4681">
            <w:pPr>
              <w:rPr>
                <w:rFonts w:ascii="华文新魏" w:hAnsi="华文新魏" w:eastAsia="华文新魏"/>
                <w:kern w:val="0"/>
                <w:sz w:val="18"/>
                <w:szCs w:val="18"/>
                <w:lang w:val="en-US" w:eastAsia="en-US"/>
              </w:rPr>
            </w:pPr>
            <w:r>
              <w:rPr>
                <w:rFonts w:ascii="Times New Roman" w:hAnsi="Times New Roman" w:eastAsia="Times New Roman" w:cs="Times New Roman"/>
                <w:color w:val="FF0000"/>
                <w:kern w:val="0"/>
                <w:sz w:val="18"/>
                <w:szCs w:val="18"/>
                <w:lang w:val="en-US" w:eastAsia="en-US"/>
              </w:rPr>
              <w:t>2. Sending packets with statistics is slower than without.</w:t>
            </w:r>
          </w:p>
        </w:tc>
      </w:tr>
      <w:tr w14:paraId="5A2A1503">
        <w:tblPrEx>
          <w:tblCellMar>
            <w:top w:w="0" w:type="dxa"/>
            <w:left w:w="108" w:type="dxa"/>
            <w:bottom w:w="0" w:type="dxa"/>
            <w:right w:w="108" w:type="dxa"/>
          </w:tblCellMar>
        </w:tblPrEx>
        <w:trPr>
          <w:trHeight w:val="644"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5A6147D3">
            <w:pPr>
              <w:snapToGrid w:val="0"/>
              <w:rPr>
                <w:rFonts w:ascii="华文新魏" w:hAnsi="华文新魏" w:eastAsia="华文新魏"/>
                <w:b/>
                <w:kern w:val="0"/>
                <w:sz w:val="18"/>
                <w:szCs w:val="18"/>
                <w:lang w:val="en-US" w:eastAsia="en-US"/>
              </w:rPr>
            </w:pPr>
          </w:p>
        </w:tc>
        <w:tc>
          <w:tcPr>
            <w:tcW w:w="1562" w:type="dxa"/>
            <w:tcBorders>
              <w:top w:val="single" w:color="000000" w:sz="4" w:space="0"/>
              <w:left w:val="single" w:color="000000" w:sz="4" w:space="0"/>
              <w:bottom w:val="single" w:color="000000" w:sz="4" w:space="0"/>
              <w:right w:val="single" w:color="000000" w:sz="4" w:space="0"/>
            </w:tcBorders>
          </w:tcPr>
          <w:p w14:paraId="311F221D">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Session</w:t>
            </w:r>
          </w:p>
        </w:tc>
        <w:tc>
          <w:tcPr>
            <w:tcW w:w="958" w:type="dxa"/>
            <w:tcBorders>
              <w:top w:val="single" w:color="000000" w:sz="4" w:space="0"/>
              <w:left w:val="single" w:color="000000" w:sz="4" w:space="0"/>
              <w:bottom w:val="single" w:color="000000" w:sz="4" w:space="0"/>
              <w:right w:val="single" w:color="000000" w:sz="4" w:space="0"/>
            </w:tcBorders>
          </w:tcPr>
          <w:p w14:paraId="0C86069A">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3E804702">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914" w:type="dxa"/>
            <w:tcBorders>
              <w:top w:val="single" w:color="000000" w:sz="4" w:space="0"/>
              <w:left w:val="single" w:color="000000" w:sz="4" w:space="0"/>
              <w:bottom w:val="single" w:color="000000" w:sz="4" w:space="0"/>
              <w:right w:val="single" w:color="000000" w:sz="4" w:space="0"/>
            </w:tcBorders>
          </w:tcPr>
          <w:p w14:paraId="64F40396">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the Session value used when querying tags.</w:t>
            </w:r>
          </w:p>
          <w:p w14:paraId="19AD0B4A">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0x00: Session uses S0;</w:t>
            </w:r>
          </w:p>
          <w:p w14:paraId="42D14BDE">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0x01: Session uses S1;</w:t>
            </w:r>
          </w:p>
          <w:p w14:paraId="31A0DA19">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0x02: Session uses S2;</w:t>
            </w:r>
          </w:p>
          <w:p w14:paraId="63C80F5D">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0x03: Session uses S3.</w:t>
            </w:r>
          </w:p>
          <w:p w14:paraId="25FAE9BB">
            <w:pPr>
              <w:rPr>
                <w:rFonts w:ascii="华文新魏" w:hAnsi="华文新魏" w:eastAsia="华文新魏"/>
                <w:color w:val="FF0000"/>
                <w:kern w:val="0"/>
                <w:sz w:val="18"/>
                <w:szCs w:val="18"/>
                <w:lang w:val="en-US" w:eastAsia="en-US"/>
              </w:rPr>
            </w:pPr>
            <w:r>
              <w:rPr>
                <w:rFonts w:ascii="Times New Roman" w:hAnsi="Times New Roman" w:eastAsia="Times New Roman" w:cs="Times New Roman"/>
                <w:color w:val="FF0000"/>
                <w:kern w:val="0"/>
                <w:sz w:val="18"/>
                <w:szCs w:val="18"/>
                <w:lang w:val="en-US" w:eastAsia="en-US"/>
              </w:rPr>
              <w:t>Suggest selecting S0 for single or small tag queries.</w:t>
            </w:r>
          </w:p>
        </w:tc>
      </w:tr>
      <w:tr w14:paraId="32E5F2E0">
        <w:tblPrEx>
          <w:tblCellMar>
            <w:top w:w="0" w:type="dxa"/>
            <w:left w:w="108" w:type="dxa"/>
            <w:bottom w:w="0" w:type="dxa"/>
            <w:right w:w="108" w:type="dxa"/>
          </w:tblCellMar>
        </w:tblPrEx>
        <w:trPr>
          <w:trHeight w:val="29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24E64B5B">
            <w:pPr>
              <w:snapToGrid w:val="0"/>
              <w:rPr>
                <w:rFonts w:ascii="华文新魏" w:hAnsi="华文新魏" w:eastAsia="华文新魏"/>
                <w:b/>
                <w:color w:val="FF0000"/>
                <w:kern w:val="0"/>
                <w:sz w:val="18"/>
                <w:szCs w:val="18"/>
                <w:lang w:val="en-US" w:eastAsia="en-US"/>
              </w:rPr>
            </w:pPr>
          </w:p>
        </w:tc>
        <w:tc>
          <w:tcPr>
            <w:tcW w:w="1562" w:type="dxa"/>
            <w:tcBorders>
              <w:top w:val="single" w:color="000000" w:sz="4" w:space="0"/>
              <w:left w:val="single" w:color="000000" w:sz="4" w:space="0"/>
              <w:bottom w:val="single" w:color="000000" w:sz="4" w:space="0"/>
              <w:right w:val="single" w:color="000000" w:sz="4" w:space="0"/>
            </w:tcBorders>
          </w:tcPr>
          <w:p w14:paraId="0ECC92C7">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MaskMem</w:t>
            </w:r>
          </w:p>
        </w:tc>
        <w:tc>
          <w:tcPr>
            <w:tcW w:w="958" w:type="dxa"/>
            <w:tcBorders>
              <w:top w:val="single" w:color="000000" w:sz="4" w:space="0"/>
              <w:left w:val="single" w:color="000000" w:sz="4" w:space="0"/>
              <w:bottom w:val="single" w:color="000000" w:sz="4" w:space="0"/>
              <w:right w:val="single" w:color="000000" w:sz="4" w:space="0"/>
            </w:tcBorders>
          </w:tcPr>
          <w:p w14:paraId="209FBF88">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4ED15CD2">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914" w:type="dxa"/>
            <w:tcBorders>
              <w:top w:val="single" w:color="000000" w:sz="4" w:space="0"/>
              <w:left w:val="single" w:color="000000" w:sz="4" w:space="0"/>
              <w:bottom w:val="single" w:color="000000" w:sz="4" w:space="0"/>
              <w:right w:val="single" w:color="000000" w:sz="4" w:space="0"/>
            </w:tcBorders>
          </w:tcPr>
          <w:p w14:paraId="1A9669BC">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masked area.</w:t>
            </w:r>
          </w:p>
          <w:p w14:paraId="67F13357">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EPC storage area;</w:t>
            </w:r>
          </w:p>
          <w:p w14:paraId="221B7872">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2- TID storage area;</w:t>
            </w:r>
          </w:p>
          <w:p w14:paraId="5E6B021A">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3- User storage area.</w:t>
            </w:r>
          </w:p>
        </w:tc>
      </w:tr>
      <w:tr w14:paraId="1B0FBD13">
        <w:tblPrEx>
          <w:tblCellMar>
            <w:top w:w="0" w:type="dxa"/>
            <w:left w:w="108" w:type="dxa"/>
            <w:bottom w:w="0" w:type="dxa"/>
            <w:right w:w="108" w:type="dxa"/>
          </w:tblCellMar>
        </w:tblPrEx>
        <w:trPr>
          <w:trHeight w:val="23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7EC57746">
            <w:pPr>
              <w:snapToGrid w:val="0"/>
              <w:rPr>
                <w:rFonts w:ascii="华文新魏" w:hAnsi="华文新魏" w:eastAsia="华文新魏"/>
                <w:b/>
                <w:kern w:val="0"/>
                <w:sz w:val="18"/>
                <w:szCs w:val="18"/>
                <w:lang w:val="en-US" w:eastAsia="en-US"/>
              </w:rPr>
            </w:pPr>
          </w:p>
        </w:tc>
        <w:tc>
          <w:tcPr>
            <w:tcW w:w="1562" w:type="dxa"/>
            <w:tcBorders>
              <w:top w:val="single" w:color="000000" w:sz="4" w:space="0"/>
              <w:left w:val="single" w:color="000000" w:sz="4" w:space="0"/>
              <w:bottom w:val="single" w:color="000000" w:sz="4" w:space="0"/>
              <w:right w:val="single" w:color="000000" w:sz="4" w:space="0"/>
            </w:tcBorders>
          </w:tcPr>
          <w:p w14:paraId="0BF58A0C">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MaskAdr</w:t>
            </w:r>
          </w:p>
        </w:tc>
        <w:tc>
          <w:tcPr>
            <w:tcW w:w="958" w:type="dxa"/>
            <w:tcBorders>
              <w:top w:val="single" w:color="000000" w:sz="4" w:space="0"/>
              <w:left w:val="single" w:color="000000" w:sz="4" w:space="0"/>
              <w:bottom w:val="single" w:color="000000" w:sz="4" w:space="0"/>
              <w:right w:val="single" w:color="000000" w:sz="4" w:space="0"/>
            </w:tcBorders>
          </w:tcPr>
          <w:p w14:paraId="2E3349DD">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78C13A3A">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914" w:type="dxa"/>
            <w:tcBorders>
              <w:top w:val="single" w:color="000000" w:sz="4" w:space="0"/>
              <w:left w:val="single" w:color="000000" w:sz="4" w:space="0"/>
              <w:bottom w:val="single" w:color="000000" w:sz="4" w:space="0"/>
              <w:right w:val="single" w:color="000000" w:sz="4" w:space="0"/>
            </w:tcBorders>
          </w:tcPr>
          <w:p w14:paraId="67C50976">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 xml:space="preserve">2 bytes, the starting </w:t>
            </w:r>
            <w:r>
              <w:rPr>
                <w:rFonts w:ascii="Times New Roman" w:hAnsi="Times New Roman" w:eastAsia="Times New Roman" w:cs="Times New Roman"/>
                <w:color w:val="FF0000"/>
                <w:kern w:val="0"/>
                <w:sz w:val="18"/>
                <w:szCs w:val="18"/>
                <w:lang w:val="en-US" w:eastAsia="en-US"/>
              </w:rPr>
              <w:t>bit</w:t>
            </w:r>
            <w:r>
              <w:rPr>
                <w:rFonts w:ascii="Times New Roman" w:hAnsi="Times New Roman" w:eastAsia="Times New Roman" w:cs="Times New Roman"/>
                <w:kern w:val="0"/>
                <w:sz w:val="18"/>
                <w:szCs w:val="18"/>
                <w:lang w:val="en-US" w:eastAsia="en-US"/>
              </w:rPr>
              <w:t xml:space="preserve"> address of the mask (in bits).Range 0~16383.</w:t>
            </w:r>
          </w:p>
        </w:tc>
      </w:tr>
      <w:tr w14:paraId="1FBEAADB">
        <w:tblPrEx>
          <w:tblCellMar>
            <w:top w:w="0" w:type="dxa"/>
            <w:left w:w="108" w:type="dxa"/>
            <w:bottom w:w="0" w:type="dxa"/>
            <w:right w:w="108" w:type="dxa"/>
          </w:tblCellMar>
        </w:tblPrEx>
        <w:trPr>
          <w:trHeight w:val="23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5D18A7A">
            <w:pPr>
              <w:snapToGrid w:val="0"/>
              <w:rPr>
                <w:rFonts w:ascii="华文新魏" w:hAnsi="华文新魏" w:eastAsia="华文新魏"/>
                <w:b/>
                <w:kern w:val="0"/>
                <w:sz w:val="18"/>
                <w:szCs w:val="18"/>
                <w:lang w:val="en-US" w:eastAsia="en-US"/>
              </w:rPr>
            </w:pPr>
          </w:p>
        </w:tc>
        <w:tc>
          <w:tcPr>
            <w:tcW w:w="1562" w:type="dxa"/>
            <w:tcBorders>
              <w:top w:val="single" w:color="000000" w:sz="4" w:space="0"/>
              <w:left w:val="single" w:color="000000" w:sz="4" w:space="0"/>
              <w:bottom w:val="single" w:color="000000" w:sz="4" w:space="0"/>
              <w:right w:val="single" w:color="000000" w:sz="4" w:space="0"/>
            </w:tcBorders>
          </w:tcPr>
          <w:p w14:paraId="7AFF27BD">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MaskLen</w:t>
            </w:r>
          </w:p>
        </w:tc>
        <w:tc>
          <w:tcPr>
            <w:tcW w:w="958" w:type="dxa"/>
            <w:tcBorders>
              <w:top w:val="single" w:color="000000" w:sz="4" w:space="0"/>
              <w:left w:val="single" w:color="000000" w:sz="4" w:space="0"/>
              <w:bottom w:val="single" w:color="000000" w:sz="4" w:space="0"/>
              <w:right w:val="single" w:color="000000" w:sz="4" w:space="0"/>
            </w:tcBorders>
          </w:tcPr>
          <w:p w14:paraId="5C222F60">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778EF69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914" w:type="dxa"/>
            <w:tcBorders>
              <w:top w:val="single" w:color="000000" w:sz="4" w:space="0"/>
              <w:left w:val="single" w:color="000000" w:sz="4" w:space="0"/>
              <w:bottom w:val="single" w:color="000000" w:sz="4" w:space="0"/>
              <w:right w:val="single" w:color="000000" w:sz="4" w:space="0"/>
            </w:tcBorders>
          </w:tcPr>
          <w:p w14:paraId="3DB264AD">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 xml:space="preserve">1 byte, the </w:t>
            </w:r>
            <w:r>
              <w:rPr>
                <w:rFonts w:ascii="Times New Roman" w:hAnsi="Times New Roman" w:eastAsia="Times New Roman" w:cs="Times New Roman"/>
                <w:color w:val="FF0000"/>
                <w:kern w:val="0"/>
                <w:sz w:val="18"/>
                <w:szCs w:val="18"/>
                <w:lang w:val="en-US" w:eastAsia="en-US"/>
              </w:rPr>
              <w:t>bit</w:t>
            </w:r>
            <w:r>
              <w:rPr>
                <w:rFonts w:ascii="Times New Roman" w:hAnsi="Times New Roman" w:eastAsia="Times New Roman" w:cs="Times New Roman"/>
                <w:kern w:val="0"/>
                <w:sz w:val="18"/>
                <w:szCs w:val="18"/>
                <w:lang w:val="en-US" w:eastAsia="en-US"/>
              </w:rPr>
              <w:t xml:space="preserve"> length of the mask (in bits).</w:t>
            </w:r>
          </w:p>
        </w:tc>
      </w:tr>
      <w:tr w14:paraId="0448AC35">
        <w:tblPrEx>
          <w:tblCellMar>
            <w:top w:w="0" w:type="dxa"/>
            <w:left w:w="108" w:type="dxa"/>
            <w:bottom w:w="0" w:type="dxa"/>
            <w:right w:w="108" w:type="dxa"/>
          </w:tblCellMar>
        </w:tblPrEx>
        <w:trPr>
          <w:trHeight w:val="23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4A02ACC7">
            <w:pPr>
              <w:snapToGrid w:val="0"/>
              <w:rPr>
                <w:rFonts w:ascii="华文新魏" w:hAnsi="华文新魏" w:eastAsia="华文新魏"/>
                <w:b/>
                <w:kern w:val="0"/>
                <w:sz w:val="18"/>
                <w:szCs w:val="18"/>
                <w:lang w:val="en-US" w:eastAsia="en-US"/>
              </w:rPr>
            </w:pPr>
          </w:p>
        </w:tc>
        <w:tc>
          <w:tcPr>
            <w:tcW w:w="1562" w:type="dxa"/>
            <w:tcBorders>
              <w:top w:val="single" w:color="000000" w:sz="4" w:space="0"/>
              <w:left w:val="single" w:color="000000" w:sz="4" w:space="0"/>
              <w:bottom w:val="single" w:color="000000" w:sz="4" w:space="0"/>
              <w:right w:val="single" w:color="000000" w:sz="4" w:space="0"/>
            </w:tcBorders>
          </w:tcPr>
          <w:p w14:paraId="7898FD9F">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MaskData</w:t>
            </w:r>
          </w:p>
        </w:tc>
        <w:tc>
          <w:tcPr>
            <w:tcW w:w="958" w:type="dxa"/>
            <w:tcBorders>
              <w:top w:val="single" w:color="000000" w:sz="4" w:space="0"/>
              <w:left w:val="single" w:color="000000" w:sz="4" w:space="0"/>
              <w:bottom w:val="single" w:color="000000" w:sz="4" w:space="0"/>
              <w:right w:val="single" w:color="000000" w:sz="4" w:space="0"/>
            </w:tcBorders>
          </w:tcPr>
          <w:p w14:paraId="422AF9AE">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297FD594">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914" w:type="dxa"/>
            <w:tcBorders>
              <w:top w:val="single" w:color="000000" w:sz="4" w:space="0"/>
              <w:left w:val="single" w:color="000000" w:sz="4" w:space="0"/>
              <w:bottom w:val="single" w:color="000000" w:sz="4" w:space="0"/>
              <w:right w:val="single" w:color="000000" w:sz="4" w:space="0"/>
            </w:tcBorders>
          </w:tcPr>
          <w:p w14:paraId="582241AC">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 bytes, masked data.N is equal to MaskLen/8.If MaskLen is not an integer multiple of 8, then n is [MaskLen/8] rounded to the nearest integer plus 1.If it's not enough, add 0 at the low level.</w:t>
            </w:r>
          </w:p>
        </w:tc>
      </w:tr>
      <w:tr w14:paraId="480A4BC3">
        <w:tblPrEx>
          <w:tblCellMar>
            <w:top w:w="0" w:type="dxa"/>
            <w:left w:w="108" w:type="dxa"/>
            <w:bottom w:w="0" w:type="dxa"/>
            <w:right w:w="108" w:type="dxa"/>
          </w:tblCellMar>
        </w:tblPrEx>
        <w:trPr>
          <w:trHeight w:val="23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1B46874F">
            <w:pPr>
              <w:snapToGrid w:val="0"/>
              <w:rPr>
                <w:rFonts w:ascii="华文新魏" w:hAnsi="华文新魏" w:eastAsia="华文新魏"/>
                <w:b/>
                <w:kern w:val="0"/>
                <w:sz w:val="18"/>
                <w:szCs w:val="18"/>
                <w:lang w:val="en-US" w:eastAsia="en-US"/>
              </w:rPr>
            </w:pPr>
          </w:p>
        </w:tc>
        <w:tc>
          <w:tcPr>
            <w:tcW w:w="1562" w:type="dxa"/>
            <w:tcBorders>
              <w:top w:val="single" w:color="000000" w:sz="4" w:space="0"/>
              <w:left w:val="single" w:color="000000" w:sz="4" w:space="0"/>
              <w:bottom w:val="single" w:color="000000" w:sz="4" w:space="0"/>
              <w:right w:val="single" w:color="000000" w:sz="4" w:space="0"/>
            </w:tcBorders>
          </w:tcPr>
          <w:p w14:paraId="598BB09F">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MaskFlag</w:t>
            </w:r>
          </w:p>
        </w:tc>
        <w:tc>
          <w:tcPr>
            <w:tcW w:w="958" w:type="dxa"/>
            <w:tcBorders>
              <w:top w:val="single" w:color="000000" w:sz="4" w:space="0"/>
              <w:left w:val="single" w:color="000000" w:sz="4" w:space="0"/>
              <w:bottom w:val="single" w:color="000000" w:sz="4" w:space="0"/>
              <w:right w:val="single" w:color="000000" w:sz="4" w:space="0"/>
            </w:tcBorders>
          </w:tcPr>
          <w:p w14:paraId="74FF513F">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23B15217">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914" w:type="dxa"/>
            <w:tcBorders>
              <w:top w:val="single" w:color="000000" w:sz="4" w:space="0"/>
              <w:left w:val="single" w:color="000000" w:sz="4" w:space="0"/>
              <w:bottom w:val="single" w:color="000000" w:sz="4" w:space="0"/>
              <w:right w:val="single" w:color="000000" w:sz="4" w:space="0"/>
            </w:tcBorders>
          </w:tcPr>
          <w:p w14:paraId="3720FAE8">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mask flag bit.0- No mask;1- Mask.</w:t>
            </w:r>
          </w:p>
        </w:tc>
      </w:tr>
      <w:tr w14:paraId="77FB351F">
        <w:tblPrEx>
          <w:tblCellMar>
            <w:top w:w="0" w:type="dxa"/>
            <w:left w:w="108" w:type="dxa"/>
            <w:bottom w:w="0" w:type="dxa"/>
            <w:right w:w="108" w:type="dxa"/>
          </w:tblCellMar>
        </w:tblPrEx>
        <w:trPr>
          <w:trHeight w:val="23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448AE463">
            <w:pPr>
              <w:snapToGrid w:val="0"/>
              <w:rPr>
                <w:rFonts w:ascii="华文新魏" w:hAnsi="华文新魏" w:eastAsia="华文新魏"/>
                <w:b/>
                <w:kern w:val="0"/>
                <w:sz w:val="18"/>
                <w:szCs w:val="18"/>
                <w:lang w:val="en-US" w:eastAsia="en-US"/>
              </w:rPr>
            </w:pPr>
          </w:p>
        </w:tc>
        <w:tc>
          <w:tcPr>
            <w:tcW w:w="1562" w:type="dxa"/>
            <w:tcBorders>
              <w:top w:val="single" w:color="000000" w:sz="4" w:space="0"/>
              <w:left w:val="single" w:color="000000" w:sz="4" w:space="0"/>
              <w:bottom w:val="single" w:color="000000" w:sz="4" w:space="0"/>
              <w:right w:val="single" w:color="000000" w:sz="4" w:space="0"/>
            </w:tcBorders>
          </w:tcPr>
          <w:p w14:paraId="4F8281EA">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ReadMem</w:t>
            </w:r>
          </w:p>
        </w:tc>
        <w:tc>
          <w:tcPr>
            <w:tcW w:w="958" w:type="dxa"/>
            <w:tcBorders>
              <w:top w:val="single" w:color="000000" w:sz="4" w:space="0"/>
              <w:left w:val="single" w:color="000000" w:sz="4" w:space="0"/>
              <w:bottom w:val="single" w:color="000000" w:sz="4" w:space="0"/>
              <w:right w:val="single" w:color="000000" w:sz="4" w:space="0"/>
            </w:tcBorders>
          </w:tcPr>
          <w:p w14:paraId="316E8AC1">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76E0CA3F">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914" w:type="dxa"/>
            <w:tcBorders>
              <w:top w:val="single" w:color="000000" w:sz="4" w:space="0"/>
              <w:left w:val="single" w:color="000000" w:sz="4" w:space="0"/>
              <w:bottom w:val="single" w:color="000000" w:sz="4" w:space="0"/>
              <w:right w:val="single" w:color="000000" w:sz="4" w:space="0"/>
            </w:tcBorders>
          </w:tcPr>
          <w:p w14:paraId="5AE7E930">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select the storage area to be read,</w:t>
            </w:r>
          </w:p>
          <w:p w14:paraId="362283F1">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0x00- Reserved area;</w:t>
            </w:r>
          </w:p>
          <w:p w14:paraId="0B1E9CF7">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0x01- EPC storage area;</w:t>
            </w:r>
          </w:p>
          <w:p w14:paraId="3700E3C5">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0x02- TID storage area;</w:t>
            </w:r>
          </w:p>
          <w:p w14:paraId="2DBCE1D7">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0x03- User Storage Area.Other values are retained.If other values appear in the command, a message indicating parameter error will be returned.</w:t>
            </w:r>
          </w:p>
        </w:tc>
      </w:tr>
      <w:tr w14:paraId="5BF5F1BB">
        <w:tblPrEx>
          <w:tblCellMar>
            <w:top w:w="0" w:type="dxa"/>
            <w:left w:w="108" w:type="dxa"/>
            <w:bottom w:w="0" w:type="dxa"/>
            <w:right w:w="108" w:type="dxa"/>
          </w:tblCellMar>
        </w:tblPrEx>
        <w:trPr>
          <w:trHeight w:val="23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5E99789F">
            <w:pPr>
              <w:snapToGrid w:val="0"/>
              <w:rPr>
                <w:rFonts w:ascii="华文新魏" w:hAnsi="华文新魏" w:eastAsia="华文新魏"/>
                <w:b/>
                <w:kern w:val="0"/>
                <w:sz w:val="18"/>
                <w:szCs w:val="18"/>
                <w:lang w:val="en-US" w:eastAsia="en-US"/>
              </w:rPr>
            </w:pPr>
          </w:p>
        </w:tc>
        <w:tc>
          <w:tcPr>
            <w:tcW w:w="1562" w:type="dxa"/>
            <w:tcBorders>
              <w:top w:val="single" w:color="000000" w:sz="4" w:space="0"/>
              <w:left w:val="single" w:color="000000" w:sz="4" w:space="0"/>
              <w:bottom w:val="single" w:color="000000" w:sz="4" w:space="0"/>
              <w:right w:val="single" w:color="000000" w:sz="4" w:space="0"/>
            </w:tcBorders>
          </w:tcPr>
          <w:p w14:paraId="1489F56C">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ReadAdr</w:t>
            </w:r>
          </w:p>
        </w:tc>
        <w:tc>
          <w:tcPr>
            <w:tcW w:w="958" w:type="dxa"/>
            <w:tcBorders>
              <w:top w:val="single" w:color="000000" w:sz="4" w:space="0"/>
              <w:left w:val="single" w:color="000000" w:sz="4" w:space="0"/>
              <w:bottom w:val="single" w:color="000000" w:sz="4" w:space="0"/>
              <w:right w:val="single" w:color="000000" w:sz="4" w:space="0"/>
            </w:tcBorders>
          </w:tcPr>
          <w:p w14:paraId="47D69347">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17041196">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914" w:type="dxa"/>
            <w:tcBorders>
              <w:top w:val="single" w:color="000000" w:sz="4" w:space="0"/>
              <w:left w:val="single" w:color="000000" w:sz="4" w:space="0"/>
              <w:bottom w:val="single" w:color="000000" w:sz="4" w:space="0"/>
              <w:right w:val="single" w:color="000000" w:sz="4" w:space="0"/>
            </w:tcBorders>
          </w:tcPr>
          <w:p w14:paraId="036D2835">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 xml:space="preserve">2 bytes, to read the starting </w:t>
            </w:r>
            <w:r>
              <w:rPr>
                <w:rFonts w:ascii="Times New Roman" w:hAnsi="Times New Roman" w:eastAsia="Times New Roman" w:cs="Times New Roman"/>
                <w:color w:val="FF0000"/>
                <w:kern w:val="0"/>
                <w:sz w:val="18"/>
                <w:szCs w:val="18"/>
                <w:lang w:val="en-US" w:eastAsia="en-US"/>
              </w:rPr>
              <w:t>word</w:t>
            </w:r>
            <w:r>
              <w:rPr>
                <w:rFonts w:ascii="Times New Roman" w:hAnsi="Times New Roman" w:eastAsia="Times New Roman" w:cs="Times New Roman"/>
                <w:kern w:val="0"/>
                <w:sz w:val="18"/>
                <w:szCs w:val="18"/>
                <w:lang w:val="en-US" w:eastAsia="en-US"/>
              </w:rPr>
              <w:t xml:space="preserve"> address of the stored data, the high byte comes first.</w:t>
            </w:r>
          </w:p>
        </w:tc>
      </w:tr>
      <w:tr w14:paraId="76A5B199">
        <w:tblPrEx>
          <w:tblCellMar>
            <w:top w:w="0" w:type="dxa"/>
            <w:left w:w="108" w:type="dxa"/>
            <w:bottom w:w="0" w:type="dxa"/>
            <w:right w:w="108" w:type="dxa"/>
          </w:tblCellMar>
        </w:tblPrEx>
        <w:trPr>
          <w:trHeight w:val="23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A5A55A8">
            <w:pPr>
              <w:snapToGrid w:val="0"/>
              <w:rPr>
                <w:rFonts w:ascii="华文新魏" w:hAnsi="华文新魏" w:eastAsia="华文新魏"/>
                <w:b/>
                <w:kern w:val="0"/>
                <w:sz w:val="18"/>
                <w:szCs w:val="18"/>
                <w:lang w:val="en-US" w:eastAsia="en-US"/>
              </w:rPr>
            </w:pPr>
          </w:p>
        </w:tc>
        <w:tc>
          <w:tcPr>
            <w:tcW w:w="1562" w:type="dxa"/>
            <w:tcBorders>
              <w:top w:val="single" w:color="000000" w:sz="4" w:space="0"/>
              <w:left w:val="single" w:color="000000" w:sz="4" w:space="0"/>
              <w:bottom w:val="single" w:color="000000" w:sz="4" w:space="0"/>
              <w:right w:val="single" w:color="000000" w:sz="4" w:space="0"/>
            </w:tcBorders>
          </w:tcPr>
          <w:p w14:paraId="2A6E0BBD">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ReadLen</w:t>
            </w:r>
          </w:p>
        </w:tc>
        <w:tc>
          <w:tcPr>
            <w:tcW w:w="958" w:type="dxa"/>
            <w:tcBorders>
              <w:top w:val="single" w:color="000000" w:sz="4" w:space="0"/>
              <w:left w:val="single" w:color="000000" w:sz="4" w:space="0"/>
              <w:bottom w:val="single" w:color="000000" w:sz="4" w:space="0"/>
              <w:right w:val="single" w:color="000000" w:sz="4" w:space="0"/>
            </w:tcBorders>
          </w:tcPr>
          <w:p w14:paraId="2D14C1F7">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5969A6D7">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914" w:type="dxa"/>
            <w:tcBorders>
              <w:top w:val="single" w:color="000000" w:sz="4" w:space="0"/>
              <w:left w:val="single" w:color="000000" w:sz="4" w:space="0"/>
              <w:bottom w:val="single" w:color="000000" w:sz="4" w:space="0"/>
              <w:right w:val="single" w:color="000000" w:sz="4" w:space="0"/>
            </w:tcBorders>
          </w:tcPr>
          <w:p w14:paraId="47C54E04">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 xml:space="preserve">1 byte, the length of the </w:t>
            </w:r>
            <w:r>
              <w:rPr>
                <w:rFonts w:ascii="Times New Roman" w:hAnsi="Times New Roman" w:eastAsia="Times New Roman" w:cs="Times New Roman"/>
                <w:color w:val="FF0000"/>
                <w:kern w:val="0"/>
                <w:sz w:val="18"/>
                <w:szCs w:val="18"/>
                <w:lang w:val="en-US" w:eastAsia="en-US"/>
              </w:rPr>
              <w:t>word</w:t>
            </w:r>
            <w:r>
              <w:rPr>
                <w:rFonts w:ascii="Times New Roman" w:hAnsi="Times New Roman" w:eastAsia="Times New Roman" w:cs="Times New Roman"/>
                <w:kern w:val="0"/>
                <w:sz w:val="18"/>
                <w:szCs w:val="18"/>
                <w:lang w:val="en-US" w:eastAsia="en-US"/>
              </w:rPr>
              <w:t xml:space="preserve"> to read the stored data.</w:t>
            </w:r>
          </w:p>
        </w:tc>
      </w:tr>
      <w:tr w14:paraId="6888756D">
        <w:tblPrEx>
          <w:tblCellMar>
            <w:top w:w="0" w:type="dxa"/>
            <w:left w:w="108" w:type="dxa"/>
            <w:bottom w:w="0" w:type="dxa"/>
            <w:right w:w="108" w:type="dxa"/>
          </w:tblCellMar>
        </w:tblPrEx>
        <w:trPr>
          <w:trHeight w:val="23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7689FBBC">
            <w:pPr>
              <w:snapToGrid w:val="0"/>
              <w:rPr>
                <w:rFonts w:ascii="华文新魏" w:hAnsi="华文新魏" w:eastAsia="华文新魏"/>
                <w:b/>
                <w:kern w:val="0"/>
                <w:sz w:val="18"/>
                <w:szCs w:val="18"/>
                <w:lang w:val="en-US" w:eastAsia="en-US"/>
              </w:rPr>
            </w:pPr>
          </w:p>
        </w:tc>
        <w:tc>
          <w:tcPr>
            <w:tcW w:w="1562" w:type="dxa"/>
            <w:tcBorders>
              <w:top w:val="single" w:color="000000" w:sz="4" w:space="0"/>
              <w:left w:val="single" w:color="000000" w:sz="4" w:space="0"/>
              <w:bottom w:val="single" w:color="000000" w:sz="4" w:space="0"/>
              <w:right w:val="single" w:color="000000" w:sz="4" w:space="0"/>
            </w:tcBorders>
          </w:tcPr>
          <w:p w14:paraId="3FD4B7DF">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Psd</w:t>
            </w:r>
          </w:p>
        </w:tc>
        <w:tc>
          <w:tcPr>
            <w:tcW w:w="958" w:type="dxa"/>
            <w:tcBorders>
              <w:top w:val="single" w:color="000000" w:sz="4" w:space="0"/>
              <w:left w:val="single" w:color="000000" w:sz="4" w:space="0"/>
              <w:bottom w:val="single" w:color="000000" w:sz="4" w:space="0"/>
              <w:right w:val="single" w:color="000000" w:sz="4" w:space="0"/>
            </w:tcBorders>
          </w:tcPr>
          <w:p w14:paraId="119B46B8">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3B820503">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914" w:type="dxa"/>
            <w:tcBorders>
              <w:top w:val="single" w:color="000000" w:sz="4" w:space="0"/>
              <w:left w:val="single" w:color="000000" w:sz="4" w:space="0"/>
              <w:bottom w:val="single" w:color="000000" w:sz="4" w:space="0"/>
              <w:right w:val="single" w:color="000000" w:sz="4" w:space="0"/>
            </w:tcBorders>
          </w:tcPr>
          <w:p w14:paraId="24A4820B">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4 bytes, the access password for the tag.</w:t>
            </w:r>
          </w:p>
        </w:tc>
      </w:tr>
      <w:tr w14:paraId="7C0763E7">
        <w:tblPrEx>
          <w:tblCellMar>
            <w:top w:w="0" w:type="dxa"/>
            <w:left w:w="108" w:type="dxa"/>
            <w:bottom w:w="0" w:type="dxa"/>
            <w:right w:w="108" w:type="dxa"/>
          </w:tblCellMar>
        </w:tblPrEx>
        <w:trPr>
          <w:trHeight w:val="23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AC38E21">
            <w:pPr>
              <w:snapToGrid w:val="0"/>
              <w:rPr>
                <w:rFonts w:ascii="华文新魏" w:hAnsi="华文新魏" w:eastAsia="华文新魏"/>
                <w:b/>
                <w:kern w:val="0"/>
                <w:sz w:val="18"/>
                <w:szCs w:val="18"/>
                <w:lang w:val="en-US" w:eastAsia="en-US"/>
              </w:rPr>
            </w:pPr>
          </w:p>
        </w:tc>
        <w:tc>
          <w:tcPr>
            <w:tcW w:w="1562" w:type="dxa"/>
            <w:tcBorders>
              <w:top w:val="single" w:color="000000" w:sz="4" w:space="0"/>
              <w:left w:val="single" w:color="000000" w:sz="4" w:space="0"/>
              <w:bottom w:val="single" w:color="000000" w:sz="4" w:space="0"/>
              <w:right w:val="single" w:color="000000" w:sz="4" w:space="0"/>
            </w:tcBorders>
          </w:tcPr>
          <w:p w14:paraId="212DB970">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Target</w:t>
            </w:r>
          </w:p>
        </w:tc>
        <w:tc>
          <w:tcPr>
            <w:tcW w:w="958" w:type="dxa"/>
            <w:tcBorders>
              <w:top w:val="single" w:color="000000" w:sz="4" w:space="0"/>
              <w:left w:val="single" w:color="000000" w:sz="4" w:space="0"/>
              <w:bottom w:val="single" w:color="000000" w:sz="4" w:space="0"/>
              <w:right w:val="single" w:color="000000" w:sz="4" w:space="0"/>
            </w:tcBorders>
          </w:tcPr>
          <w:p w14:paraId="569FA266">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3F34E2F8">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914" w:type="dxa"/>
            <w:tcBorders>
              <w:top w:val="single" w:color="000000" w:sz="4" w:space="0"/>
              <w:left w:val="single" w:color="000000" w:sz="4" w:space="0"/>
              <w:bottom w:val="single" w:color="000000" w:sz="4" w:space="0"/>
              <w:right w:val="single" w:color="000000" w:sz="4" w:space="0"/>
            </w:tcBorders>
          </w:tcPr>
          <w:p w14:paraId="69D59809">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query the Target value of the tag.</w:t>
            </w:r>
          </w:p>
          <w:p w14:paraId="38B28F58">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 Target A；</w:t>
            </w:r>
          </w:p>
          <w:p w14:paraId="17A9AC5E">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 Target B。</w:t>
            </w:r>
          </w:p>
        </w:tc>
      </w:tr>
      <w:tr w14:paraId="526D21C7">
        <w:tblPrEx>
          <w:tblCellMar>
            <w:top w:w="0" w:type="dxa"/>
            <w:left w:w="108" w:type="dxa"/>
            <w:bottom w:w="0" w:type="dxa"/>
            <w:right w:w="108" w:type="dxa"/>
          </w:tblCellMar>
        </w:tblPrEx>
        <w:trPr>
          <w:trHeight w:val="23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654BA3AD">
            <w:pPr>
              <w:snapToGrid w:val="0"/>
              <w:rPr>
                <w:rFonts w:ascii="华文新魏" w:hAnsi="华文新魏" w:eastAsia="华文新魏"/>
                <w:b/>
                <w:kern w:val="0"/>
                <w:sz w:val="18"/>
                <w:szCs w:val="18"/>
                <w:lang w:val="en-US" w:eastAsia="en-US"/>
              </w:rPr>
            </w:pPr>
          </w:p>
        </w:tc>
        <w:tc>
          <w:tcPr>
            <w:tcW w:w="1562" w:type="dxa"/>
            <w:tcBorders>
              <w:top w:val="single" w:color="000000" w:sz="4" w:space="0"/>
              <w:left w:val="single" w:color="000000" w:sz="4" w:space="0"/>
              <w:bottom w:val="single" w:color="000000" w:sz="4" w:space="0"/>
              <w:right w:val="single" w:color="000000" w:sz="4" w:space="0"/>
            </w:tcBorders>
          </w:tcPr>
          <w:p w14:paraId="1C468F1B">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InAnt</w:t>
            </w:r>
          </w:p>
        </w:tc>
        <w:tc>
          <w:tcPr>
            <w:tcW w:w="958" w:type="dxa"/>
            <w:tcBorders>
              <w:top w:val="single" w:color="000000" w:sz="4" w:space="0"/>
              <w:left w:val="single" w:color="000000" w:sz="4" w:space="0"/>
              <w:bottom w:val="single" w:color="000000" w:sz="4" w:space="0"/>
              <w:right w:val="single" w:color="000000" w:sz="4" w:space="0"/>
            </w:tcBorders>
          </w:tcPr>
          <w:p w14:paraId="14AE8237">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02A5B757">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914" w:type="dxa"/>
            <w:tcBorders>
              <w:top w:val="single" w:color="000000" w:sz="4" w:space="0"/>
              <w:left w:val="single" w:color="000000" w:sz="4" w:space="0"/>
              <w:bottom w:val="single" w:color="000000" w:sz="4" w:space="0"/>
              <w:right w:val="single" w:color="000000" w:sz="4" w:space="0"/>
            </w:tcBorders>
          </w:tcPr>
          <w:p w14:paraId="699C801E">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the antenna number to be queried this time.</w:t>
            </w:r>
          </w:p>
          <w:p w14:paraId="056082ED">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0x80- Antenna 1;0x81- Antenna 2;</w:t>
            </w:r>
          </w:p>
          <w:p w14:paraId="739AA0FF">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0x82- Antenna 3;0x83- Antenna 4;</w:t>
            </w:r>
          </w:p>
          <w:p w14:paraId="2F8F5E3D">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0x84- Antenna 5;0x85- Antenna 6;</w:t>
            </w:r>
          </w:p>
          <w:p w14:paraId="70952170">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0x86- Antenna 7;0x87- Antenna 8;</w:t>
            </w:r>
          </w:p>
          <w:p w14:paraId="5CFF91DC">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0x88- Antenna 9;0x89- Antenna 10;</w:t>
            </w:r>
          </w:p>
          <w:p w14:paraId="1ADDF41A">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0x8A - Antenna 11;0x8B - Antenna 12;</w:t>
            </w:r>
          </w:p>
          <w:p w14:paraId="29AEA6FA">
            <w:pPr>
              <w:rPr>
                <w:rFonts w:ascii="华文新魏" w:hAnsi="华文新魏" w:eastAsia="华文新魏"/>
                <w:color w:val="FF0000"/>
                <w:kern w:val="0"/>
                <w:sz w:val="18"/>
                <w:szCs w:val="18"/>
                <w:lang w:val="en-US" w:eastAsia="en-US"/>
              </w:rPr>
            </w:pPr>
            <w:r>
              <w:rPr>
                <w:rFonts w:ascii="Times New Roman" w:hAnsi="Times New Roman" w:eastAsia="Times New Roman" w:cs="Times New Roman"/>
                <w:color w:val="FF0000"/>
                <w:kern w:val="0"/>
                <w:sz w:val="18"/>
                <w:szCs w:val="18"/>
                <w:lang w:val="en-US" w:eastAsia="en-US"/>
              </w:rPr>
              <w:t>Single port reader/writer fixed at 0x80.</w:t>
            </w:r>
          </w:p>
        </w:tc>
      </w:tr>
      <w:tr w14:paraId="52689915">
        <w:tblPrEx>
          <w:tblCellMar>
            <w:top w:w="0" w:type="dxa"/>
            <w:left w:w="108" w:type="dxa"/>
            <w:bottom w:w="0" w:type="dxa"/>
            <w:right w:w="108" w:type="dxa"/>
          </w:tblCellMar>
        </w:tblPrEx>
        <w:trPr>
          <w:trHeight w:val="23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5F205132">
            <w:pPr>
              <w:snapToGrid w:val="0"/>
              <w:rPr>
                <w:rFonts w:ascii="华文新魏" w:hAnsi="华文新魏" w:eastAsia="华文新魏"/>
                <w:b/>
                <w:color w:val="FF0000"/>
                <w:kern w:val="0"/>
                <w:sz w:val="18"/>
                <w:szCs w:val="18"/>
                <w:lang w:val="en-US" w:eastAsia="en-US"/>
              </w:rPr>
            </w:pPr>
          </w:p>
        </w:tc>
        <w:tc>
          <w:tcPr>
            <w:tcW w:w="1562" w:type="dxa"/>
            <w:tcBorders>
              <w:top w:val="single" w:color="000000" w:sz="4" w:space="0"/>
              <w:left w:val="single" w:color="000000" w:sz="4" w:space="0"/>
              <w:bottom w:val="single" w:color="000000" w:sz="4" w:space="0"/>
              <w:right w:val="single" w:color="000000" w:sz="4" w:space="0"/>
            </w:tcBorders>
          </w:tcPr>
          <w:p w14:paraId="4058CA23">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Scantime</w:t>
            </w:r>
          </w:p>
        </w:tc>
        <w:tc>
          <w:tcPr>
            <w:tcW w:w="958" w:type="dxa"/>
            <w:tcBorders>
              <w:top w:val="single" w:color="000000" w:sz="4" w:space="0"/>
              <w:left w:val="single" w:color="000000" w:sz="4" w:space="0"/>
              <w:bottom w:val="single" w:color="000000" w:sz="4" w:space="0"/>
              <w:right w:val="single" w:color="000000" w:sz="4" w:space="0"/>
            </w:tcBorders>
          </w:tcPr>
          <w:p w14:paraId="4436623A">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24868973">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914" w:type="dxa"/>
            <w:tcBorders>
              <w:top w:val="single" w:color="000000" w:sz="4" w:space="0"/>
              <w:left w:val="single" w:color="000000" w:sz="4" w:space="0"/>
              <w:bottom w:val="single" w:color="000000" w:sz="4" w:space="0"/>
              <w:right w:val="single" w:color="000000" w:sz="4" w:space="0"/>
            </w:tcBorders>
          </w:tcPr>
          <w:p w14:paraId="375C584E">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the maximum time for this command query, range 0-255 (* 100ms). When the time is 0, it means there is no limit.</w:t>
            </w:r>
          </w:p>
        </w:tc>
      </w:tr>
      <w:tr w14:paraId="3F2899AF">
        <w:tblPrEx>
          <w:tblCellMar>
            <w:top w:w="0" w:type="dxa"/>
            <w:left w:w="108" w:type="dxa"/>
            <w:bottom w:w="0" w:type="dxa"/>
            <w:right w:w="108" w:type="dxa"/>
          </w:tblCellMar>
        </w:tblPrEx>
        <w:trPr>
          <w:trHeight w:val="23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3F98F9A">
            <w:pPr>
              <w:snapToGrid w:val="0"/>
              <w:rPr>
                <w:rFonts w:ascii="华文新魏" w:hAnsi="华文新魏" w:eastAsia="华文新魏"/>
                <w:b/>
                <w:kern w:val="0"/>
                <w:sz w:val="18"/>
                <w:szCs w:val="18"/>
                <w:lang w:val="en-US" w:eastAsia="en-US"/>
              </w:rPr>
            </w:pPr>
          </w:p>
        </w:tc>
        <w:tc>
          <w:tcPr>
            <w:tcW w:w="1562" w:type="dxa"/>
            <w:tcBorders>
              <w:top w:val="single" w:color="000000" w:sz="4" w:space="0"/>
              <w:left w:val="single" w:color="000000" w:sz="4" w:space="0"/>
              <w:bottom w:val="single" w:color="000000" w:sz="4" w:space="0"/>
              <w:right w:val="single" w:color="000000" w:sz="4" w:space="0"/>
            </w:tcBorders>
          </w:tcPr>
          <w:p w14:paraId="3BD45E88">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FastFlag</w:t>
            </w:r>
          </w:p>
        </w:tc>
        <w:tc>
          <w:tcPr>
            <w:tcW w:w="958" w:type="dxa"/>
            <w:tcBorders>
              <w:top w:val="single" w:color="000000" w:sz="4" w:space="0"/>
              <w:left w:val="single" w:color="000000" w:sz="4" w:space="0"/>
              <w:bottom w:val="single" w:color="000000" w:sz="4" w:space="0"/>
              <w:right w:val="single" w:color="000000" w:sz="4" w:space="0"/>
            </w:tcBorders>
          </w:tcPr>
          <w:p w14:paraId="22D31EC1">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48D5FBA8">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914" w:type="dxa"/>
            <w:tcBorders>
              <w:top w:val="single" w:color="000000" w:sz="4" w:space="0"/>
              <w:left w:val="single" w:color="000000" w:sz="4" w:space="0"/>
              <w:bottom w:val="single" w:color="000000" w:sz="4" w:space="0"/>
              <w:right w:val="single" w:color="000000" w:sz="4" w:space="0"/>
            </w:tcBorders>
          </w:tcPr>
          <w:p w14:paraId="36BED3AE">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a flag for quick query.</w:t>
            </w:r>
          </w:p>
          <w:p w14:paraId="3F6AB218">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Not enabled, no need to specify Target, Inant,</w:t>
            </w:r>
          </w:p>
          <w:p w14:paraId="6EDCA785">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Scantime has 3 parameters, default is 0;</w:t>
            </w:r>
          </w:p>
          <w:p w14:paraId="35ACC1C6">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Enable, at this time, you need to specify three parameters: Target, Inant, and Scantime.</w:t>
            </w:r>
          </w:p>
        </w:tc>
      </w:tr>
      <w:tr w14:paraId="04E86758">
        <w:tblPrEx>
          <w:tblCellMar>
            <w:top w:w="0" w:type="dxa"/>
            <w:left w:w="108" w:type="dxa"/>
            <w:bottom w:w="0" w:type="dxa"/>
            <w:right w:w="108" w:type="dxa"/>
          </w:tblCellMar>
        </w:tblPrEx>
        <w:trPr>
          <w:trHeight w:val="23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19E1B9F4">
            <w:pPr>
              <w:snapToGrid w:val="0"/>
              <w:rPr>
                <w:rFonts w:ascii="华文新魏" w:hAnsi="华文新魏" w:eastAsia="华文新魏"/>
                <w:b/>
                <w:kern w:val="0"/>
                <w:sz w:val="18"/>
                <w:szCs w:val="18"/>
                <w:lang w:val="en-US" w:eastAsia="en-US"/>
              </w:rPr>
            </w:pPr>
          </w:p>
        </w:tc>
        <w:tc>
          <w:tcPr>
            <w:tcW w:w="1562" w:type="dxa"/>
            <w:tcBorders>
              <w:top w:val="single" w:color="000000" w:sz="4" w:space="0"/>
              <w:left w:val="single" w:color="000000" w:sz="4" w:space="0"/>
              <w:bottom w:val="single" w:color="000000" w:sz="4" w:space="0"/>
              <w:right w:val="single" w:color="000000" w:sz="4" w:space="0"/>
            </w:tcBorders>
          </w:tcPr>
          <w:p w14:paraId="2EA2357C">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pEPCList</w:t>
            </w:r>
          </w:p>
        </w:tc>
        <w:tc>
          <w:tcPr>
            <w:tcW w:w="958" w:type="dxa"/>
            <w:tcBorders>
              <w:top w:val="single" w:color="000000" w:sz="4" w:space="0"/>
              <w:left w:val="single" w:color="000000" w:sz="4" w:space="0"/>
              <w:bottom w:val="single" w:color="000000" w:sz="4" w:space="0"/>
              <w:right w:val="single" w:color="000000" w:sz="4" w:space="0"/>
            </w:tcBorders>
          </w:tcPr>
          <w:p w14:paraId="28BC5A53">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73268171">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3914" w:type="dxa"/>
            <w:tcBorders>
              <w:top w:val="single" w:color="000000" w:sz="4" w:space="0"/>
              <w:left w:val="single" w:color="000000" w:sz="4" w:space="0"/>
              <w:bottom w:val="single" w:color="000000" w:sz="4" w:space="0"/>
              <w:right w:val="single" w:color="000000" w:sz="4" w:space="0"/>
            </w:tcBorders>
          </w:tcPr>
          <w:p w14:paraId="1166F7C3">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The returned label data is in the following format:</w:t>
            </w:r>
          </w:p>
          <w:p w14:paraId="7DA11FC6">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Rolling code+EPC/data length+EPC/data+RSSI.When there are multiple labels, they are returned by arranging several data in the same format in order.The highest bit of the rolling code is 0, indicating that it is currently EPC, and the highest bit is 1, indicating storage data. For data with the same label, upload the EPC number first, and then upload the storage data. If the lower 7 bits are adjacent, it can be confirmed that it is the same data. If it is not adjacent, it is not the same label data. The lower 7 bits of the rolling code range from 0 to 127, and the serial number is incremented every time it is uploaded. If it exceeds 127, it will start again from 0</w:t>
            </w:r>
            <w:r>
              <w:rPr>
                <w:rFonts w:ascii="Times New Roman" w:hAnsi="Times New Roman" w:eastAsia="Times New Roman" w:cs="Times New Roman"/>
                <w:color w:val="FF0000"/>
                <w:kern w:val="0"/>
                <w:sz w:val="18"/>
                <w:szCs w:val="18"/>
                <w:lang w:val="en-US" w:eastAsia="en-US"/>
              </w:rPr>
              <w:t>If the length of bit6 is 1, add 7 bytes of phase frequency information after the RSSI of the tag, starting phase (2 bytes)+ending phase (2 bytes)+frequency (3 bytes)</w:t>
            </w:r>
          </w:p>
        </w:tc>
      </w:tr>
      <w:tr w14:paraId="0AD2A9ED">
        <w:tblPrEx>
          <w:tblCellMar>
            <w:top w:w="0" w:type="dxa"/>
            <w:left w:w="108" w:type="dxa"/>
            <w:bottom w:w="0" w:type="dxa"/>
            <w:right w:w="108" w:type="dxa"/>
          </w:tblCellMar>
        </w:tblPrEx>
        <w:trPr>
          <w:trHeight w:val="23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5561E03C">
            <w:pPr>
              <w:snapToGrid w:val="0"/>
              <w:rPr>
                <w:rFonts w:ascii="华文新魏" w:hAnsi="华文新魏" w:eastAsia="华文新魏"/>
                <w:b/>
                <w:kern w:val="0"/>
                <w:sz w:val="18"/>
                <w:szCs w:val="18"/>
                <w:lang w:val="en-US" w:eastAsia="en-US"/>
              </w:rPr>
            </w:pPr>
          </w:p>
        </w:tc>
        <w:tc>
          <w:tcPr>
            <w:tcW w:w="1562" w:type="dxa"/>
            <w:tcBorders>
              <w:top w:val="single" w:color="000000" w:sz="4" w:space="0"/>
              <w:left w:val="single" w:color="000000" w:sz="4" w:space="0"/>
              <w:bottom w:val="single" w:color="000000" w:sz="4" w:space="0"/>
              <w:right w:val="single" w:color="000000" w:sz="4" w:space="0"/>
            </w:tcBorders>
          </w:tcPr>
          <w:p w14:paraId="1EBE74E8">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Ant</w:t>
            </w:r>
          </w:p>
        </w:tc>
        <w:tc>
          <w:tcPr>
            <w:tcW w:w="958" w:type="dxa"/>
            <w:tcBorders>
              <w:top w:val="single" w:color="000000" w:sz="4" w:space="0"/>
              <w:left w:val="single" w:color="000000" w:sz="4" w:space="0"/>
              <w:bottom w:val="single" w:color="000000" w:sz="4" w:space="0"/>
              <w:right w:val="single" w:color="000000" w:sz="4" w:space="0"/>
            </w:tcBorders>
          </w:tcPr>
          <w:p w14:paraId="5BD70F48">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7104BA8E">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3914" w:type="dxa"/>
            <w:tcBorders>
              <w:top w:val="single" w:color="000000" w:sz="4" w:space="0"/>
              <w:left w:val="single" w:color="000000" w:sz="4" w:space="0"/>
              <w:bottom w:val="single" w:color="000000" w:sz="4" w:space="0"/>
              <w:right w:val="single" w:color="000000" w:sz="4" w:space="0"/>
            </w:tcBorders>
          </w:tcPr>
          <w:p w14:paraId="75C88AD7">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query the antenna of the tag.</w:t>
            </w:r>
          </w:p>
          <w:p w14:paraId="1FC75A42">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4-port reader/writer, each bit represents the antenna number, such as 0x04, binary is 0000 0100, indicating that antenna 3 queried the tag.</w:t>
            </w:r>
          </w:p>
          <w:p w14:paraId="3859056B">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12 port reader/writer, corresponding to antenna 1 to antenna 12 according to the numbers 0-11.</w:t>
            </w:r>
          </w:p>
        </w:tc>
      </w:tr>
      <w:tr w14:paraId="613749AA">
        <w:tblPrEx>
          <w:tblCellMar>
            <w:top w:w="0" w:type="dxa"/>
            <w:left w:w="108" w:type="dxa"/>
            <w:bottom w:w="0" w:type="dxa"/>
            <w:right w:w="108" w:type="dxa"/>
          </w:tblCellMar>
        </w:tblPrEx>
        <w:trPr>
          <w:trHeight w:val="23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F8E09F7">
            <w:pPr>
              <w:snapToGrid w:val="0"/>
              <w:rPr>
                <w:rFonts w:ascii="华文新魏" w:hAnsi="华文新魏" w:eastAsia="华文新魏"/>
                <w:b/>
                <w:kern w:val="0"/>
                <w:sz w:val="18"/>
                <w:szCs w:val="18"/>
                <w:lang w:val="en-US" w:eastAsia="en-US"/>
              </w:rPr>
            </w:pPr>
          </w:p>
        </w:tc>
        <w:tc>
          <w:tcPr>
            <w:tcW w:w="1562" w:type="dxa"/>
            <w:tcBorders>
              <w:top w:val="single" w:color="000000" w:sz="4" w:space="0"/>
              <w:left w:val="single" w:color="000000" w:sz="4" w:space="0"/>
              <w:bottom w:val="single" w:color="000000" w:sz="4" w:space="0"/>
              <w:right w:val="single" w:color="000000" w:sz="4" w:space="0"/>
            </w:tcBorders>
          </w:tcPr>
          <w:p w14:paraId="63F599DE">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Totallen</w:t>
            </w:r>
          </w:p>
        </w:tc>
        <w:tc>
          <w:tcPr>
            <w:tcW w:w="958" w:type="dxa"/>
            <w:tcBorders>
              <w:top w:val="single" w:color="000000" w:sz="4" w:space="0"/>
              <w:left w:val="single" w:color="000000" w:sz="4" w:space="0"/>
              <w:bottom w:val="single" w:color="000000" w:sz="4" w:space="0"/>
              <w:right w:val="single" w:color="000000" w:sz="4" w:space="0"/>
            </w:tcBorders>
          </w:tcPr>
          <w:p w14:paraId="56F89CB1">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2D19F1F7">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3914" w:type="dxa"/>
            <w:tcBorders>
              <w:top w:val="single" w:color="000000" w:sz="4" w:space="0"/>
              <w:left w:val="single" w:color="000000" w:sz="4" w:space="0"/>
              <w:bottom w:val="single" w:color="000000" w:sz="4" w:space="0"/>
              <w:right w:val="single" w:color="000000" w:sz="4" w:space="0"/>
            </w:tcBorders>
          </w:tcPr>
          <w:p w14:paraId="1902E71B">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The total length of data received by pEPLSist.</w:t>
            </w:r>
          </w:p>
        </w:tc>
      </w:tr>
      <w:tr w14:paraId="5733ECFE">
        <w:tblPrEx>
          <w:tblCellMar>
            <w:top w:w="0" w:type="dxa"/>
            <w:left w:w="108" w:type="dxa"/>
            <w:bottom w:w="0" w:type="dxa"/>
            <w:right w:w="108" w:type="dxa"/>
          </w:tblCellMar>
        </w:tblPrEx>
        <w:trPr>
          <w:trHeight w:val="23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54377B4">
            <w:pPr>
              <w:snapToGrid w:val="0"/>
              <w:rPr>
                <w:rFonts w:ascii="华文新魏" w:hAnsi="华文新魏" w:eastAsia="华文新魏"/>
                <w:b/>
                <w:kern w:val="0"/>
                <w:sz w:val="18"/>
                <w:szCs w:val="18"/>
                <w:lang w:val="en-US" w:eastAsia="en-US"/>
              </w:rPr>
            </w:pPr>
          </w:p>
        </w:tc>
        <w:tc>
          <w:tcPr>
            <w:tcW w:w="1562" w:type="dxa"/>
            <w:tcBorders>
              <w:top w:val="single" w:color="000000" w:sz="4" w:space="0"/>
              <w:left w:val="single" w:color="000000" w:sz="4" w:space="0"/>
              <w:bottom w:val="single" w:color="000000" w:sz="4" w:space="0"/>
              <w:right w:val="single" w:color="000000" w:sz="4" w:space="0"/>
            </w:tcBorders>
          </w:tcPr>
          <w:p w14:paraId="05CB9144">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CardNum</w:t>
            </w:r>
          </w:p>
        </w:tc>
        <w:tc>
          <w:tcPr>
            <w:tcW w:w="958" w:type="dxa"/>
            <w:tcBorders>
              <w:top w:val="single" w:color="000000" w:sz="4" w:space="0"/>
              <w:left w:val="single" w:color="000000" w:sz="4" w:space="0"/>
              <w:bottom w:val="single" w:color="000000" w:sz="4" w:space="0"/>
              <w:right w:val="single" w:color="000000" w:sz="4" w:space="0"/>
            </w:tcBorders>
          </w:tcPr>
          <w:p w14:paraId="3307362A">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39EECB5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3914" w:type="dxa"/>
            <w:tcBorders>
              <w:top w:val="single" w:color="000000" w:sz="4" w:space="0"/>
              <w:left w:val="single" w:color="000000" w:sz="4" w:space="0"/>
              <w:bottom w:val="single" w:color="000000" w:sz="4" w:space="0"/>
              <w:right w:val="single" w:color="000000" w:sz="4" w:space="0"/>
            </w:tcBorders>
          </w:tcPr>
          <w:p w14:paraId="5C9990A0">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The number of tags found in this query.</w:t>
            </w:r>
          </w:p>
          <w:p w14:paraId="40A5706F">
            <w:pPr>
              <w:rPr>
                <w:rFonts w:ascii="华文新魏" w:hAnsi="华文新魏" w:eastAsia="华文新魏"/>
                <w:color w:val="FF0000"/>
                <w:kern w:val="0"/>
                <w:sz w:val="18"/>
                <w:szCs w:val="18"/>
                <w:lang w:val="en-US" w:eastAsia="en-US"/>
              </w:rPr>
            </w:pPr>
            <w:r>
              <w:rPr>
                <w:rFonts w:ascii="Times New Roman" w:hAnsi="Times New Roman" w:eastAsia="Times New Roman" w:cs="Times New Roman"/>
                <w:color w:val="FF0000"/>
                <w:kern w:val="0"/>
                <w:sz w:val="18"/>
                <w:szCs w:val="18"/>
                <w:lang w:val="en-US" w:eastAsia="en-US"/>
              </w:rPr>
              <w:t>Note: When using callback method to return, Totallen and CardNum are both 0.</w:t>
            </w:r>
          </w:p>
        </w:tc>
      </w:tr>
      <w:tr w14:paraId="4DB03DC6">
        <w:tblPrEx>
          <w:tblCellMar>
            <w:top w:w="0" w:type="dxa"/>
            <w:left w:w="108" w:type="dxa"/>
            <w:bottom w:w="0" w:type="dxa"/>
            <w:right w:w="108" w:type="dxa"/>
          </w:tblCellMar>
        </w:tblPrEx>
        <w:trPr>
          <w:trHeight w:val="383"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A7A715A">
            <w:pPr>
              <w:snapToGrid w:val="0"/>
              <w:rPr>
                <w:rFonts w:ascii="华文新魏" w:hAnsi="华文新魏" w:eastAsia="华文新魏"/>
                <w:b/>
                <w:color w:val="FF0000"/>
                <w:kern w:val="0"/>
                <w:sz w:val="18"/>
                <w:szCs w:val="18"/>
                <w:lang w:val="en-US" w:eastAsia="en-US"/>
              </w:rPr>
            </w:pPr>
          </w:p>
        </w:tc>
        <w:tc>
          <w:tcPr>
            <w:tcW w:w="1562" w:type="dxa"/>
            <w:tcBorders>
              <w:top w:val="single" w:color="000000" w:sz="4" w:space="0"/>
              <w:left w:val="single" w:color="000000" w:sz="4" w:space="0"/>
              <w:bottom w:val="single" w:color="000000" w:sz="4" w:space="0"/>
              <w:right w:val="single" w:color="000000" w:sz="4" w:space="0"/>
            </w:tcBorders>
          </w:tcPr>
          <w:p w14:paraId="40D7EBD0">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958" w:type="dxa"/>
            <w:tcBorders>
              <w:top w:val="single" w:color="000000" w:sz="4" w:space="0"/>
              <w:left w:val="single" w:color="000000" w:sz="4" w:space="0"/>
              <w:bottom w:val="single" w:color="000000" w:sz="4" w:space="0"/>
              <w:right w:val="single" w:color="000000" w:sz="4" w:space="0"/>
            </w:tcBorders>
          </w:tcPr>
          <w:p w14:paraId="5F52A671">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6E128B05">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914" w:type="dxa"/>
            <w:tcBorders>
              <w:top w:val="single" w:color="000000" w:sz="4" w:space="0"/>
              <w:left w:val="single" w:color="000000" w:sz="4" w:space="0"/>
              <w:bottom w:val="single" w:color="000000" w:sz="4" w:space="0"/>
              <w:right w:val="single" w:color="000000" w:sz="4" w:space="0"/>
            </w:tcBorders>
          </w:tcPr>
          <w:p w14:paraId="5FE0681E">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6324DCE9">
        <w:tblPrEx>
          <w:tblCellMar>
            <w:top w:w="0" w:type="dxa"/>
            <w:left w:w="108" w:type="dxa"/>
            <w:bottom w:w="0" w:type="dxa"/>
            <w:right w:w="108" w:type="dxa"/>
          </w:tblCellMar>
        </w:tblPrEx>
        <w:trPr>
          <w:trHeight w:val="447" w:hRule="atLeast"/>
        </w:trPr>
        <w:tc>
          <w:tcPr>
            <w:tcW w:w="1080" w:type="dxa"/>
            <w:tcBorders>
              <w:top w:val="single" w:color="000000" w:sz="4" w:space="0"/>
              <w:left w:val="single" w:color="000000" w:sz="4" w:space="0"/>
              <w:bottom w:val="single" w:color="000000" w:sz="4" w:space="0"/>
              <w:right w:val="single" w:color="000000" w:sz="4" w:space="0"/>
            </w:tcBorders>
            <w:shd w:val="clear" w:color="auto" w:fill="99CCFF"/>
          </w:tcPr>
          <w:p w14:paraId="7D37C733">
            <w:pPr>
              <w:rPr>
                <w:rFonts w:ascii="华文新魏" w:hAnsi="华文新魏" w:eastAsia="华文新魏"/>
                <w:b/>
                <w:sz w:val="18"/>
                <w:szCs w:val="18"/>
              </w:rPr>
            </w:pPr>
            <w:r>
              <w:rPr>
                <w:rFonts w:ascii="Times New Roman" w:hAnsi="Times New Roman" w:eastAsia="Times New Roman" w:cs="Times New Roman"/>
                <w:b/>
                <w:sz w:val="18"/>
                <w:szCs w:val="18"/>
              </w:rPr>
              <w:t>return</w:t>
            </w:r>
          </w:p>
          <w:p w14:paraId="4C85AB60">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(int)</w:t>
            </w:r>
          </w:p>
        </w:tc>
        <w:tc>
          <w:tcPr>
            <w:tcW w:w="7334" w:type="dxa"/>
            <w:gridSpan w:val="4"/>
            <w:tcBorders>
              <w:top w:val="single" w:color="000000" w:sz="4" w:space="0"/>
              <w:left w:val="single" w:color="000000" w:sz="4" w:space="0"/>
              <w:bottom w:val="single" w:color="000000" w:sz="4" w:space="0"/>
              <w:right w:val="single" w:color="000000" w:sz="4" w:space="0"/>
            </w:tcBorders>
          </w:tcPr>
          <w:p w14:paraId="128C8629">
            <w:pPr>
              <w:widowControl/>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0x01: Command execution ends and returns the queried electronic tag data;</w:t>
            </w:r>
          </w:p>
          <w:p w14:paraId="656EDB08">
            <w:pPr>
              <w:widowControl/>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0x02: Inquiry time ends, command execution forces exit, and returns the queried label data</w:t>
            </w:r>
          </w:p>
          <w:p w14:paraId="7B9D2C89">
            <w:pPr>
              <w:widowControl/>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0xF8: Antenna connection detection error, the current antenna connection may have been disconnected;</w:t>
            </w:r>
          </w:p>
          <w:p w14:paraId="6CFCCF50">
            <w:pPr>
              <w:widowControl/>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For the remaining values, please refer to the table of error codes returned.</w:t>
            </w:r>
          </w:p>
        </w:tc>
      </w:tr>
      <w:tr w14:paraId="0416688A">
        <w:tblPrEx>
          <w:tblCellMar>
            <w:top w:w="0" w:type="dxa"/>
            <w:left w:w="108" w:type="dxa"/>
            <w:bottom w:w="0" w:type="dxa"/>
            <w:right w:w="108" w:type="dxa"/>
          </w:tblCellMar>
        </w:tblPrEx>
        <w:trPr>
          <w:trHeight w:val="311" w:hRule="atLeast"/>
        </w:trPr>
        <w:tc>
          <w:tcPr>
            <w:tcW w:w="1080" w:type="dxa"/>
            <w:tcBorders>
              <w:top w:val="single" w:color="000000" w:sz="4" w:space="0"/>
              <w:left w:val="single" w:color="000000" w:sz="4" w:space="0"/>
              <w:bottom w:val="single" w:color="000000" w:sz="4" w:space="0"/>
              <w:right w:val="single" w:color="000000" w:sz="4" w:space="0"/>
            </w:tcBorders>
            <w:shd w:val="clear" w:color="auto" w:fill="99CCFF"/>
          </w:tcPr>
          <w:p w14:paraId="7BDF79C1">
            <w:pPr>
              <w:rPr>
                <w:rFonts w:ascii="华文新魏" w:hAnsi="华文新魏" w:eastAsia="华文新魏"/>
                <w:b/>
                <w:sz w:val="18"/>
                <w:szCs w:val="18"/>
              </w:rPr>
            </w:pPr>
            <w:r>
              <w:rPr>
                <w:rFonts w:ascii="Times New Roman" w:hAnsi="Times New Roman" w:eastAsia="Times New Roman" w:cs="Times New Roman"/>
                <w:b/>
                <w:sz w:val="18"/>
                <w:szCs w:val="18"/>
              </w:rPr>
              <w:t>Reference code</w:t>
            </w:r>
          </w:p>
        </w:tc>
        <w:tc>
          <w:tcPr>
            <w:tcW w:w="7334" w:type="dxa"/>
            <w:gridSpan w:val="4"/>
            <w:tcBorders>
              <w:top w:val="single" w:color="000000" w:sz="4" w:space="0"/>
              <w:left w:val="single" w:color="000000" w:sz="4" w:space="0"/>
              <w:bottom w:val="single" w:color="000000" w:sz="4" w:space="0"/>
              <w:right w:val="single" w:color="000000" w:sz="4" w:space="0"/>
            </w:tcBorders>
          </w:tcPr>
          <w:p w14:paraId="1C0B1181">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None.</w:t>
            </w:r>
          </w:p>
        </w:tc>
      </w:tr>
    </w:tbl>
    <w:p w14:paraId="405DCC90">
      <w:pPr>
        <w:rPr>
          <w:rFonts w:ascii="新宋体" w:hAnsi="新宋体" w:eastAsia="新宋体"/>
          <w:kern w:val="0"/>
          <w:sz w:val="18"/>
          <w:szCs w:val="18"/>
          <w:lang w:val="en-US" w:eastAsia="en-US"/>
        </w:rPr>
      </w:pPr>
    </w:p>
    <w:p w14:paraId="000D52A1">
      <w:pPr>
        <w:rPr>
          <w:rFonts w:ascii="新宋体" w:hAnsi="新宋体" w:eastAsia="新宋体"/>
          <w:kern w:val="0"/>
          <w:sz w:val="18"/>
          <w:szCs w:val="18"/>
          <w:lang w:val="en-US" w:eastAsia="en-US"/>
        </w:rPr>
      </w:pPr>
      <w:r>
        <w:br w:type="page"/>
      </w:r>
    </w:p>
    <w:p w14:paraId="50AE2E71">
      <w:pPr>
        <w:pStyle w:val="4"/>
        <w:outlineLvl w:val="2"/>
      </w:pPr>
      <w:bookmarkStart w:id="14" w:name="_Toc12519"/>
      <w:r>
        <w:t>3.2.3.InitRFIDCallBack</w:t>
      </w:r>
      <w:bookmarkEnd w:id="14"/>
    </w:p>
    <w:tbl>
      <w:tblPr>
        <w:tblStyle w:val="16"/>
        <w:tblW w:w="8460" w:type="dxa"/>
        <w:tblInd w:w="108" w:type="dxa"/>
        <w:tblLayout w:type="fixed"/>
        <w:tblCellMar>
          <w:top w:w="0" w:type="dxa"/>
          <w:left w:w="108" w:type="dxa"/>
          <w:bottom w:w="0" w:type="dxa"/>
          <w:right w:w="108" w:type="dxa"/>
        </w:tblCellMar>
      </w:tblPr>
      <w:tblGrid>
        <w:gridCol w:w="973"/>
        <w:gridCol w:w="1367"/>
        <w:gridCol w:w="1800"/>
        <w:gridCol w:w="720"/>
        <w:gridCol w:w="3600"/>
      </w:tblGrid>
      <w:tr w14:paraId="113E18E8">
        <w:tblPrEx>
          <w:tblCellMar>
            <w:top w:w="0" w:type="dxa"/>
            <w:left w:w="108" w:type="dxa"/>
            <w:bottom w:w="0" w:type="dxa"/>
            <w:right w:w="108" w:type="dxa"/>
          </w:tblCellMar>
        </w:tblPrEx>
        <w:trPr>
          <w:trHeight w:val="296" w:hRule="atLeast"/>
        </w:trPr>
        <w:tc>
          <w:tcPr>
            <w:tcW w:w="973" w:type="dxa"/>
            <w:tcBorders>
              <w:top w:val="single" w:color="000000" w:sz="4" w:space="0"/>
              <w:left w:val="single" w:color="000000" w:sz="4" w:space="0"/>
              <w:bottom w:val="single" w:color="000000" w:sz="4" w:space="0"/>
              <w:right w:val="single" w:color="000000" w:sz="4" w:space="0"/>
            </w:tcBorders>
            <w:shd w:val="clear" w:color="auto" w:fill="99CCFF"/>
          </w:tcPr>
          <w:p w14:paraId="362AB659">
            <w:pPr>
              <w:rPr>
                <w:rFonts w:ascii="华文新魏" w:hAnsi="华文新魏" w:eastAsia="华文新魏"/>
                <w:kern w:val="0"/>
                <w:sz w:val="18"/>
                <w:szCs w:val="18"/>
                <w:lang w:val="en-US" w:eastAsia="en-US"/>
              </w:rPr>
            </w:pPr>
            <w:r>
              <w:rPr>
                <w:rFonts w:ascii="Times New Roman" w:hAnsi="Times New Roman" w:eastAsia="Times New Roman" w:cs="Times New Roman"/>
                <w:sz w:val="18"/>
                <w:szCs w:val="18"/>
              </w:rPr>
              <w:t>definition</w:t>
            </w:r>
          </w:p>
        </w:tc>
        <w:tc>
          <w:tcPr>
            <w:tcW w:w="7487" w:type="dxa"/>
            <w:gridSpan w:val="4"/>
            <w:tcBorders>
              <w:top w:val="single" w:color="000000" w:sz="4" w:space="0"/>
              <w:left w:val="single" w:color="000000" w:sz="4" w:space="0"/>
              <w:bottom w:val="single" w:color="000000" w:sz="4" w:space="0"/>
              <w:right w:val="single" w:color="000000" w:sz="4" w:space="0"/>
            </w:tcBorders>
          </w:tcPr>
          <w:p w14:paraId="4E3F61B1">
            <w:pPr>
              <w:autoSpaceDE w:val="0"/>
              <w:jc w:val="left"/>
              <w:rPr>
                <w:rFonts w:ascii="新宋体" w:hAnsi="新宋体" w:eastAsia="新宋体"/>
                <w:kern w:val="0"/>
                <w:sz w:val="18"/>
                <w:szCs w:val="18"/>
                <w:lang w:val="en-US" w:eastAsia="en-US"/>
              </w:rPr>
            </w:pPr>
            <w:r>
              <w:rPr>
                <w:rFonts w:ascii="Times New Roman" w:hAnsi="Times New Roman" w:eastAsia="Times New Roman" w:cs="Times New Roman"/>
                <w:kern w:val="0"/>
                <w:sz w:val="18"/>
                <w:szCs w:val="18"/>
                <w:lang w:val="en-US" w:eastAsia="en-US"/>
              </w:rPr>
              <w:t>void InitRFIDCallBack(pRFIDCallBack pUIDback,bool isBackUID,int FrmHandle);</w:t>
            </w:r>
          </w:p>
        </w:tc>
      </w:tr>
      <w:tr w14:paraId="78EDE1C3">
        <w:tblPrEx>
          <w:tblCellMar>
            <w:top w:w="0" w:type="dxa"/>
            <w:left w:w="108" w:type="dxa"/>
            <w:bottom w:w="0" w:type="dxa"/>
            <w:right w:w="108" w:type="dxa"/>
          </w:tblCellMar>
        </w:tblPrEx>
        <w:trPr>
          <w:trHeight w:val="215" w:hRule="atLeast"/>
        </w:trPr>
        <w:tc>
          <w:tcPr>
            <w:tcW w:w="973" w:type="dxa"/>
            <w:tcBorders>
              <w:top w:val="single" w:color="000000" w:sz="4" w:space="0"/>
              <w:left w:val="single" w:color="000000" w:sz="4" w:space="0"/>
              <w:bottom w:val="single" w:color="000000" w:sz="4" w:space="0"/>
              <w:right w:val="single" w:color="000000" w:sz="4" w:space="0"/>
            </w:tcBorders>
            <w:shd w:val="clear" w:color="auto" w:fill="99CCFF"/>
          </w:tcPr>
          <w:p w14:paraId="37E8E006">
            <w:pPr>
              <w:rPr>
                <w:rFonts w:ascii="华文新魏" w:hAnsi="华文新魏" w:eastAsia="华文新魏"/>
                <w:sz w:val="18"/>
                <w:szCs w:val="18"/>
              </w:rPr>
            </w:pPr>
            <w:r>
              <w:rPr>
                <w:rFonts w:ascii="Times New Roman" w:hAnsi="Times New Roman" w:eastAsia="Times New Roman" w:cs="Times New Roman"/>
                <w:sz w:val="18"/>
                <w:szCs w:val="18"/>
              </w:rPr>
              <w:t>describe</w:t>
            </w:r>
          </w:p>
        </w:tc>
        <w:tc>
          <w:tcPr>
            <w:tcW w:w="7487" w:type="dxa"/>
            <w:gridSpan w:val="4"/>
            <w:tcBorders>
              <w:top w:val="single" w:color="000000" w:sz="4" w:space="0"/>
              <w:left w:val="single" w:color="000000" w:sz="4" w:space="0"/>
              <w:bottom w:val="single" w:color="000000" w:sz="4" w:space="0"/>
              <w:right w:val="single" w:color="000000" w:sz="4" w:space="0"/>
            </w:tcBorders>
          </w:tcPr>
          <w:p w14:paraId="39FF0601">
            <w:pPr>
              <w:autoSpaceDE w:val="0"/>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Initialize callback function. After initializing this API, tags obtained from query commands and mixed query commands can be uploaded through callback.</w:t>
            </w:r>
          </w:p>
        </w:tc>
      </w:tr>
      <w:tr w14:paraId="3855B87C">
        <w:tblPrEx>
          <w:tblCellMar>
            <w:top w:w="0" w:type="dxa"/>
            <w:left w:w="108" w:type="dxa"/>
            <w:bottom w:w="0" w:type="dxa"/>
            <w:right w:w="108" w:type="dxa"/>
          </w:tblCellMar>
        </w:tblPrEx>
        <w:trPr>
          <w:trHeight w:val="228" w:hRule="atLeast"/>
        </w:trPr>
        <w:tc>
          <w:tcPr>
            <w:tcW w:w="973"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2420E79D">
            <w:pPr>
              <w:rPr>
                <w:rFonts w:ascii="华文新魏" w:hAnsi="华文新魏" w:eastAsia="华文新魏"/>
                <w:sz w:val="18"/>
                <w:szCs w:val="18"/>
              </w:rPr>
            </w:pPr>
            <w:r>
              <w:rPr>
                <w:rFonts w:ascii="Times New Roman" w:hAnsi="Times New Roman" w:eastAsia="Times New Roman" w:cs="Times New Roman"/>
                <w:sz w:val="18"/>
                <w:szCs w:val="18"/>
              </w:rPr>
              <w:t>parameter</w:t>
            </w:r>
          </w:p>
          <w:p w14:paraId="28DDB18E">
            <w:pPr>
              <w:rPr>
                <w:rFonts w:ascii="华文新魏" w:hAnsi="华文新魏" w:eastAsia="华文新魏"/>
                <w:kern w:val="0"/>
                <w:sz w:val="18"/>
                <w:szCs w:val="18"/>
                <w:lang w:val="en-US" w:eastAsia="en-US"/>
              </w:rPr>
            </w:pPr>
          </w:p>
          <w:p w14:paraId="049960C3">
            <w:pPr>
              <w:rPr>
                <w:rFonts w:ascii="华文新魏" w:hAnsi="华文新魏" w:eastAsia="华文新魏"/>
                <w:kern w:val="0"/>
                <w:sz w:val="18"/>
                <w:szCs w:val="18"/>
                <w:lang w:val="en-US" w:eastAsia="en-US"/>
              </w:rPr>
            </w:pPr>
          </w:p>
        </w:tc>
        <w:tc>
          <w:tcPr>
            <w:tcW w:w="1367" w:type="dxa"/>
            <w:tcBorders>
              <w:top w:val="single" w:color="000000" w:sz="4" w:space="0"/>
              <w:left w:val="single" w:color="000000" w:sz="4" w:space="0"/>
              <w:bottom w:val="single" w:color="000000" w:sz="4" w:space="0"/>
              <w:right w:val="single" w:color="000000" w:sz="4" w:space="0"/>
            </w:tcBorders>
            <w:shd w:val="clear" w:color="auto" w:fill="FFCC99"/>
          </w:tcPr>
          <w:p w14:paraId="6E03A5E7">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name</w:t>
            </w:r>
          </w:p>
        </w:tc>
        <w:tc>
          <w:tcPr>
            <w:tcW w:w="1800" w:type="dxa"/>
            <w:tcBorders>
              <w:top w:val="single" w:color="000000" w:sz="4" w:space="0"/>
              <w:left w:val="single" w:color="000000" w:sz="4" w:space="0"/>
              <w:bottom w:val="single" w:color="000000" w:sz="4" w:space="0"/>
              <w:right w:val="single" w:color="000000" w:sz="4" w:space="0"/>
            </w:tcBorders>
            <w:shd w:val="clear" w:color="auto" w:fill="FFCC99"/>
          </w:tcPr>
          <w:p w14:paraId="4F84443E">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type</w:t>
            </w:r>
          </w:p>
        </w:tc>
        <w:tc>
          <w:tcPr>
            <w:tcW w:w="720" w:type="dxa"/>
            <w:tcBorders>
              <w:top w:val="single" w:color="000000" w:sz="4" w:space="0"/>
              <w:left w:val="single" w:color="000000" w:sz="4" w:space="0"/>
              <w:bottom w:val="single" w:color="000000" w:sz="4" w:space="0"/>
              <w:right w:val="single" w:color="000000" w:sz="4" w:space="0"/>
            </w:tcBorders>
            <w:shd w:val="clear" w:color="auto" w:fill="FFCC99"/>
          </w:tcPr>
          <w:p w14:paraId="5BA78A41">
            <w:pPr>
              <w:rPr>
                <w:rFonts w:ascii="华文新魏" w:hAnsi="华文新魏" w:eastAsia="华文新魏"/>
                <w:b/>
                <w:kern w:val="0"/>
                <w:sz w:val="18"/>
                <w:szCs w:val="18"/>
                <w:lang w:val="en-US" w:eastAsia="en-US"/>
              </w:rPr>
            </w:pPr>
            <w:r>
              <w:rPr>
                <w:rFonts w:ascii="Times New Roman" w:hAnsi="Times New Roman" w:eastAsia="Times New Roman" w:cs="Times New Roman"/>
                <w:b/>
                <w:kern w:val="0"/>
                <w:sz w:val="18"/>
                <w:szCs w:val="18"/>
                <w:lang w:val="en-US" w:eastAsia="en-US"/>
              </w:rPr>
              <w:t>direction</w:t>
            </w:r>
          </w:p>
        </w:tc>
        <w:tc>
          <w:tcPr>
            <w:tcW w:w="3600" w:type="dxa"/>
            <w:tcBorders>
              <w:top w:val="single" w:color="000000" w:sz="4" w:space="0"/>
              <w:left w:val="single" w:color="000000" w:sz="4" w:space="0"/>
              <w:bottom w:val="single" w:color="000000" w:sz="4" w:space="0"/>
              <w:right w:val="single" w:color="000000" w:sz="4" w:space="0"/>
            </w:tcBorders>
            <w:shd w:val="clear" w:color="auto" w:fill="FFCC99"/>
          </w:tcPr>
          <w:p w14:paraId="12E8FF4E">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notes</w:t>
            </w:r>
          </w:p>
        </w:tc>
      </w:tr>
      <w:tr w14:paraId="078DEC15">
        <w:tblPrEx>
          <w:tblCellMar>
            <w:top w:w="0" w:type="dxa"/>
            <w:left w:w="108" w:type="dxa"/>
            <w:bottom w:w="0" w:type="dxa"/>
            <w:right w:w="108" w:type="dxa"/>
          </w:tblCellMar>
        </w:tblPrEx>
        <w:trPr>
          <w:trHeight w:val="720" w:hRule="atLeast"/>
        </w:trPr>
        <w:tc>
          <w:tcPr>
            <w:tcW w:w="973"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1399934F">
            <w:pPr>
              <w:snapToGrid w:val="0"/>
              <w:rPr>
                <w:rFonts w:ascii="华文新魏" w:hAnsi="华文新魏" w:eastAsia="华文新魏"/>
                <w:b/>
                <w:kern w:val="0"/>
                <w:sz w:val="18"/>
                <w:szCs w:val="18"/>
                <w:lang w:val="en-US" w:eastAsia="en-US"/>
              </w:rPr>
            </w:pPr>
          </w:p>
        </w:tc>
        <w:tc>
          <w:tcPr>
            <w:tcW w:w="1367" w:type="dxa"/>
            <w:tcBorders>
              <w:top w:val="single" w:color="000000" w:sz="4" w:space="0"/>
              <w:left w:val="single" w:color="000000" w:sz="4" w:space="0"/>
              <w:bottom w:val="single" w:color="000000" w:sz="4" w:space="0"/>
              <w:right w:val="single" w:color="000000" w:sz="4" w:space="0"/>
            </w:tcBorders>
          </w:tcPr>
          <w:p w14:paraId="07EBFFCE">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pUIDback</w:t>
            </w:r>
          </w:p>
        </w:tc>
        <w:tc>
          <w:tcPr>
            <w:tcW w:w="1800" w:type="dxa"/>
            <w:tcBorders>
              <w:top w:val="single" w:color="000000" w:sz="4" w:space="0"/>
              <w:left w:val="single" w:color="000000" w:sz="4" w:space="0"/>
              <w:bottom w:val="single" w:color="000000" w:sz="4" w:space="0"/>
              <w:right w:val="single" w:color="000000" w:sz="4" w:space="0"/>
            </w:tcBorders>
          </w:tcPr>
          <w:p w14:paraId="3698CD91">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pRFIDCallBack</w:t>
            </w:r>
          </w:p>
        </w:tc>
        <w:tc>
          <w:tcPr>
            <w:tcW w:w="720" w:type="dxa"/>
            <w:tcBorders>
              <w:top w:val="single" w:color="000000" w:sz="4" w:space="0"/>
              <w:left w:val="single" w:color="000000" w:sz="4" w:space="0"/>
              <w:bottom w:val="single" w:color="000000" w:sz="4" w:space="0"/>
              <w:right w:val="single" w:color="000000" w:sz="4" w:space="0"/>
            </w:tcBorders>
          </w:tcPr>
          <w:p w14:paraId="1F5C1C15">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600" w:type="dxa"/>
            <w:tcBorders>
              <w:top w:val="single" w:color="000000" w:sz="4" w:space="0"/>
              <w:left w:val="single" w:color="000000" w:sz="4" w:space="0"/>
              <w:bottom w:val="single" w:color="000000" w:sz="4" w:space="0"/>
              <w:right w:val="single" w:color="000000" w:sz="4" w:space="0"/>
            </w:tcBorders>
          </w:tcPr>
          <w:p w14:paraId="0289858C">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Callback interface pointer</w:t>
            </w:r>
          </w:p>
          <w:p w14:paraId="1C03A7F7">
            <w:pPr>
              <w:autoSpaceDE w:val="0"/>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 xml:space="preserve">typedef struct _RFIDTag  </w:t>
            </w:r>
          </w:p>
          <w:p w14:paraId="094AA509">
            <w:pPr>
              <w:autoSpaceDE w:val="0"/>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 xml:space="preserve">{  </w:t>
            </w:r>
          </w:p>
          <w:p w14:paraId="2AE28D99">
            <w:pPr>
              <w:autoSpaceDE w:val="0"/>
              <w:jc w:val="left"/>
              <w:rPr>
                <w:rFonts w:ascii="华文新魏" w:hAnsi="华文新魏" w:eastAsia="华文新魏"/>
                <w:kern w:val="0"/>
                <w:sz w:val="18"/>
                <w:szCs w:val="18"/>
                <w:lang w:val="en-US" w:eastAsia="en-US"/>
              </w:rPr>
            </w:pPr>
            <w:r>
              <w:rPr>
                <w:rFonts w:ascii="华文新魏" w:hAnsi="华文新魏" w:eastAsia="华文新魏"/>
                <w:kern w:val="0"/>
                <w:sz w:val="18"/>
                <w:szCs w:val="18"/>
                <w:lang w:val="en-US" w:eastAsia="en-US"/>
              </w:rPr>
              <w:tab/>
            </w:r>
            <w:r>
              <w:rPr>
                <w:rFonts w:ascii="Times New Roman" w:hAnsi="Times New Roman" w:eastAsia="Times New Roman" w:cs="Times New Roman"/>
                <w:kern w:val="0"/>
                <w:sz w:val="18"/>
                <w:szCs w:val="18"/>
                <w:lang w:val="en-US" w:eastAsia="zh-CN"/>
              </w:rPr>
              <w:t>unsigned char PacketParam;//Packet type flag</w:t>
            </w:r>
          </w:p>
          <w:p w14:paraId="4D9D3897">
            <w:pPr>
              <w:autoSpaceDE w:val="0"/>
              <w:jc w:val="left"/>
              <w:rPr>
                <w:rFonts w:ascii="华文新魏" w:hAnsi="华文新魏" w:eastAsia="华文新魏"/>
                <w:kern w:val="0"/>
                <w:sz w:val="18"/>
                <w:szCs w:val="18"/>
                <w:lang w:val="en-US" w:eastAsia="en-US"/>
              </w:rPr>
            </w:pPr>
            <w:r>
              <w:rPr>
                <w:rFonts w:ascii="华文新魏" w:hAnsi="华文新魏" w:eastAsia="华文新魏"/>
                <w:kern w:val="0"/>
                <w:sz w:val="18"/>
                <w:szCs w:val="18"/>
                <w:lang w:val="en-US" w:eastAsia="en-US"/>
              </w:rPr>
              <w:tab/>
            </w:r>
            <w:r>
              <w:rPr>
                <w:rFonts w:ascii="Times New Roman" w:hAnsi="Times New Roman" w:eastAsia="Times New Roman" w:cs="Times New Roman"/>
                <w:kern w:val="0"/>
                <w:sz w:val="18"/>
                <w:szCs w:val="18"/>
                <w:lang w:val="en-US" w:eastAsia="zh-CN"/>
              </w:rPr>
              <w:t>unsigned char LEN;//Length</w:t>
            </w:r>
          </w:p>
          <w:p w14:paraId="0FBE7C8E">
            <w:pPr>
              <w:autoSpaceDE w:val="0"/>
              <w:jc w:val="left"/>
              <w:rPr>
                <w:rFonts w:ascii="华文新魏" w:hAnsi="华文新魏" w:eastAsia="华文新魏"/>
                <w:kern w:val="0"/>
                <w:sz w:val="18"/>
                <w:szCs w:val="18"/>
                <w:lang w:val="en-US" w:eastAsia="en-US"/>
              </w:rPr>
            </w:pPr>
            <w:r>
              <w:rPr>
                <w:rFonts w:ascii="华文新魏" w:hAnsi="华文新魏" w:eastAsia="华文新魏"/>
                <w:kern w:val="0"/>
                <w:sz w:val="18"/>
                <w:szCs w:val="18"/>
                <w:lang w:val="en-US" w:eastAsia="en-US"/>
              </w:rPr>
              <w:tab/>
            </w:r>
            <w:r>
              <w:rPr>
                <w:rFonts w:ascii="Times New Roman" w:hAnsi="Times New Roman" w:eastAsia="Times New Roman" w:cs="Times New Roman"/>
                <w:kern w:val="0"/>
                <w:sz w:val="18"/>
                <w:szCs w:val="18"/>
                <w:lang w:val="en-US" w:eastAsia="zh-CN"/>
              </w:rPr>
              <w:t>char* UID;//EPC or UID</w:t>
            </w:r>
          </w:p>
          <w:p w14:paraId="0F4026C9">
            <w:pPr>
              <w:autoSpaceDE w:val="0"/>
              <w:ind w:right="0" w:firstLine="450"/>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int phase_begin;</w:t>
            </w:r>
          </w:p>
          <w:p w14:paraId="32242073">
            <w:pPr>
              <w:autoSpaceDE w:val="0"/>
              <w:ind w:right="0" w:firstLine="450"/>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int phase_end;</w:t>
            </w:r>
          </w:p>
          <w:p w14:paraId="52F21DE6">
            <w:pPr>
              <w:autoSpaceDE w:val="0"/>
              <w:jc w:val="left"/>
              <w:rPr>
                <w:rFonts w:ascii="华文新魏" w:hAnsi="华文新魏" w:eastAsia="华文新魏"/>
                <w:kern w:val="0"/>
                <w:sz w:val="18"/>
                <w:szCs w:val="18"/>
                <w:lang w:val="en-US" w:eastAsia="en-US"/>
              </w:rPr>
            </w:pPr>
            <w:r>
              <w:rPr>
                <w:rFonts w:ascii="华文新魏" w:hAnsi="华文新魏" w:eastAsia="华文新魏"/>
                <w:kern w:val="0"/>
                <w:sz w:val="18"/>
                <w:szCs w:val="18"/>
                <w:lang w:val="en-US" w:eastAsia="en-US"/>
              </w:rPr>
              <w:tab/>
            </w:r>
            <w:r>
              <w:rPr>
                <w:rFonts w:ascii="Times New Roman" w:hAnsi="Times New Roman" w:eastAsia="Times New Roman" w:cs="Times New Roman"/>
                <w:kern w:val="0"/>
                <w:sz w:val="18"/>
                <w:szCs w:val="18"/>
                <w:lang w:val="en-US" w:eastAsia="zh-CN"/>
              </w:rPr>
              <w:t>unsigned char RSSI;</w:t>
            </w:r>
          </w:p>
          <w:p w14:paraId="350AC5E4">
            <w:pPr>
              <w:autoSpaceDE w:val="0"/>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 xml:space="preserve">     Int Freqkhz;</w:t>
            </w:r>
          </w:p>
          <w:p w14:paraId="6324D23C">
            <w:pPr>
              <w:autoSpaceDE w:val="0"/>
              <w:jc w:val="left"/>
              <w:rPr>
                <w:rFonts w:ascii="华文新魏" w:hAnsi="华文新魏" w:eastAsia="华文新魏"/>
                <w:kern w:val="0"/>
                <w:sz w:val="18"/>
                <w:szCs w:val="18"/>
                <w:lang w:val="en-US" w:eastAsia="en-US"/>
              </w:rPr>
            </w:pPr>
            <w:r>
              <w:rPr>
                <w:rFonts w:ascii="华文新魏" w:hAnsi="华文新魏" w:eastAsia="华文新魏"/>
                <w:kern w:val="0"/>
                <w:sz w:val="18"/>
                <w:szCs w:val="18"/>
                <w:lang w:val="en-US" w:eastAsia="en-US"/>
              </w:rPr>
              <w:tab/>
            </w:r>
            <w:r>
              <w:rPr>
                <w:rFonts w:ascii="Times New Roman" w:hAnsi="Times New Roman" w:eastAsia="Times New Roman" w:cs="Times New Roman"/>
                <w:kern w:val="0"/>
                <w:sz w:val="18"/>
                <w:szCs w:val="18"/>
                <w:lang w:val="en-US" w:eastAsia="zh-CN"/>
              </w:rPr>
              <w:t>unsigned char ANT;</w:t>
            </w:r>
          </w:p>
          <w:p w14:paraId="741A3663">
            <w:pPr>
              <w:autoSpaceDE w:val="0"/>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ab/>
            </w:r>
            <w:r>
              <w:rPr>
                <w:rFonts w:ascii="Times New Roman" w:hAnsi="Times New Roman" w:eastAsia="Times New Roman" w:cs="Times New Roman"/>
                <w:kern w:val="0"/>
                <w:sz w:val="18"/>
                <w:szCs w:val="18"/>
                <w:lang w:val="en-US" w:eastAsia="en-US"/>
              </w:rPr>
              <w:t>int FrmHandle;</w:t>
            </w:r>
            <w:r>
              <w:rPr>
                <w:rFonts w:ascii="Times New Roman" w:hAnsi="Times New Roman" w:eastAsia="Times New Roman" w:cs="Times New Roman"/>
                <w:kern w:val="0"/>
                <w:sz w:val="18"/>
                <w:szCs w:val="18"/>
                <w:lang w:val="en-US" w:eastAsia="en-US"/>
              </w:rPr>
              <w:tab/>
            </w:r>
            <w:r>
              <w:rPr>
                <w:rFonts w:ascii="Times New Roman" w:hAnsi="Times New Roman" w:eastAsia="Times New Roman" w:cs="Times New Roman"/>
                <w:kern w:val="0"/>
                <w:sz w:val="18"/>
                <w:szCs w:val="18"/>
                <w:lang w:val="en-US" w:eastAsia="en-US"/>
              </w:rPr>
              <w:t xml:space="preserve">  </w:t>
            </w:r>
          </w:p>
          <w:p w14:paraId="5B178080">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 xml:space="preserve">}MyStruct,*RFIDTagStruct;    </w:t>
            </w:r>
          </w:p>
          <w:p w14:paraId="2BB8E3A0">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Typedefvoid(CALLBACK*pRFIDCallBack)( RFIDTagStruct lpRfid, INT32 nEvt);</w:t>
            </w:r>
          </w:p>
        </w:tc>
      </w:tr>
      <w:tr w14:paraId="15C5C77C">
        <w:tblPrEx>
          <w:tblCellMar>
            <w:top w:w="0" w:type="dxa"/>
            <w:left w:w="108" w:type="dxa"/>
            <w:bottom w:w="0" w:type="dxa"/>
            <w:right w:w="108" w:type="dxa"/>
          </w:tblCellMar>
        </w:tblPrEx>
        <w:trPr>
          <w:trHeight w:val="441" w:hRule="atLeast"/>
        </w:trPr>
        <w:tc>
          <w:tcPr>
            <w:tcW w:w="973"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4A717AEB">
            <w:pPr>
              <w:snapToGrid w:val="0"/>
              <w:rPr>
                <w:rFonts w:ascii="华文新魏" w:hAnsi="华文新魏" w:eastAsia="华文新魏"/>
                <w:kern w:val="0"/>
                <w:sz w:val="18"/>
                <w:szCs w:val="18"/>
                <w:lang w:val="en-US" w:eastAsia="en-US"/>
              </w:rPr>
            </w:pPr>
          </w:p>
        </w:tc>
        <w:tc>
          <w:tcPr>
            <w:tcW w:w="1367" w:type="dxa"/>
            <w:tcBorders>
              <w:top w:val="single" w:color="000000" w:sz="4" w:space="0"/>
              <w:left w:val="single" w:color="000000" w:sz="4" w:space="0"/>
              <w:bottom w:val="single" w:color="000000" w:sz="4" w:space="0"/>
              <w:right w:val="single" w:color="000000" w:sz="4" w:space="0"/>
            </w:tcBorders>
          </w:tcPr>
          <w:p w14:paraId="5C571AE1">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isBackUID</w:t>
            </w:r>
          </w:p>
        </w:tc>
        <w:tc>
          <w:tcPr>
            <w:tcW w:w="1800" w:type="dxa"/>
            <w:tcBorders>
              <w:top w:val="single" w:color="000000" w:sz="4" w:space="0"/>
              <w:left w:val="single" w:color="000000" w:sz="4" w:space="0"/>
              <w:bottom w:val="single" w:color="000000" w:sz="4" w:space="0"/>
              <w:right w:val="single" w:color="000000" w:sz="4" w:space="0"/>
            </w:tcBorders>
          </w:tcPr>
          <w:p w14:paraId="02592F55">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bool</w:t>
            </w:r>
          </w:p>
        </w:tc>
        <w:tc>
          <w:tcPr>
            <w:tcW w:w="720" w:type="dxa"/>
            <w:tcBorders>
              <w:top w:val="single" w:color="000000" w:sz="4" w:space="0"/>
              <w:left w:val="single" w:color="000000" w:sz="4" w:space="0"/>
              <w:bottom w:val="single" w:color="000000" w:sz="4" w:space="0"/>
              <w:right w:val="single" w:color="000000" w:sz="4" w:space="0"/>
            </w:tcBorders>
          </w:tcPr>
          <w:p w14:paraId="57556B5E">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600" w:type="dxa"/>
            <w:tcBorders>
              <w:top w:val="single" w:color="000000" w:sz="4" w:space="0"/>
              <w:left w:val="single" w:color="000000" w:sz="4" w:space="0"/>
              <w:bottom w:val="single" w:color="000000" w:sz="4" w:space="0"/>
              <w:right w:val="single" w:color="000000" w:sz="4" w:space="0"/>
            </w:tcBorders>
          </w:tcPr>
          <w:p w14:paraId="721EA492">
            <w:pPr>
              <w:numPr>
                <w:ilvl w:val="0"/>
                <w:numId w:val="0"/>
              </w:numPr>
              <w:ind w:left="0" w:firstLine="0"/>
              <w:rPr>
                <w:rFonts w:ascii="华文新魏" w:hAnsi="华文新魏" w:eastAsia="华文新魏"/>
                <w:kern w:val="0"/>
                <w:sz w:val="18"/>
                <w:szCs w:val="18"/>
                <w:lang w:val="en-US" w:eastAsia="zh-CN"/>
              </w:rPr>
            </w:pPr>
            <w:r>
              <w:rPr>
                <w:rFonts w:ascii="Times New Roman" w:hAnsi="Times New Roman" w:eastAsia="Times New Roman" w:cs="Times New Roman"/>
                <w:kern w:val="0"/>
                <w:sz w:val="18"/>
                <w:szCs w:val="18"/>
                <w:lang w:val="en-US" w:eastAsia="zh-CN"/>
              </w:rPr>
              <w:t>0-callback and interface array return.</w:t>
            </w:r>
          </w:p>
          <w:p w14:paraId="0854EC85">
            <w:pPr>
              <w:numPr>
                <w:ilvl w:val="0"/>
                <w:numId w:val="2"/>
              </w:numPr>
              <w:rPr>
                <w:rFonts w:ascii="华文新魏" w:hAnsi="华文新魏" w:eastAsia="华文新魏"/>
                <w:kern w:val="0"/>
                <w:sz w:val="18"/>
                <w:szCs w:val="18"/>
                <w:lang w:val="en-US" w:eastAsia="zh-CN"/>
              </w:rPr>
            </w:pPr>
            <w:r>
              <w:rPr>
                <w:rFonts w:ascii="Times New Roman" w:hAnsi="Times New Roman" w:eastAsia="Times New Roman" w:cs="Times New Roman"/>
                <w:kern w:val="0"/>
                <w:sz w:val="18"/>
                <w:szCs w:val="18"/>
                <w:lang w:val="en-US" w:eastAsia="zh-CN"/>
              </w:rPr>
              <w:t>Callback returns.</w:t>
            </w:r>
          </w:p>
          <w:p w14:paraId="5F1D14A0">
            <w:pPr>
              <w:widowControl w:val="0"/>
              <w:numPr>
                <w:ilvl w:val="0"/>
                <w:numId w:val="0"/>
              </w:numPr>
              <w:ind w:left="0" w:firstLine="0"/>
              <w:jc w:val="both"/>
              <w:rPr>
                <w:rFonts w:ascii="华文新魏" w:hAnsi="华文新魏" w:eastAsia="华文新魏"/>
                <w:kern w:val="0"/>
                <w:sz w:val="18"/>
                <w:szCs w:val="18"/>
                <w:lang w:val="en-US" w:eastAsia="zh-CN"/>
              </w:rPr>
            </w:pPr>
          </w:p>
        </w:tc>
      </w:tr>
      <w:tr w14:paraId="2FC89957">
        <w:tblPrEx>
          <w:tblCellMar>
            <w:top w:w="0" w:type="dxa"/>
            <w:left w:w="108" w:type="dxa"/>
            <w:bottom w:w="0" w:type="dxa"/>
            <w:right w:w="108" w:type="dxa"/>
          </w:tblCellMar>
        </w:tblPrEx>
        <w:trPr>
          <w:trHeight w:val="129" w:hRule="atLeast"/>
        </w:trPr>
        <w:tc>
          <w:tcPr>
            <w:tcW w:w="973"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6E90B4F9">
            <w:pPr>
              <w:snapToGrid w:val="0"/>
              <w:rPr>
                <w:rFonts w:ascii="华文新魏" w:hAnsi="华文新魏" w:eastAsia="华文新魏"/>
                <w:kern w:val="0"/>
                <w:sz w:val="18"/>
                <w:szCs w:val="18"/>
                <w:lang w:val="en-US" w:eastAsia="zh-CN"/>
              </w:rPr>
            </w:pPr>
          </w:p>
        </w:tc>
        <w:tc>
          <w:tcPr>
            <w:tcW w:w="1367" w:type="dxa"/>
            <w:tcBorders>
              <w:top w:val="single" w:color="000000" w:sz="4" w:space="0"/>
              <w:left w:val="single" w:color="000000" w:sz="4" w:space="0"/>
              <w:bottom w:val="single" w:color="000000" w:sz="4" w:space="0"/>
              <w:right w:val="single" w:color="000000" w:sz="4" w:space="0"/>
            </w:tcBorders>
          </w:tcPr>
          <w:p w14:paraId="79F7F4CD">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1800" w:type="dxa"/>
            <w:tcBorders>
              <w:top w:val="single" w:color="000000" w:sz="4" w:space="0"/>
              <w:left w:val="single" w:color="000000" w:sz="4" w:space="0"/>
              <w:bottom w:val="single" w:color="000000" w:sz="4" w:space="0"/>
              <w:right w:val="single" w:color="000000" w:sz="4" w:space="0"/>
            </w:tcBorders>
          </w:tcPr>
          <w:p w14:paraId="16E4C43F">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int</w:t>
            </w:r>
          </w:p>
        </w:tc>
        <w:tc>
          <w:tcPr>
            <w:tcW w:w="720" w:type="dxa"/>
            <w:tcBorders>
              <w:top w:val="single" w:color="000000" w:sz="4" w:space="0"/>
              <w:left w:val="single" w:color="000000" w:sz="4" w:space="0"/>
              <w:bottom w:val="single" w:color="000000" w:sz="4" w:space="0"/>
              <w:right w:val="single" w:color="000000" w:sz="4" w:space="0"/>
            </w:tcBorders>
          </w:tcPr>
          <w:p w14:paraId="12FDBDB2">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600" w:type="dxa"/>
            <w:tcBorders>
              <w:top w:val="single" w:color="000000" w:sz="4" w:space="0"/>
              <w:left w:val="single" w:color="000000" w:sz="4" w:space="0"/>
              <w:bottom w:val="single" w:color="000000" w:sz="4" w:space="0"/>
              <w:right w:val="single" w:color="000000" w:sz="4" w:space="0"/>
            </w:tcBorders>
          </w:tcPr>
          <w:p w14:paraId="3CAD4CD9">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620EA44A">
        <w:tblPrEx>
          <w:tblCellMar>
            <w:top w:w="0" w:type="dxa"/>
            <w:left w:w="108" w:type="dxa"/>
            <w:bottom w:w="0" w:type="dxa"/>
            <w:right w:w="108" w:type="dxa"/>
          </w:tblCellMar>
        </w:tblPrEx>
        <w:trPr>
          <w:trHeight w:val="447" w:hRule="atLeast"/>
        </w:trPr>
        <w:tc>
          <w:tcPr>
            <w:tcW w:w="973" w:type="dxa"/>
            <w:tcBorders>
              <w:top w:val="single" w:color="000000" w:sz="4" w:space="0"/>
              <w:left w:val="single" w:color="000000" w:sz="4" w:space="0"/>
              <w:bottom w:val="single" w:color="000000" w:sz="4" w:space="0"/>
              <w:right w:val="single" w:color="000000" w:sz="4" w:space="0"/>
            </w:tcBorders>
            <w:shd w:val="clear" w:color="auto" w:fill="99CCFF"/>
          </w:tcPr>
          <w:p w14:paraId="52FAC49D">
            <w:pPr>
              <w:rPr>
                <w:rFonts w:ascii="华文新魏" w:hAnsi="华文新魏" w:eastAsia="华文新魏"/>
                <w:kern w:val="0"/>
                <w:sz w:val="18"/>
                <w:szCs w:val="18"/>
                <w:lang w:val="en-US" w:eastAsia="en-US"/>
              </w:rPr>
            </w:pPr>
            <w:r>
              <w:rPr>
                <w:rFonts w:ascii="Times New Roman" w:hAnsi="Times New Roman" w:eastAsia="Times New Roman" w:cs="Times New Roman"/>
                <w:sz w:val="18"/>
                <w:szCs w:val="18"/>
              </w:rPr>
              <w:t>return</w:t>
            </w:r>
          </w:p>
        </w:tc>
        <w:tc>
          <w:tcPr>
            <w:tcW w:w="7487" w:type="dxa"/>
            <w:gridSpan w:val="4"/>
            <w:tcBorders>
              <w:top w:val="single" w:color="000000" w:sz="4" w:space="0"/>
              <w:left w:val="single" w:color="000000" w:sz="4" w:space="0"/>
              <w:bottom w:val="single" w:color="000000" w:sz="4" w:space="0"/>
              <w:right w:val="single" w:color="000000" w:sz="4" w:space="0"/>
            </w:tcBorders>
          </w:tcPr>
          <w:p w14:paraId="174C19D8">
            <w:pPr>
              <w:widowControl/>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not have</w:t>
            </w:r>
          </w:p>
        </w:tc>
      </w:tr>
      <w:tr w14:paraId="5A2B008F">
        <w:tblPrEx>
          <w:tblCellMar>
            <w:top w:w="0" w:type="dxa"/>
            <w:left w:w="108" w:type="dxa"/>
            <w:bottom w:w="0" w:type="dxa"/>
            <w:right w:w="108" w:type="dxa"/>
          </w:tblCellMar>
        </w:tblPrEx>
        <w:trPr>
          <w:trHeight w:val="311" w:hRule="atLeast"/>
        </w:trPr>
        <w:tc>
          <w:tcPr>
            <w:tcW w:w="973" w:type="dxa"/>
            <w:tcBorders>
              <w:top w:val="single" w:color="000000" w:sz="4" w:space="0"/>
              <w:left w:val="single" w:color="000000" w:sz="4" w:space="0"/>
              <w:bottom w:val="single" w:color="000000" w:sz="4" w:space="0"/>
              <w:right w:val="single" w:color="000000" w:sz="4" w:space="0"/>
            </w:tcBorders>
            <w:shd w:val="clear" w:color="auto" w:fill="99CCFF"/>
          </w:tcPr>
          <w:p w14:paraId="0962A512">
            <w:pPr>
              <w:rPr>
                <w:rFonts w:ascii="华文新魏" w:hAnsi="华文新魏" w:eastAsia="华文新魏"/>
                <w:sz w:val="18"/>
                <w:szCs w:val="18"/>
              </w:rPr>
            </w:pPr>
            <w:r>
              <w:rPr>
                <w:rFonts w:ascii="Times New Roman" w:hAnsi="Times New Roman" w:eastAsia="Times New Roman" w:cs="Times New Roman"/>
                <w:sz w:val="18"/>
                <w:szCs w:val="18"/>
              </w:rPr>
              <w:t>Reference code</w:t>
            </w:r>
          </w:p>
        </w:tc>
        <w:tc>
          <w:tcPr>
            <w:tcW w:w="7487" w:type="dxa"/>
            <w:gridSpan w:val="4"/>
            <w:tcBorders>
              <w:top w:val="single" w:color="000000" w:sz="4" w:space="0"/>
              <w:left w:val="single" w:color="000000" w:sz="4" w:space="0"/>
              <w:bottom w:val="single" w:color="000000" w:sz="4" w:space="0"/>
              <w:right w:val="single" w:color="000000" w:sz="4" w:space="0"/>
            </w:tcBorders>
          </w:tcPr>
          <w:p w14:paraId="20B4E54A">
            <w:pPr>
              <w:snapToGrid w:val="0"/>
              <w:rPr>
                <w:rFonts w:ascii="华文新魏" w:hAnsi="华文新魏" w:eastAsia="华文新魏"/>
                <w:kern w:val="0"/>
                <w:sz w:val="18"/>
                <w:szCs w:val="18"/>
                <w:lang w:val="en-US" w:eastAsia="en-US"/>
              </w:rPr>
            </w:pPr>
          </w:p>
        </w:tc>
      </w:tr>
    </w:tbl>
    <w:p w14:paraId="63482BEA">
      <w:pPr>
        <w:rPr>
          <w:rFonts w:ascii="新宋体" w:hAnsi="新宋体" w:eastAsia="新宋体"/>
          <w:kern w:val="0"/>
          <w:sz w:val="18"/>
          <w:szCs w:val="18"/>
          <w:lang w:val="en-US" w:eastAsia="en-US"/>
        </w:rPr>
      </w:pPr>
      <w:r>
        <w:br w:type="page"/>
      </w:r>
    </w:p>
    <w:p w14:paraId="39CD42A3">
      <w:pPr>
        <w:pStyle w:val="4"/>
        <w:outlineLvl w:val="2"/>
        <w:rPr>
          <w:lang w:val="en-US" w:eastAsia="en-US"/>
        </w:rPr>
      </w:pPr>
      <w:bookmarkStart w:id="15" w:name="_Toc5422"/>
      <w:r>
        <w:rPr>
          <w:lang w:val="en-US" w:eastAsia="en-US"/>
        </w:rPr>
        <w:t>3.2.4.ReadData_G2</w:t>
      </w:r>
      <w:bookmarkEnd w:id="15"/>
    </w:p>
    <w:tbl>
      <w:tblPr>
        <w:tblStyle w:val="16"/>
        <w:tblW w:w="8414" w:type="dxa"/>
        <w:tblInd w:w="108" w:type="dxa"/>
        <w:tblLayout w:type="fixed"/>
        <w:tblCellMar>
          <w:top w:w="0" w:type="dxa"/>
          <w:left w:w="108" w:type="dxa"/>
          <w:bottom w:w="0" w:type="dxa"/>
          <w:right w:w="108" w:type="dxa"/>
        </w:tblCellMar>
      </w:tblPr>
      <w:tblGrid>
        <w:gridCol w:w="942"/>
        <w:gridCol w:w="1578"/>
        <w:gridCol w:w="900"/>
        <w:gridCol w:w="900"/>
        <w:gridCol w:w="4094"/>
      </w:tblGrid>
      <w:tr w14:paraId="5C9DCC2B">
        <w:tblPrEx>
          <w:tblCellMar>
            <w:top w:w="0" w:type="dxa"/>
            <w:left w:w="108" w:type="dxa"/>
            <w:bottom w:w="0" w:type="dxa"/>
            <w:right w:w="108" w:type="dxa"/>
          </w:tblCellMar>
        </w:tblPrEx>
        <w:trPr>
          <w:trHeight w:val="673"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31FADBE2">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definition</w:t>
            </w:r>
          </w:p>
        </w:tc>
        <w:tc>
          <w:tcPr>
            <w:tcW w:w="7472" w:type="dxa"/>
            <w:gridSpan w:val="4"/>
            <w:tcBorders>
              <w:top w:val="single" w:color="000000" w:sz="4" w:space="0"/>
              <w:left w:val="single" w:color="000000" w:sz="4" w:space="0"/>
              <w:bottom w:val="single" w:color="000000" w:sz="4" w:space="0"/>
              <w:right w:val="single" w:color="000000" w:sz="4" w:space="0"/>
            </w:tcBorders>
          </w:tcPr>
          <w:p w14:paraId="49B6CB10">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ReadData_G2(unsigned char * ComAddr, unsigned char *EPC, unsigned char ENum, unsigned char Mem, unsigned char WordPtr, unsigned char Num, unsigned char *Password, unsigned char MaskMem, unsigned char *MaskAdr, unsigned char MaskLen, unsigned char *MaskData, unsigned char *Data, int *Errorcode, int FrmHandle);</w:t>
            </w:r>
            <w:r>
              <w:rPr>
                <w:rFonts w:ascii="Times New Roman" w:hAnsi="Times New Roman" w:eastAsia="Times New Roman" w:cs="Times New Roman"/>
                <w:kern w:val="0"/>
                <w:sz w:val="18"/>
                <w:szCs w:val="18"/>
                <w:lang w:val="en-US" w:eastAsia="en-US"/>
              </w:rPr>
              <w:tab/>
            </w:r>
            <w:r>
              <w:rPr>
                <w:rFonts w:ascii="Times New Roman" w:hAnsi="Times New Roman" w:eastAsia="Times New Roman" w:cs="Times New Roman"/>
                <w:kern w:val="0"/>
                <w:sz w:val="18"/>
                <w:szCs w:val="18"/>
                <w:lang w:val="en-US" w:eastAsia="en-US"/>
              </w:rPr>
              <w:tab/>
            </w:r>
            <w:r>
              <w:rPr>
                <w:rFonts w:ascii="Times New Roman" w:hAnsi="Times New Roman" w:eastAsia="Times New Roman" w:cs="Times New Roman"/>
                <w:kern w:val="0"/>
                <w:sz w:val="18"/>
                <w:szCs w:val="18"/>
                <w:lang w:val="en-US" w:eastAsia="en-US"/>
              </w:rPr>
              <w:tab/>
            </w:r>
          </w:p>
        </w:tc>
      </w:tr>
      <w:tr w14:paraId="16CB5911">
        <w:tblPrEx>
          <w:tblCellMar>
            <w:top w:w="0" w:type="dxa"/>
            <w:left w:w="108" w:type="dxa"/>
            <w:bottom w:w="0" w:type="dxa"/>
            <w:right w:w="108" w:type="dxa"/>
          </w:tblCellMar>
        </w:tblPrEx>
        <w:trPr>
          <w:trHeight w:val="407"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4823058A">
            <w:pPr>
              <w:rPr>
                <w:rFonts w:ascii="华文新魏" w:hAnsi="华文新魏" w:eastAsia="华文新魏"/>
                <w:b/>
                <w:sz w:val="18"/>
                <w:szCs w:val="18"/>
              </w:rPr>
            </w:pPr>
            <w:r>
              <w:rPr>
                <w:rFonts w:ascii="Times New Roman" w:hAnsi="Times New Roman" w:eastAsia="Times New Roman" w:cs="Times New Roman"/>
                <w:b/>
                <w:sz w:val="18"/>
                <w:szCs w:val="18"/>
              </w:rPr>
              <w:t>describe</w:t>
            </w:r>
          </w:p>
        </w:tc>
        <w:tc>
          <w:tcPr>
            <w:tcW w:w="7472" w:type="dxa"/>
            <w:gridSpan w:val="4"/>
            <w:tcBorders>
              <w:top w:val="single" w:color="000000" w:sz="4" w:space="0"/>
              <w:left w:val="single" w:color="000000" w:sz="4" w:space="0"/>
              <w:bottom w:val="single" w:color="000000" w:sz="4" w:space="0"/>
              <w:right w:val="single" w:color="000000" w:sz="4" w:space="0"/>
            </w:tcBorders>
          </w:tcPr>
          <w:p w14:paraId="21CACB89">
            <w:pPr>
              <w:autoSpaceDE w:val="0"/>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rPr>
              <w:t>This command reads data from the entire or partial reserved area, EPC memory, TID memory, or user memory of the tag.Read from the specified address in words.</w:t>
            </w:r>
          </w:p>
        </w:tc>
      </w:tr>
      <w:tr w14:paraId="596E6CC2">
        <w:tblPrEx>
          <w:tblCellMar>
            <w:top w:w="0" w:type="dxa"/>
            <w:left w:w="108" w:type="dxa"/>
            <w:bottom w:w="0" w:type="dxa"/>
            <w:right w:w="108" w:type="dxa"/>
          </w:tblCellMar>
        </w:tblPrEx>
        <w:trPr>
          <w:trHeight w:val="228" w:hRule="atLeast"/>
        </w:trPr>
        <w:tc>
          <w:tcPr>
            <w:tcW w:w="942"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0701880A">
            <w:pPr>
              <w:rPr>
                <w:rFonts w:ascii="华文新魏" w:hAnsi="华文新魏" w:eastAsia="华文新魏"/>
                <w:b/>
                <w:sz w:val="18"/>
                <w:szCs w:val="18"/>
              </w:rPr>
            </w:pPr>
            <w:r>
              <w:rPr>
                <w:rFonts w:ascii="Times New Roman" w:hAnsi="Times New Roman" w:eastAsia="Times New Roman" w:cs="Times New Roman"/>
                <w:b/>
                <w:sz w:val="18"/>
                <w:szCs w:val="18"/>
              </w:rPr>
              <w:t>parameter</w:t>
            </w:r>
          </w:p>
          <w:p w14:paraId="3B12EF3E">
            <w:pPr>
              <w:rPr>
                <w:rFonts w:ascii="华文新魏" w:hAnsi="华文新魏" w:eastAsia="华文新魏"/>
                <w:b/>
                <w:kern w:val="0"/>
                <w:sz w:val="18"/>
                <w:szCs w:val="18"/>
                <w:lang w:val="en-US" w:eastAsia="en-US"/>
              </w:rPr>
            </w:pPr>
          </w:p>
          <w:p w14:paraId="0F5B1DF9">
            <w:pPr>
              <w:rPr>
                <w:rFonts w:ascii="华文新魏" w:hAnsi="华文新魏" w:eastAsia="华文新魏"/>
                <w:b/>
                <w:kern w:val="0"/>
                <w:sz w:val="18"/>
                <w:szCs w:val="18"/>
                <w:lang w:val="en-US" w:eastAsia="en-US"/>
              </w:rPr>
            </w:pPr>
          </w:p>
          <w:p w14:paraId="361DD3EF">
            <w:pPr>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shd w:val="clear" w:color="auto" w:fill="FFCC99"/>
          </w:tcPr>
          <w:p w14:paraId="4CD55D3A">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name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13FE5143">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466C4B82">
            <w:pPr>
              <w:rPr>
                <w:rFonts w:ascii="华文新魏" w:hAnsi="华文新魏" w:eastAsia="华文新魏"/>
                <w:b/>
                <w:kern w:val="0"/>
                <w:sz w:val="18"/>
                <w:szCs w:val="18"/>
                <w:lang w:val="en-US" w:eastAsia="en-US"/>
              </w:rPr>
            </w:pPr>
            <w:r>
              <w:rPr>
                <w:rFonts w:ascii="Times New Roman" w:hAnsi="Times New Roman" w:eastAsia="Times New Roman" w:cs="Times New Roman"/>
                <w:b/>
                <w:kern w:val="0"/>
                <w:sz w:val="18"/>
                <w:szCs w:val="18"/>
                <w:lang w:val="en-US" w:eastAsia="en-US"/>
              </w:rPr>
              <w:t>direction</w:t>
            </w:r>
          </w:p>
        </w:tc>
        <w:tc>
          <w:tcPr>
            <w:tcW w:w="4094" w:type="dxa"/>
            <w:tcBorders>
              <w:top w:val="single" w:color="000000" w:sz="4" w:space="0"/>
              <w:left w:val="single" w:color="000000" w:sz="4" w:space="0"/>
              <w:bottom w:val="single" w:color="000000" w:sz="4" w:space="0"/>
              <w:right w:val="single" w:color="000000" w:sz="4" w:space="0"/>
            </w:tcBorders>
            <w:shd w:val="clear" w:color="auto" w:fill="FFCC99"/>
          </w:tcPr>
          <w:p w14:paraId="00B4A73D">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notes</w:t>
            </w:r>
          </w:p>
        </w:tc>
      </w:tr>
      <w:tr w14:paraId="47EAF90C">
        <w:tblPrEx>
          <w:tblCellMar>
            <w:top w:w="0" w:type="dxa"/>
            <w:left w:w="108" w:type="dxa"/>
            <w:bottom w:w="0" w:type="dxa"/>
            <w:right w:w="108" w:type="dxa"/>
          </w:tblCellMar>
        </w:tblPrEx>
        <w:trPr>
          <w:trHeight w:val="28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6E1AE397">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56A1EC9E">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900" w:type="dxa"/>
            <w:tcBorders>
              <w:top w:val="single" w:color="000000" w:sz="4" w:space="0"/>
              <w:left w:val="single" w:color="000000" w:sz="4" w:space="0"/>
              <w:bottom w:val="single" w:color="000000" w:sz="4" w:space="0"/>
              <w:right w:val="single" w:color="000000" w:sz="4" w:space="0"/>
            </w:tcBorders>
          </w:tcPr>
          <w:p w14:paraId="37ABA93A">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3A1F9AE7">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4094" w:type="dxa"/>
            <w:tcBorders>
              <w:top w:val="single" w:color="000000" w:sz="4" w:space="0"/>
              <w:left w:val="single" w:color="000000" w:sz="4" w:space="0"/>
              <w:bottom w:val="single" w:color="000000" w:sz="4" w:space="0"/>
              <w:right w:val="single" w:color="000000" w:sz="4" w:space="0"/>
            </w:tcBorders>
          </w:tcPr>
          <w:p w14:paraId="36A07C23">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6A289A35">
        <w:tblPrEx>
          <w:tblCellMar>
            <w:top w:w="0" w:type="dxa"/>
            <w:left w:w="108" w:type="dxa"/>
            <w:bottom w:w="0" w:type="dxa"/>
            <w:right w:w="108" w:type="dxa"/>
          </w:tblCellMar>
        </w:tblPrEx>
        <w:trPr>
          <w:trHeight w:val="340"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58B7B7A">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1F5E84F1">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EPC</w:t>
            </w:r>
          </w:p>
        </w:tc>
        <w:tc>
          <w:tcPr>
            <w:tcW w:w="900" w:type="dxa"/>
            <w:tcBorders>
              <w:top w:val="single" w:color="000000" w:sz="4" w:space="0"/>
              <w:left w:val="single" w:color="000000" w:sz="4" w:space="0"/>
              <w:bottom w:val="single" w:color="000000" w:sz="4" w:space="0"/>
              <w:right w:val="single" w:color="000000" w:sz="4" w:space="0"/>
            </w:tcBorders>
          </w:tcPr>
          <w:p w14:paraId="4904E853">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5CF21E05">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57E77A2E">
            <w:pPr>
              <w:pStyle w:val="37"/>
              <w:jc w:val="both"/>
              <w:rPr>
                <w:rFonts w:ascii="华文新魏" w:hAnsi="华文新魏" w:eastAsia="华文新魏"/>
                <w:color w:val="000000"/>
                <w:sz w:val="18"/>
                <w:szCs w:val="18"/>
                <w:lang w:val="en-US" w:eastAsia="en-US"/>
              </w:rPr>
            </w:pPr>
            <w:r>
              <w:rPr>
                <w:rFonts w:ascii="Times New Roman" w:hAnsi="Times New Roman" w:eastAsia="Times New Roman" w:cs="Times New Roman"/>
                <w:sz w:val="18"/>
                <w:szCs w:val="18"/>
                <w:lang w:val="en-US" w:eastAsia="en-US"/>
              </w:rPr>
              <w:t>ENum</w:t>
            </w:r>
            <w:r>
              <w:rPr>
                <w:rFonts w:ascii="Times New Roman" w:hAnsi="Times New Roman" w:eastAsia="Times New Roman" w:cs="Times New Roman"/>
                <w:color w:val="000000"/>
                <w:sz w:val="18"/>
                <w:szCs w:val="18"/>
                <w:lang w:val="en-US" w:eastAsia="en-US"/>
              </w:rPr>
              <w:t>, the EPC number of the label.</w:t>
            </w:r>
          </w:p>
        </w:tc>
      </w:tr>
      <w:tr w14:paraId="584EBD5E">
        <w:tblPrEx>
          <w:tblCellMar>
            <w:top w:w="0" w:type="dxa"/>
            <w:left w:w="108" w:type="dxa"/>
            <w:bottom w:w="0" w:type="dxa"/>
            <w:right w:w="108" w:type="dxa"/>
          </w:tblCellMar>
        </w:tblPrEx>
        <w:trPr>
          <w:trHeight w:val="379"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4C398829">
            <w:pPr>
              <w:snapToGrid w:val="0"/>
              <w:rPr>
                <w:rFonts w:ascii="华文新魏" w:hAnsi="华文新魏" w:eastAsia="华文新魏"/>
                <w:b/>
                <w:color w:val="00000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0C1276F7">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ENum</w:t>
            </w:r>
          </w:p>
        </w:tc>
        <w:tc>
          <w:tcPr>
            <w:tcW w:w="900" w:type="dxa"/>
            <w:tcBorders>
              <w:top w:val="single" w:color="000000" w:sz="4" w:space="0"/>
              <w:left w:val="single" w:color="000000" w:sz="4" w:space="0"/>
              <w:bottom w:val="single" w:color="000000" w:sz="4" w:space="0"/>
              <w:right w:val="single" w:color="000000" w:sz="4" w:space="0"/>
            </w:tcBorders>
          </w:tcPr>
          <w:p w14:paraId="1056036D">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 xml:space="preserve">unsigned char </w:t>
            </w:r>
          </w:p>
        </w:tc>
        <w:tc>
          <w:tcPr>
            <w:tcW w:w="900" w:type="dxa"/>
            <w:tcBorders>
              <w:top w:val="single" w:color="000000" w:sz="4" w:space="0"/>
              <w:left w:val="single" w:color="000000" w:sz="4" w:space="0"/>
              <w:bottom w:val="single" w:color="000000" w:sz="4" w:space="0"/>
              <w:right w:val="single" w:color="000000" w:sz="4" w:space="0"/>
            </w:tcBorders>
          </w:tcPr>
          <w:p w14:paraId="00BFEA41">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642BE366">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the length of the EPC number word of the tag, when VNet=255, use masking method.</w:t>
            </w:r>
          </w:p>
        </w:tc>
      </w:tr>
      <w:tr w14:paraId="1551F867">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72E4C41">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09ED619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Mem</w:t>
            </w:r>
          </w:p>
        </w:tc>
        <w:tc>
          <w:tcPr>
            <w:tcW w:w="900" w:type="dxa"/>
            <w:tcBorders>
              <w:top w:val="single" w:color="000000" w:sz="4" w:space="0"/>
              <w:left w:val="single" w:color="000000" w:sz="4" w:space="0"/>
              <w:bottom w:val="single" w:color="000000" w:sz="4" w:space="0"/>
              <w:right w:val="single" w:color="000000" w:sz="4" w:space="0"/>
            </w:tcBorders>
          </w:tcPr>
          <w:p w14:paraId="11BA92DB">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5B12929D">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566BB578">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select the storage area to be read,</w:t>
            </w:r>
          </w:p>
          <w:p w14:paraId="388E12E2">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0x00- Reserved area;</w:t>
            </w:r>
          </w:p>
          <w:p w14:paraId="55A6E3DF">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0x01- EPC storage area;</w:t>
            </w:r>
          </w:p>
          <w:p w14:paraId="7DC4ED58">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0x02- TID storage area;</w:t>
            </w:r>
          </w:p>
          <w:p w14:paraId="1D74C0B9">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0x03- User Storage Area.Other values are retained.If other values appear in the command, a message indicating parameter error will be returned..</w:t>
            </w:r>
          </w:p>
        </w:tc>
      </w:tr>
      <w:tr w14:paraId="0EF08318">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4EE14CDD">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3D6A1AA5">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WordPtr</w:t>
            </w:r>
          </w:p>
        </w:tc>
        <w:tc>
          <w:tcPr>
            <w:tcW w:w="900" w:type="dxa"/>
            <w:tcBorders>
              <w:top w:val="single" w:color="000000" w:sz="4" w:space="0"/>
              <w:left w:val="single" w:color="000000" w:sz="4" w:space="0"/>
              <w:bottom w:val="single" w:color="000000" w:sz="4" w:space="0"/>
              <w:right w:val="single" w:color="000000" w:sz="4" w:space="0"/>
            </w:tcBorders>
          </w:tcPr>
          <w:p w14:paraId="7AA47ADE">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zh-CN"/>
              </w:rPr>
              <w:t xml:space="preserve">unsigned char </w:t>
            </w:r>
          </w:p>
        </w:tc>
        <w:tc>
          <w:tcPr>
            <w:tcW w:w="900" w:type="dxa"/>
            <w:tcBorders>
              <w:top w:val="single" w:color="000000" w:sz="4" w:space="0"/>
              <w:left w:val="single" w:color="000000" w:sz="4" w:space="0"/>
              <w:bottom w:val="single" w:color="000000" w:sz="4" w:space="0"/>
              <w:right w:val="single" w:color="000000" w:sz="4" w:space="0"/>
            </w:tcBorders>
          </w:tcPr>
          <w:p w14:paraId="5884825E">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7D1F47CA">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the starting word address to be read.</w:t>
            </w:r>
          </w:p>
        </w:tc>
      </w:tr>
      <w:tr w14:paraId="304E86EF">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2B0FB848">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59EFD777">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Num</w:t>
            </w:r>
          </w:p>
        </w:tc>
        <w:tc>
          <w:tcPr>
            <w:tcW w:w="900" w:type="dxa"/>
            <w:tcBorders>
              <w:top w:val="single" w:color="000000" w:sz="4" w:space="0"/>
              <w:left w:val="single" w:color="000000" w:sz="4" w:space="0"/>
              <w:bottom w:val="single" w:color="000000" w:sz="4" w:space="0"/>
              <w:right w:val="single" w:color="000000" w:sz="4" w:space="0"/>
            </w:tcBorders>
          </w:tcPr>
          <w:p w14:paraId="73DFEDB5">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zh-CN"/>
              </w:rPr>
              <w:t xml:space="preserve">unsigned char </w:t>
            </w:r>
          </w:p>
        </w:tc>
        <w:tc>
          <w:tcPr>
            <w:tcW w:w="900" w:type="dxa"/>
            <w:tcBorders>
              <w:top w:val="single" w:color="000000" w:sz="4" w:space="0"/>
              <w:left w:val="single" w:color="000000" w:sz="4" w:space="0"/>
              <w:bottom w:val="single" w:color="000000" w:sz="4" w:space="0"/>
              <w:right w:val="single" w:color="000000" w:sz="4" w:space="0"/>
            </w:tcBorders>
          </w:tcPr>
          <w:p w14:paraId="71CDD58A">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58706BFD">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the length of the word to be read.</w:t>
            </w:r>
          </w:p>
        </w:tc>
      </w:tr>
      <w:tr w14:paraId="4B325BC8">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7205F45C">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775D3094">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Password</w:t>
            </w:r>
          </w:p>
        </w:tc>
        <w:tc>
          <w:tcPr>
            <w:tcW w:w="900" w:type="dxa"/>
            <w:tcBorders>
              <w:top w:val="single" w:color="000000" w:sz="4" w:space="0"/>
              <w:left w:val="single" w:color="000000" w:sz="4" w:space="0"/>
              <w:bottom w:val="single" w:color="000000" w:sz="4" w:space="0"/>
              <w:right w:val="single" w:color="000000" w:sz="4" w:space="0"/>
            </w:tcBorders>
          </w:tcPr>
          <w:p w14:paraId="2BC52069">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328E1B1B">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2B200F06">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4 bytes, the access password for the tag.</w:t>
            </w:r>
          </w:p>
        </w:tc>
      </w:tr>
      <w:tr w14:paraId="227AE864">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542AB068">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49381444">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MaskMem</w:t>
            </w:r>
          </w:p>
        </w:tc>
        <w:tc>
          <w:tcPr>
            <w:tcW w:w="900" w:type="dxa"/>
            <w:tcBorders>
              <w:top w:val="single" w:color="000000" w:sz="4" w:space="0"/>
              <w:left w:val="single" w:color="000000" w:sz="4" w:space="0"/>
              <w:bottom w:val="single" w:color="000000" w:sz="4" w:space="0"/>
              <w:right w:val="single" w:color="000000" w:sz="4" w:space="0"/>
            </w:tcBorders>
          </w:tcPr>
          <w:p w14:paraId="4A8DB81E">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5B61D28A">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700B80C8">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masked area.</w:t>
            </w:r>
          </w:p>
          <w:p w14:paraId="2CBC2863">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EPC storage area;</w:t>
            </w:r>
          </w:p>
          <w:p w14:paraId="2D55F81D">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2- TID storage area;</w:t>
            </w:r>
          </w:p>
          <w:p w14:paraId="34040AA9">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3- User storage area.</w:t>
            </w:r>
          </w:p>
        </w:tc>
      </w:tr>
      <w:tr w14:paraId="256C6FDD">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21FFC84F">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53B6F256">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MaskAdr</w:t>
            </w:r>
          </w:p>
        </w:tc>
        <w:tc>
          <w:tcPr>
            <w:tcW w:w="900" w:type="dxa"/>
            <w:tcBorders>
              <w:top w:val="single" w:color="000000" w:sz="4" w:space="0"/>
              <w:left w:val="single" w:color="000000" w:sz="4" w:space="0"/>
              <w:bottom w:val="single" w:color="000000" w:sz="4" w:space="0"/>
              <w:right w:val="single" w:color="000000" w:sz="4" w:space="0"/>
            </w:tcBorders>
          </w:tcPr>
          <w:p w14:paraId="14D8A3FC">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33CFF4AF">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540E4B40">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 xml:space="preserve">2 bytes, the starting </w:t>
            </w:r>
            <w:r>
              <w:rPr>
                <w:rFonts w:ascii="Times New Roman" w:hAnsi="Times New Roman" w:eastAsia="Times New Roman" w:cs="Times New Roman"/>
                <w:color w:val="FF0000"/>
                <w:kern w:val="0"/>
                <w:sz w:val="18"/>
                <w:szCs w:val="18"/>
                <w:lang w:val="en-US" w:eastAsia="en-US"/>
              </w:rPr>
              <w:t>bit</w:t>
            </w:r>
            <w:r>
              <w:rPr>
                <w:rFonts w:ascii="Times New Roman" w:hAnsi="Times New Roman" w:eastAsia="Times New Roman" w:cs="Times New Roman"/>
                <w:kern w:val="0"/>
                <w:sz w:val="18"/>
                <w:szCs w:val="18"/>
                <w:lang w:val="en-US" w:eastAsia="en-US"/>
              </w:rPr>
              <w:t xml:space="preserve"> address of the mask (in bits).Range 0~16383.</w:t>
            </w:r>
          </w:p>
        </w:tc>
      </w:tr>
      <w:tr w14:paraId="367AC699">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2A3540FB">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75775619">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MaskLen</w:t>
            </w:r>
          </w:p>
        </w:tc>
        <w:tc>
          <w:tcPr>
            <w:tcW w:w="900" w:type="dxa"/>
            <w:tcBorders>
              <w:top w:val="single" w:color="000000" w:sz="4" w:space="0"/>
              <w:left w:val="single" w:color="000000" w:sz="4" w:space="0"/>
              <w:bottom w:val="single" w:color="000000" w:sz="4" w:space="0"/>
              <w:right w:val="single" w:color="000000" w:sz="4" w:space="0"/>
            </w:tcBorders>
          </w:tcPr>
          <w:p w14:paraId="6B60AE26">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3646E6EE">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6DD0F7EE">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 xml:space="preserve">1 byte, the </w:t>
            </w:r>
            <w:r>
              <w:rPr>
                <w:rFonts w:ascii="Times New Roman" w:hAnsi="Times New Roman" w:eastAsia="Times New Roman" w:cs="Times New Roman"/>
                <w:color w:val="FF0000"/>
                <w:kern w:val="0"/>
                <w:sz w:val="18"/>
                <w:szCs w:val="18"/>
                <w:lang w:val="en-US" w:eastAsia="en-US"/>
              </w:rPr>
              <w:t>bit</w:t>
            </w:r>
            <w:r>
              <w:rPr>
                <w:rFonts w:ascii="Times New Roman" w:hAnsi="Times New Roman" w:eastAsia="Times New Roman" w:cs="Times New Roman"/>
                <w:kern w:val="0"/>
                <w:sz w:val="18"/>
                <w:szCs w:val="18"/>
                <w:lang w:val="en-US" w:eastAsia="en-US"/>
              </w:rPr>
              <w:t xml:space="preserve"> length of the mask (in bits).</w:t>
            </w:r>
          </w:p>
        </w:tc>
      </w:tr>
      <w:tr w14:paraId="402EF792">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58920A7C">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01E344CE">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MaskData</w:t>
            </w:r>
          </w:p>
        </w:tc>
        <w:tc>
          <w:tcPr>
            <w:tcW w:w="900" w:type="dxa"/>
            <w:tcBorders>
              <w:top w:val="single" w:color="000000" w:sz="4" w:space="0"/>
              <w:left w:val="single" w:color="000000" w:sz="4" w:space="0"/>
              <w:bottom w:val="single" w:color="000000" w:sz="4" w:space="0"/>
              <w:right w:val="single" w:color="000000" w:sz="4" w:space="0"/>
            </w:tcBorders>
          </w:tcPr>
          <w:p w14:paraId="48407398">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2B9CD487">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33372521">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 bytes, masked data.N is equal to MaskLen/8.If MaskLen is not an integer multiple of 8, then n is [MaskLen/8] rounded to the nearest integer plus 1.If it's not enough, add 0 at the low level.</w:t>
            </w:r>
          </w:p>
        </w:tc>
      </w:tr>
      <w:tr w14:paraId="5DFBE0AE">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5B293655">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2453C871">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Data</w:t>
            </w:r>
          </w:p>
        </w:tc>
        <w:tc>
          <w:tcPr>
            <w:tcW w:w="900" w:type="dxa"/>
            <w:tcBorders>
              <w:top w:val="single" w:color="000000" w:sz="4" w:space="0"/>
              <w:left w:val="single" w:color="000000" w:sz="4" w:space="0"/>
              <w:bottom w:val="single" w:color="000000" w:sz="4" w:space="0"/>
              <w:right w:val="single" w:color="000000" w:sz="4" w:space="0"/>
            </w:tcBorders>
          </w:tcPr>
          <w:p w14:paraId="2D4B0E77">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58DDE965">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4094" w:type="dxa"/>
            <w:tcBorders>
              <w:top w:val="single" w:color="000000" w:sz="4" w:space="0"/>
              <w:left w:val="single" w:color="000000" w:sz="4" w:space="0"/>
              <w:bottom w:val="single" w:color="000000" w:sz="4" w:space="0"/>
              <w:right w:val="single" w:color="000000" w:sz="4" w:space="0"/>
            </w:tcBorders>
          </w:tcPr>
          <w:p w14:paraId="71BF5209">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Num words, read label data.</w:t>
            </w:r>
          </w:p>
        </w:tc>
      </w:tr>
      <w:tr w14:paraId="2698A2E6">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106F57A3">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2598B347">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ErrorCode</w:t>
            </w:r>
          </w:p>
        </w:tc>
        <w:tc>
          <w:tcPr>
            <w:tcW w:w="900" w:type="dxa"/>
            <w:tcBorders>
              <w:top w:val="single" w:color="000000" w:sz="4" w:space="0"/>
              <w:left w:val="single" w:color="000000" w:sz="4" w:space="0"/>
              <w:bottom w:val="single" w:color="000000" w:sz="4" w:space="0"/>
              <w:right w:val="single" w:color="000000" w:sz="4" w:space="0"/>
            </w:tcBorders>
          </w:tcPr>
          <w:p w14:paraId="5293FD9D">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w:t>
            </w:r>
          </w:p>
        </w:tc>
        <w:tc>
          <w:tcPr>
            <w:tcW w:w="900" w:type="dxa"/>
            <w:tcBorders>
              <w:top w:val="single" w:color="000000" w:sz="4" w:space="0"/>
              <w:left w:val="single" w:color="000000" w:sz="4" w:space="0"/>
              <w:bottom w:val="single" w:color="000000" w:sz="4" w:space="0"/>
              <w:right w:val="single" w:color="000000" w:sz="4" w:space="0"/>
            </w:tcBorders>
          </w:tcPr>
          <w:p w14:paraId="796E6F68">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4094" w:type="dxa"/>
            <w:tcBorders>
              <w:top w:val="single" w:color="000000" w:sz="4" w:space="0"/>
              <w:left w:val="single" w:color="000000" w:sz="4" w:space="0"/>
              <w:bottom w:val="single" w:color="000000" w:sz="4" w:space="0"/>
              <w:right w:val="single" w:color="000000" w:sz="4" w:space="0"/>
            </w:tcBorders>
          </w:tcPr>
          <w:p w14:paraId="748BC8E3">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When the return value is 0xFC, the label error message is returned. Please refer to the Error Code table.</w:t>
            </w:r>
          </w:p>
        </w:tc>
      </w:tr>
      <w:tr w14:paraId="76C2F3AF">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1D1BAEA0">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26B8E51A">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900" w:type="dxa"/>
            <w:tcBorders>
              <w:top w:val="single" w:color="000000" w:sz="4" w:space="0"/>
              <w:left w:val="single" w:color="000000" w:sz="4" w:space="0"/>
              <w:bottom w:val="single" w:color="000000" w:sz="4" w:space="0"/>
              <w:right w:val="single" w:color="000000" w:sz="4" w:space="0"/>
            </w:tcBorders>
          </w:tcPr>
          <w:p w14:paraId="2EAA47F2">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63A3D208">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6071F4D0">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70AD0522">
        <w:tblPrEx>
          <w:tblCellMar>
            <w:top w:w="0" w:type="dxa"/>
            <w:left w:w="108" w:type="dxa"/>
            <w:bottom w:w="0" w:type="dxa"/>
            <w:right w:w="108" w:type="dxa"/>
          </w:tblCellMar>
        </w:tblPrEx>
        <w:trPr>
          <w:trHeight w:val="447"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2F25A932">
            <w:pPr>
              <w:rPr>
                <w:rFonts w:ascii="华文新魏" w:hAnsi="华文新魏" w:eastAsia="华文新魏"/>
                <w:b/>
                <w:sz w:val="18"/>
                <w:szCs w:val="18"/>
              </w:rPr>
            </w:pPr>
            <w:r>
              <w:rPr>
                <w:rFonts w:ascii="Times New Roman" w:hAnsi="Times New Roman" w:eastAsia="Times New Roman" w:cs="Times New Roman"/>
                <w:b/>
                <w:sz w:val="18"/>
                <w:szCs w:val="18"/>
              </w:rPr>
              <w:t>return</w:t>
            </w:r>
          </w:p>
          <w:p w14:paraId="58319543">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(int)</w:t>
            </w:r>
          </w:p>
        </w:tc>
        <w:tc>
          <w:tcPr>
            <w:tcW w:w="7472" w:type="dxa"/>
            <w:gridSpan w:val="4"/>
            <w:tcBorders>
              <w:top w:val="single" w:color="000000" w:sz="4" w:space="0"/>
              <w:left w:val="single" w:color="000000" w:sz="4" w:space="0"/>
              <w:bottom w:val="single" w:color="000000" w:sz="4" w:space="0"/>
              <w:right w:val="single" w:color="000000" w:sz="4" w:space="0"/>
            </w:tcBorders>
          </w:tcPr>
          <w:p w14:paraId="6E30D60D">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indicates success.Not equal to 0: indicates failure, please refer to the return value error code table.</w:t>
            </w:r>
          </w:p>
        </w:tc>
      </w:tr>
      <w:tr w14:paraId="5FFD56C5">
        <w:tblPrEx>
          <w:tblCellMar>
            <w:top w:w="0" w:type="dxa"/>
            <w:left w:w="108" w:type="dxa"/>
            <w:bottom w:w="0" w:type="dxa"/>
            <w:right w:w="108" w:type="dxa"/>
          </w:tblCellMar>
        </w:tblPrEx>
        <w:trPr>
          <w:trHeight w:val="311"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089E7386">
            <w:pPr>
              <w:rPr>
                <w:rFonts w:ascii="华文新魏" w:hAnsi="华文新魏" w:eastAsia="华文新魏"/>
                <w:b/>
                <w:sz w:val="18"/>
                <w:szCs w:val="18"/>
              </w:rPr>
            </w:pPr>
            <w:r>
              <w:rPr>
                <w:rFonts w:ascii="Times New Roman" w:hAnsi="Times New Roman" w:eastAsia="Times New Roman" w:cs="Times New Roman"/>
                <w:b/>
                <w:sz w:val="18"/>
                <w:szCs w:val="18"/>
              </w:rPr>
              <w:t>Reference code</w:t>
            </w:r>
          </w:p>
        </w:tc>
        <w:tc>
          <w:tcPr>
            <w:tcW w:w="7472" w:type="dxa"/>
            <w:gridSpan w:val="4"/>
            <w:tcBorders>
              <w:top w:val="single" w:color="000000" w:sz="4" w:space="0"/>
              <w:left w:val="single" w:color="000000" w:sz="4" w:space="0"/>
              <w:bottom w:val="single" w:color="000000" w:sz="4" w:space="0"/>
              <w:right w:val="single" w:color="000000" w:sz="4" w:space="0"/>
            </w:tcBorders>
          </w:tcPr>
          <w:p w14:paraId="26469ABD">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None.</w:t>
            </w:r>
          </w:p>
        </w:tc>
      </w:tr>
    </w:tbl>
    <w:p w14:paraId="4A7B7DDA">
      <w:pPr>
        <w:rPr>
          <w:rFonts w:ascii="新宋体" w:hAnsi="新宋体" w:eastAsia="新宋体"/>
          <w:kern w:val="0"/>
          <w:sz w:val="18"/>
          <w:szCs w:val="18"/>
          <w:lang w:val="en-US" w:eastAsia="en-US"/>
        </w:rPr>
      </w:pPr>
      <w:r>
        <w:br w:type="page"/>
      </w:r>
    </w:p>
    <w:p w14:paraId="1C78DCC1">
      <w:pPr>
        <w:pStyle w:val="4"/>
        <w:outlineLvl w:val="2"/>
        <w:rPr>
          <w:lang w:val="en-US" w:eastAsia="en-US"/>
        </w:rPr>
      </w:pPr>
      <w:bookmarkStart w:id="16" w:name="_Toc31908"/>
      <w:r>
        <w:rPr>
          <w:lang w:val="en-US" w:eastAsia="en-US"/>
        </w:rPr>
        <w:t>3.2.5.WriteData_G2</w:t>
      </w:r>
      <w:bookmarkEnd w:id="16"/>
    </w:p>
    <w:tbl>
      <w:tblPr>
        <w:tblStyle w:val="16"/>
        <w:tblW w:w="8414" w:type="dxa"/>
        <w:tblInd w:w="108" w:type="dxa"/>
        <w:tblLayout w:type="fixed"/>
        <w:tblCellMar>
          <w:top w:w="0" w:type="dxa"/>
          <w:left w:w="108" w:type="dxa"/>
          <w:bottom w:w="0" w:type="dxa"/>
          <w:right w:w="108" w:type="dxa"/>
        </w:tblCellMar>
      </w:tblPr>
      <w:tblGrid>
        <w:gridCol w:w="942"/>
        <w:gridCol w:w="1578"/>
        <w:gridCol w:w="900"/>
        <w:gridCol w:w="900"/>
        <w:gridCol w:w="4094"/>
      </w:tblGrid>
      <w:tr w14:paraId="3FA7A4B4">
        <w:tblPrEx>
          <w:tblCellMar>
            <w:top w:w="0" w:type="dxa"/>
            <w:left w:w="108" w:type="dxa"/>
            <w:bottom w:w="0" w:type="dxa"/>
            <w:right w:w="108" w:type="dxa"/>
          </w:tblCellMar>
        </w:tblPrEx>
        <w:trPr>
          <w:trHeight w:val="673"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76F11C7C">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definition</w:t>
            </w:r>
          </w:p>
        </w:tc>
        <w:tc>
          <w:tcPr>
            <w:tcW w:w="7472" w:type="dxa"/>
            <w:gridSpan w:val="4"/>
            <w:tcBorders>
              <w:top w:val="single" w:color="000000" w:sz="4" w:space="0"/>
              <w:left w:val="single" w:color="000000" w:sz="4" w:space="0"/>
              <w:bottom w:val="single" w:color="000000" w:sz="4" w:space="0"/>
              <w:right w:val="single" w:color="000000" w:sz="4" w:space="0"/>
            </w:tcBorders>
          </w:tcPr>
          <w:p w14:paraId="102F3F05">
            <w:pPr>
              <w:pStyle w:val="35"/>
              <w:rPr>
                <w:rFonts w:ascii="Times New Roman" w:hAnsi="Times New Roman" w:cs="Times New Roman"/>
                <w:sz w:val="24"/>
              </w:rPr>
            </w:pPr>
            <w:r>
              <w:rPr>
                <w:rFonts w:ascii="Times New Roman" w:hAnsi="Times New Roman" w:eastAsia="Times New Roman" w:cs="Times New Roman"/>
                <w:kern w:val="0"/>
                <w:sz w:val="18"/>
                <w:szCs w:val="18"/>
                <w:lang w:val="en-US" w:eastAsia="en-US"/>
              </w:rPr>
              <w:t>int WriteData_G2(unsigned char *ComAdr, unsigned char * EPC, unsigned char Wnum, unsigned char Enum, unsigned char Mem, unsigned char WordPtr,unsigned char*Writedata,unsigned char* Password, unsigned char MaskMem,unsigned char*MaskAdr,unsigned char MaskLen,unsigned char * MaskData,int * errorcode,int FrmHandle);</w:t>
            </w:r>
            <w:r>
              <w:rPr>
                <w:rFonts w:ascii="Times New Roman" w:hAnsi="Times New Roman" w:eastAsia="Times New Roman" w:cs="Times New Roman"/>
                <w:kern w:val="0"/>
                <w:sz w:val="18"/>
                <w:szCs w:val="18"/>
                <w:lang w:val="en-US" w:eastAsia="en-US"/>
              </w:rPr>
              <w:tab/>
            </w:r>
          </w:p>
        </w:tc>
      </w:tr>
      <w:tr w14:paraId="5910F80C">
        <w:tblPrEx>
          <w:tblCellMar>
            <w:top w:w="0" w:type="dxa"/>
            <w:left w:w="108" w:type="dxa"/>
            <w:bottom w:w="0" w:type="dxa"/>
            <w:right w:w="108" w:type="dxa"/>
          </w:tblCellMar>
        </w:tblPrEx>
        <w:trPr>
          <w:trHeight w:val="407"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65196F87">
            <w:pPr>
              <w:rPr>
                <w:rFonts w:ascii="华文新魏" w:hAnsi="华文新魏" w:eastAsia="华文新魏"/>
                <w:b/>
                <w:sz w:val="18"/>
                <w:szCs w:val="18"/>
              </w:rPr>
            </w:pPr>
            <w:r>
              <w:rPr>
                <w:rFonts w:ascii="Times New Roman" w:hAnsi="Times New Roman" w:eastAsia="Times New Roman" w:cs="Times New Roman"/>
                <w:b/>
                <w:sz w:val="18"/>
                <w:szCs w:val="18"/>
              </w:rPr>
              <w:t>describe</w:t>
            </w:r>
          </w:p>
        </w:tc>
        <w:tc>
          <w:tcPr>
            <w:tcW w:w="7472" w:type="dxa"/>
            <w:gridSpan w:val="4"/>
            <w:tcBorders>
              <w:top w:val="single" w:color="000000" w:sz="4" w:space="0"/>
              <w:left w:val="single" w:color="000000" w:sz="4" w:space="0"/>
              <w:bottom w:val="single" w:color="000000" w:sz="4" w:space="0"/>
              <w:right w:val="single" w:color="000000" w:sz="4" w:space="0"/>
            </w:tcBorders>
          </w:tcPr>
          <w:p w14:paraId="1E954186">
            <w:pPr>
              <w:autoSpaceDE w:val="0"/>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rPr>
              <w:t>This command can write several words to reserved memory, EPC memory, TID memory, or user memory at once.</w:t>
            </w:r>
          </w:p>
        </w:tc>
      </w:tr>
      <w:tr w14:paraId="2601C8A1">
        <w:tblPrEx>
          <w:tblCellMar>
            <w:top w:w="0" w:type="dxa"/>
            <w:left w:w="108" w:type="dxa"/>
            <w:bottom w:w="0" w:type="dxa"/>
            <w:right w:w="108" w:type="dxa"/>
          </w:tblCellMar>
        </w:tblPrEx>
        <w:trPr>
          <w:trHeight w:val="228" w:hRule="atLeast"/>
        </w:trPr>
        <w:tc>
          <w:tcPr>
            <w:tcW w:w="942"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44B77E16">
            <w:pPr>
              <w:rPr>
                <w:rFonts w:ascii="华文新魏" w:hAnsi="华文新魏" w:eastAsia="华文新魏"/>
                <w:b/>
                <w:sz w:val="18"/>
                <w:szCs w:val="18"/>
              </w:rPr>
            </w:pPr>
            <w:r>
              <w:rPr>
                <w:rFonts w:ascii="Times New Roman" w:hAnsi="Times New Roman" w:eastAsia="Times New Roman" w:cs="Times New Roman"/>
                <w:b/>
                <w:sz w:val="18"/>
                <w:szCs w:val="18"/>
              </w:rPr>
              <w:t>parameter</w:t>
            </w:r>
          </w:p>
          <w:p w14:paraId="3E75B4BA">
            <w:pPr>
              <w:rPr>
                <w:rFonts w:ascii="华文新魏" w:hAnsi="华文新魏" w:eastAsia="华文新魏"/>
                <w:b/>
                <w:kern w:val="0"/>
                <w:sz w:val="18"/>
                <w:szCs w:val="18"/>
                <w:lang w:val="en-US" w:eastAsia="en-US"/>
              </w:rPr>
            </w:pPr>
          </w:p>
          <w:p w14:paraId="45559188">
            <w:pPr>
              <w:rPr>
                <w:rFonts w:ascii="华文新魏" w:hAnsi="华文新魏" w:eastAsia="华文新魏"/>
                <w:b/>
                <w:kern w:val="0"/>
                <w:sz w:val="18"/>
                <w:szCs w:val="18"/>
                <w:lang w:val="en-US" w:eastAsia="en-US"/>
              </w:rPr>
            </w:pPr>
          </w:p>
          <w:p w14:paraId="2259692B">
            <w:pPr>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shd w:val="clear" w:color="auto" w:fill="FFCC99"/>
          </w:tcPr>
          <w:p w14:paraId="7BAC0FE3">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name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3D3765C9">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4ED0E859">
            <w:pPr>
              <w:rPr>
                <w:rFonts w:ascii="华文新魏" w:hAnsi="华文新魏" w:eastAsia="华文新魏"/>
                <w:b/>
                <w:kern w:val="0"/>
                <w:sz w:val="18"/>
                <w:szCs w:val="18"/>
                <w:lang w:val="en-US" w:eastAsia="en-US"/>
              </w:rPr>
            </w:pPr>
            <w:r>
              <w:rPr>
                <w:rFonts w:ascii="Times New Roman" w:hAnsi="Times New Roman" w:eastAsia="Times New Roman" w:cs="Times New Roman"/>
                <w:b/>
                <w:kern w:val="0"/>
                <w:sz w:val="18"/>
                <w:szCs w:val="18"/>
                <w:lang w:val="en-US" w:eastAsia="en-US"/>
              </w:rPr>
              <w:t>direction</w:t>
            </w:r>
          </w:p>
        </w:tc>
        <w:tc>
          <w:tcPr>
            <w:tcW w:w="4094" w:type="dxa"/>
            <w:tcBorders>
              <w:top w:val="single" w:color="000000" w:sz="4" w:space="0"/>
              <w:left w:val="single" w:color="000000" w:sz="4" w:space="0"/>
              <w:bottom w:val="single" w:color="000000" w:sz="4" w:space="0"/>
              <w:right w:val="single" w:color="000000" w:sz="4" w:space="0"/>
            </w:tcBorders>
            <w:shd w:val="clear" w:color="auto" w:fill="FFCC99"/>
          </w:tcPr>
          <w:p w14:paraId="2422D2DB">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notes</w:t>
            </w:r>
          </w:p>
        </w:tc>
      </w:tr>
      <w:tr w14:paraId="66698635">
        <w:tblPrEx>
          <w:tblCellMar>
            <w:top w:w="0" w:type="dxa"/>
            <w:left w:w="108" w:type="dxa"/>
            <w:bottom w:w="0" w:type="dxa"/>
            <w:right w:w="108" w:type="dxa"/>
          </w:tblCellMar>
        </w:tblPrEx>
        <w:trPr>
          <w:trHeight w:val="28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75D16F2">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02AE31D8">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900" w:type="dxa"/>
            <w:tcBorders>
              <w:top w:val="single" w:color="000000" w:sz="4" w:space="0"/>
              <w:left w:val="single" w:color="000000" w:sz="4" w:space="0"/>
              <w:bottom w:val="single" w:color="000000" w:sz="4" w:space="0"/>
              <w:right w:val="single" w:color="000000" w:sz="4" w:space="0"/>
            </w:tcBorders>
          </w:tcPr>
          <w:p w14:paraId="449C3B04">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402B1422">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4094" w:type="dxa"/>
            <w:tcBorders>
              <w:top w:val="single" w:color="000000" w:sz="4" w:space="0"/>
              <w:left w:val="single" w:color="000000" w:sz="4" w:space="0"/>
              <w:bottom w:val="single" w:color="000000" w:sz="4" w:space="0"/>
              <w:right w:val="single" w:color="000000" w:sz="4" w:space="0"/>
            </w:tcBorders>
          </w:tcPr>
          <w:p w14:paraId="5B267944">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08B64F85">
        <w:tblPrEx>
          <w:tblCellMar>
            <w:top w:w="0" w:type="dxa"/>
            <w:left w:w="108" w:type="dxa"/>
            <w:bottom w:w="0" w:type="dxa"/>
            <w:right w:w="108" w:type="dxa"/>
          </w:tblCellMar>
        </w:tblPrEx>
        <w:trPr>
          <w:trHeight w:val="340"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33674CF">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33AEECE9">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EPC</w:t>
            </w:r>
          </w:p>
        </w:tc>
        <w:tc>
          <w:tcPr>
            <w:tcW w:w="900" w:type="dxa"/>
            <w:tcBorders>
              <w:top w:val="single" w:color="000000" w:sz="4" w:space="0"/>
              <w:left w:val="single" w:color="000000" w:sz="4" w:space="0"/>
              <w:bottom w:val="single" w:color="000000" w:sz="4" w:space="0"/>
              <w:right w:val="single" w:color="000000" w:sz="4" w:space="0"/>
            </w:tcBorders>
          </w:tcPr>
          <w:p w14:paraId="07F2D24A">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7C4538D4">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4D04B1CF">
            <w:pPr>
              <w:pStyle w:val="37"/>
              <w:jc w:val="both"/>
              <w:rPr>
                <w:rFonts w:ascii="华文新魏" w:hAnsi="华文新魏" w:eastAsia="华文新魏"/>
                <w:color w:val="000000"/>
                <w:sz w:val="18"/>
                <w:szCs w:val="18"/>
                <w:lang w:val="en-US" w:eastAsia="en-US"/>
              </w:rPr>
            </w:pPr>
            <w:r>
              <w:rPr>
                <w:rFonts w:ascii="Times New Roman" w:hAnsi="Times New Roman" w:eastAsia="Times New Roman" w:cs="Times New Roman"/>
                <w:sz w:val="18"/>
                <w:szCs w:val="18"/>
                <w:lang w:val="en-US" w:eastAsia="en-US"/>
              </w:rPr>
              <w:t>ENum</w:t>
            </w:r>
            <w:r>
              <w:rPr>
                <w:rFonts w:ascii="Times New Roman" w:hAnsi="Times New Roman" w:eastAsia="Times New Roman" w:cs="Times New Roman"/>
                <w:color w:val="000000"/>
                <w:sz w:val="18"/>
                <w:szCs w:val="18"/>
                <w:lang w:val="en-US" w:eastAsia="en-US"/>
              </w:rPr>
              <w:t>, the EPC number of the label.</w:t>
            </w:r>
          </w:p>
        </w:tc>
      </w:tr>
      <w:tr w14:paraId="539975F3">
        <w:tblPrEx>
          <w:tblCellMar>
            <w:top w:w="0" w:type="dxa"/>
            <w:left w:w="108" w:type="dxa"/>
            <w:bottom w:w="0" w:type="dxa"/>
            <w:right w:w="108" w:type="dxa"/>
          </w:tblCellMar>
        </w:tblPrEx>
        <w:trPr>
          <w:trHeight w:val="340"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1222743A">
            <w:pPr>
              <w:snapToGrid w:val="0"/>
              <w:rPr>
                <w:rFonts w:ascii="华文新魏" w:hAnsi="华文新魏" w:eastAsia="华文新魏"/>
                <w:b/>
                <w:color w:val="00000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78FA3AF5">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Wnum</w:t>
            </w:r>
          </w:p>
        </w:tc>
        <w:tc>
          <w:tcPr>
            <w:tcW w:w="900" w:type="dxa"/>
            <w:tcBorders>
              <w:top w:val="single" w:color="000000" w:sz="4" w:space="0"/>
              <w:left w:val="single" w:color="000000" w:sz="4" w:space="0"/>
              <w:bottom w:val="single" w:color="000000" w:sz="4" w:space="0"/>
              <w:right w:val="single" w:color="000000" w:sz="4" w:space="0"/>
            </w:tcBorders>
          </w:tcPr>
          <w:p w14:paraId="77FEABCB">
            <w:pPr>
              <w:rPr>
                <w:rFonts w:ascii="Arial" w:hAnsi="Arial" w:eastAsia="新宋体"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7508DEDA">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78BE3689">
            <w:pPr>
              <w:pStyle w:val="37"/>
              <w:jc w:val="both"/>
              <w:rPr>
                <w:rFonts w:ascii="华文新魏" w:hAnsi="华文新魏" w:eastAsia="华文新魏"/>
                <w:color w:val="000000"/>
                <w:sz w:val="18"/>
                <w:szCs w:val="18"/>
                <w:lang w:val="en-US" w:eastAsia="en-US"/>
              </w:rPr>
            </w:pPr>
            <w:r>
              <w:rPr>
                <w:rFonts w:ascii="Times New Roman" w:hAnsi="Times New Roman" w:eastAsia="Times New Roman" w:cs="Times New Roman"/>
                <w:color w:val="000000"/>
                <w:sz w:val="18"/>
                <w:szCs w:val="18"/>
                <w:lang w:val="en-US" w:eastAsia="en-US"/>
              </w:rPr>
              <w:t>1 byte, the number of words to be written,</w:t>
            </w:r>
            <w:r>
              <w:rPr>
                <w:rFonts w:ascii="Times New Roman" w:hAnsi="Times New Roman" w:eastAsia="Times New Roman" w:cs="Times New Roman"/>
                <w:sz w:val="18"/>
                <w:szCs w:val="18"/>
                <w:lang w:val="en-US" w:eastAsia="en-US"/>
              </w:rPr>
              <w:t xml:space="preserve"> using a mask when VNet=255</w:t>
            </w:r>
            <w:r>
              <w:rPr>
                <w:rFonts w:ascii="Times New Roman" w:hAnsi="Times New Roman" w:eastAsia="Times New Roman" w:cs="Times New Roman"/>
                <w:color w:val="000000"/>
                <w:sz w:val="18"/>
                <w:szCs w:val="18"/>
                <w:lang w:val="en-US" w:eastAsia="en-US"/>
              </w:rPr>
              <w:t>.</w:t>
            </w:r>
          </w:p>
        </w:tc>
      </w:tr>
      <w:tr w14:paraId="43D296B9">
        <w:tblPrEx>
          <w:tblCellMar>
            <w:top w:w="0" w:type="dxa"/>
            <w:left w:w="108" w:type="dxa"/>
            <w:bottom w:w="0" w:type="dxa"/>
            <w:right w:w="108" w:type="dxa"/>
          </w:tblCellMar>
        </w:tblPrEx>
        <w:trPr>
          <w:trHeight w:val="379"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3F9C90D">
            <w:pPr>
              <w:snapToGrid w:val="0"/>
              <w:rPr>
                <w:rFonts w:ascii="华文新魏" w:hAnsi="华文新魏" w:eastAsia="华文新魏"/>
                <w:b/>
                <w:color w:val="00000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223FE5F3">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Enum</w:t>
            </w:r>
          </w:p>
        </w:tc>
        <w:tc>
          <w:tcPr>
            <w:tcW w:w="900" w:type="dxa"/>
            <w:tcBorders>
              <w:top w:val="single" w:color="000000" w:sz="4" w:space="0"/>
              <w:left w:val="single" w:color="000000" w:sz="4" w:space="0"/>
              <w:bottom w:val="single" w:color="000000" w:sz="4" w:space="0"/>
              <w:right w:val="single" w:color="000000" w:sz="4" w:space="0"/>
            </w:tcBorders>
          </w:tcPr>
          <w:p w14:paraId="780B9154">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 xml:space="preserve">unsigned char </w:t>
            </w:r>
          </w:p>
        </w:tc>
        <w:tc>
          <w:tcPr>
            <w:tcW w:w="900" w:type="dxa"/>
            <w:tcBorders>
              <w:top w:val="single" w:color="000000" w:sz="4" w:space="0"/>
              <w:left w:val="single" w:color="000000" w:sz="4" w:space="0"/>
              <w:bottom w:val="single" w:color="000000" w:sz="4" w:space="0"/>
              <w:right w:val="single" w:color="000000" w:sz="4" w:space="0"/>
            </w:tcBorders>
          </w:tcPr>
          <w:p w14:paraId="2A10FA9B">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22805F99">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the EPC number word length of the tag.When enum=255, use masking method.</w:t>
            </w:r>
          </w:p>
        </w:tc>
      </w:tr>
      <w:tr w14:paraId="2BA0BEAF">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52CBF791">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69FD3571">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Mem</w:t>
            </w:r>
          </w:p>
        </w:tc>
        <w:tc>
          <w:tcPr>
            <w:tcW w:w="900" w:type="dxa"/>
            <w:tcBorders>
              <w:top w:val="single" w:color="000000" w:sz="4" w:space="0"/>
              <w:left w:val="single" w:color="000000" w:sz="4" w:space="0"/>
              <w:bottom w:val="single" w:color="000000" w:sz="4" w:space="0"/>
              <w:right w:val="single" w:color="000000" w:sz="4" w:space="0"/>
            </w:tcBorders>
          </w:tcPr>
          <w:p w14:paraId="379E2597">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7690FEB6">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1689D771">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select the storage area to be written,</w:t>
            </w:r>
          </w:p>
          <w:p w14:paraId="78E3126B">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0x00- Reserved area;</w:t>
            </w:r>
          </w:p>
          <w:p w14:paraId="4E1DE5BC">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0x01- EPC storage area;</w:t>
            </w:r>
          </w:p>
          <w:p w14:paraId="563C535A">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0x02- TID storage area;</w:t>
            </w:r>
          </w:p>
          <w:p w14:paraId="44E7846B">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0x03- User Storage Area.Other values are retained.If other values appear in the command, a message indicating parameter error will be returned..</w:t>
            </w:r>
          </w:p>
        </w:tc>
      </w:tr>
      <w:tr w14:paraId="2CCA2803">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68322C43">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38F9DFE8">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WordPtr</w:t>
            </w:r>
          </w:p>
        </w:tc>
        <w:tc>
          <w:tcPr>
            <w:tcW w:w="900" w:type="dxa"/>
            <w:tcBorders>
              <w:top w:val="single" w:color="000000" w:sz="4" w:space="0"/>
              <w:left w:val="single" w:color="000000" w:sz="4" w:space="0"/>
              <w:bottom w:val="single" w:color="000000" w:sz="4" w:space="0"/>
              <w:right w:val="single" w:color="000000" w:sz="4" w:space="0"/>
            </w:tcBorders>
          </w:tcPr>
          <w:p w14:paraId="40AA851C">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308EA76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795C9694">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the starting word address to be written.</w:t>
            </w:r>
          </w:p>
        </w:tc>
      </w:tr>
      <w:tr w14:paraId="3EE99CEC">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5150CF76">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1029704F">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Writedata</w:t>
            </w:r>
          </w:p>
        </w:tc>
        <w:tc>
          <w:tcPr>
            <w:tcW w:w="900" w:type="dxa"/>
            <w:tcBorders>
              <w:top w:val="single" w:color="000000" w:sz="4" w:space="0"/>
              <w:left w:val="single" w:color="000000" w:sz="4" w:space="0"/>
              <w:bottom w:val="single" w:color="000000" w:sz="4" w:space="0"/>
              <w:right w:val="single" w:color="000000" w:sz="4" w:space="0"/>
            </w:tcBorders>
          </w:tcPr>
          <w:p w14:paraId="78C50009">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zh-CN"/>
              </w:rPr>
              <w:t xml:space="preserve">unsigned char* </w:t>
            </w:r>
          </w:p>
        </w:tc>
        <w:tc>
          <w:tcPr>
            <w:tcW w:w="900" w:type="dxa"/>
            <w:tcBorders>
              <w:top w:val="single" w:color="000000" w:sz="4" w:space="0"/>
              <w:left w:val="single" w:color="000000" w:sz="4" w:space="0"/>
              <w:bottom w:val="single" w:color="000000" w:sz="4" w:space="0"/>
              <w:right w:val="single" w:color="000000" w:sz="4" w:space="0"/>
            </w:tcBorders>
          </w:tcPr>
          <w:p w14:paraId="43D9FF96">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3B8B4F07">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WNum bytes, the data to be written.</w:t>
            </w:r>
          </w:p>
        </w:tc>
      </w:tr>
      <w:tr w14:paraId="3E46CF6D">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5E2FEBF6">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701DDFDF">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Password</w:t>
            </w:r>
          </w:p>
        </w:tc>
        <w:tc>
          <w:tcPr>
            <w:tcW w:w="900" w:type="dxa"/>
            <w:tcBorders>
              <w:top w:val="single" w:color="000000" w:sz="4" w:space="0"/>
              <w:left w:val="single" w:color="000000" w:sz="4" w:space="0"/>
              <w:bottom w:val="single" w:color="000000" w:sz="4" w:space="0"/>
              <w:right w:val="single" w:color="000000" w:sz="4" w:space="0"/>
            </w:tcBorders>
          </w:tcPr>
          <w:p w14:paraId="4E3D2810">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546C3BF9">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1C5DB1E5">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4 bytes, the access password for the tag.</w:t>
            </w:r>
          </w:p>
        </w:tc>
      </w:tr>
      <w:tr w14:paraId="5C062752">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79F83E95">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7A536E75">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MaskMem</w:t>
            </w:r>
          </w:p>
        </w:tc>
        <w:tc>
          <w:tcPr>
            <w:tcW w:w="900" w:type="dxa"/>
            <w:tcBorders>
              <w:top w:val="single" w:color="000000" w:sz="4" w:space="0"/>
              <w:left w:val="single" w:color="000000" w:sz="4" w:space="0"/>
              <w:bottom w:val="single" w:color="000000" w:sz="4" w:space="0"/>
              <w:right w:val="single" w:color="000000" w:sz="4" w:space="0"/>
            </w:tcBorders>
          </w:tcPr>
          <w:p w14:paraId="3C100B60">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0E05A3E9">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609CBF8D">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masked area.</w:t>
            </w:r>
          </w:p>
          <w:p w14:paraId="297274E9">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EPC storage area;</w:t>
            </w:r>
          </w:p>
          <w:p w14:paraId="6F1DC36D">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2- TID storage area;</w:t>
            </w:r>
          </w:p>
          <w:p w14:paraId="4E0050B7">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3- User storage area.</w:t>
            </w:r>
          </w:p>
        </w:tc>
      </w:tr>
      <w:tr w14:paraId="00168846">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4976BE8C">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732A3538">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MaskAdr</w:t>
            </w:r>
          </w:p>
        </w:tc>
        <w:tc>
          <w:tcPr>
            <w:tcW w:w="900" w:type="dxa"/>
            <w:tcBorders>
              <w:top w:val="single" w:color="000000" w:sz="4" w:space="0"/>
              <w:left w:val="single" w:color="000000" w:sz="4" w:space="0"/>
              <w:bottom w:val="single" w:color="000000" w:sz="4" w:space="0"/>
              <w:right w:val="single" w:color="000000" w:sz="4" w:space="0"/>
            </w:tcBorders>
          </w:tcPr>
          <w:p w14:paraId="50A40F11">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73AF8114">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7121B030">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 xml:space="preserve">2 bytes, the starting </w:t>
            </w:r>
            <w:r>
              <w:rPr>
                <w:rFonts w:ascii="Times New Roman" w:hAnsi="Times New Roman" w:eastAsia="Times New Roman" w:cs="Times New Roman"/>
                <w:color w:val="FF0000"/>
                <w:kern w:val="0"/>
                <w:sz w:val="18"/>
                <w:szCs w:val="18"/>
                <w:lang w:val="en-US" w:eastAsia="en-US"/>
              </w:rPr>
              <w:t>bit</w:t>
            </w:r>
            <w:r>
              <w:rPr>
                <w:rFonts w:ascii="Times New Roman" w:hAnsi="Times New Roman" w:eastAsia="Times New Roman" w:cs="Times New Roman"/>
                <w:kern w:val="0"/>
                <w:sz w:val="18"/>
                <w:szCs w:val="18"/>
                <w:lang w:val="en-US" w:eastAsia="en-US"/>
              </w:rPr>
              <w:t xml:space="preserve"> address of the mask (in bits).Range 0~16383.</w:t>
            </w:r>
          </w:p>
        </w:tc>
      </w:tr>
      <w:tr w14:paraId="36F48587">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1D85F829">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2218C0DB">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MaskLen</w:t>
            </w:r>
          </w:p>
        </w:tc>
        <w:tc>
          <w:tcPr>
            <w:tcW w:w="900" w:type="dxa"/>
            <w:tcBorders>
              <w:top w:val="single" w:color="000000" w:sz="4" w:space="0"/>
              <w:left w:val="single" w:color="000000" w:sz="4" w:space="0"/>
              <w:bottom w:val="single" w:color="000000" w:sz="4" w:space="0"/>
              <w:right w:val="single" w:color="000000" w:sz="4" w:space="0"/>
            </w:tcBorders>
          </w:tcPr>
          <w:p w14:paraId="799A36A5">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628101A6">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1D9A301C">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 xml:space="preserve">1 byte, the </w:t>
            </w:r>
            <w:r>
              <w:rPr>
                <w:rFonts w:ascii="Times New Roman" w:hAnsi="Times New Roman" w:eastAsia="Times New Roman" w:cs="Times New Roman"/>
                <w:color w:val="FF0000"/>
                <w:kern w:val="0"/>
                <w:sz w:val="18"/>
                <w:szCs w:val="18"/>
                <w:lang w:val="en-US" w:eastAsia="en-US"/>
              </w:rPr>
              <w:t>bit</w:t>
            </w:r>
            <w:r>
              <w:rPr>
                <w:rFonts w:ascii="Times New Roman" w:hAnsi="Times New Roman" w:eastAsia="Times New Roman" w:cs="Times New Roman"/>
                <w:kern w:val="0"/>
                <w:sz w:val="18"/>
                <w:szCs w:val="18"/>
                <w:lang w:val="en-US" w:eastAsia="en-US"/>
              </w:rPr>
              <w:t xml:space="preserve"> length of the mask (in bits).</w:t>
            </w:r>
          </w:p>
        </w:tc>
      </w:tr>
      <w:tr w14:paraId="2C2B94BB">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783B4CED">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1CDE4163">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MaskData</w:t>
            </w:r>
          </w:p>
        </w:tc>
        <w:tc>
          <w:tcPr>
            <w:tcW w:w="900" w:type="dxa"/>
            <w:tcBorders>
              <w:top w:val="single" w:color="000000" w:sz="4" w:space="0"/>
              <w:left w:val="single" w:color="000000" w:sz="4" w:space="0"/>
              <w:bottom w:val="single" w:color="000000" w:sz="4" w:space="0"/>
              <w:right w:val="single" w:color="000000" w:sz="4" w:space="0"/>
            </w:tcBorders>
          </w:tcPr>
          <w:p w14:paraId="59567801">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4F2D954A">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3358FBA6">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 bytes, masked data.N is equal to MaskLen/8.If MaskLen is not an integer multiple of 8, then n is [MaskLen/8] rounded to the nearest integer plus 1.If it's not enough, add 0 at the low level.</w:t>
            </w:r>
          </w:p>
        </w:tc>
      </w:tr>
      <w:tr w14:paraId="00F6D4AB">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1A33AEDD">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428CF440">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ErrorCode</w:t>
            </w:r>
          </w:p>
        </w:tc>
        <w:tc>
          <w:tcPr>
            <w:tcW w:w="900" w:type="dxa"/>
            <w:tcBorders>
              <w:top w:val="single" w:color="000000" w:sz="4" w:space="0"/>
              <w:left w:val="single" w:color="000000" w:sz="4" w:space="0"/>
              <w:bottom w:val="single" w:color="000000" w:sz="4" w:space="0"/>
              <w:right w:val="single" w:color="000000" w:sz="4" w:space="0"/>
            </w:tcBorders>
          </w:tcPr>
          <w:p w14:paraId="49435216">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w:t>
            </w:r>
          </w:p>
        </w:tc>
        <w:tc>
          <w:tcPr>
            <w:tcW w:w="900" w:type="dxa"/>
            <w:tcBorders>
              <w:top w:val="single" w:color="000000" w:sz="4" w:space="0"/>
              <w:left w:val="single" w:color="000000" w:sz="4" w:space="0"/>
              <w:bottom w:val="single" w:color="000000" w:sz="4" w:space="0"/>
              <w:right w:val="single" w:color="000000" w:sz="4" w:space="0"/>
            </w:tcBorders>
          </w:tcPr>
          <w:p w14:paraId="41B7FD4F">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4094" w:type="dxa"/>
            <w:tcBorders>
              <w:top w:val="single" w:color="000000" w:sz="4" w:space="0"/>
              <w:left w:val="single" w:color="000000" w:sz="4" w:space="0"/>
              <w:bottom w:val="single" w:color="000000" w:sz="4" w:space="0"/>
              <w:right w:val="single" w:color="000000" w:sz="4" w:space="0"/>
            </w:tcBorders>
          </w:tcPr>
          <w:p w14:paraId="7AE9CB38">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When the return value is 0xFC, the label error message is returned. Please refer to the Error Code table.</w:t>
            </w:r>
          </w:p>
        </w:tc>
      </w:tr>
      <w:tr w14:paraId="2DF57B44">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659B8CB9">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44C0C3E0">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900" w:type="dxa"/>
            <w:tcBorders>
              <w:top w:val="single" w:color="000000" w:sz="4" w:space="0"/>
              <w:left w:val="single" w:color="000000" w:sz="4" w:space="0"/>
              <w:bottom w:val="single" w:color="000000" w:sz="4" w:space="0"/>
              <w:right w:val="single" w:color="000000" w:sz="4" w:space="0"/>
            </w:tcBorders>
          </w:tcPr>
          <w:p w14:paraId="75C5B55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0E30C5C6">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416B39E6">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52A0D1B4">
        <w:tblPrEx>
          <w:tblCellMar>
            <w:top w:w="0" w:type="dxa"/>
            <w:left w:w="108" w:type="dxa"/>
            <w:bottom w:w="0" w:type="dxa"/>
            <w:right w:w="108" w:type="dxa"/>
          </w:tblCellMar>
        </w:tblPrEx>
        <w:trPr>
          <w:trHeight w:val="447"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6C239E76">
            <w:pPr>
              <w:rPr>
                <w:rFonts w:ascii="华文新魏" w:hAnsi="华文新魏" w:eastAsia="华文新魏"/>
                <w:b/>
                <w:sz w:val="18"/>
                <w:szCs w:val="18"/>
              </w:rPr>
            </w:pPr>
            <w:r>
              <w:rPr>
                <w:rFonts w:ascii="Times New Roman" w:hAnsi="Times New Roman" w:eastAsia="Times New Roman" w:cs="Times New Roman"/>
                <w:b/>
                <w:sz w:val="18"/>
                <w:szCs w:val="18"/>
              </w:rPr>
              <w:t>return</w:t>
            </w:r>
          </w:p>
          <w:p w14:paraId="3CFDE72B">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(int)</w:t>
            </w:r>
          </w:p>
        </w:tc>
        <w:tc>
          <w:tcPr>
            <w:tcW w:w="7472" w:type="dxa"/>
            <w:gridSpan w:val="4"/>
            <w:tcBorders>
              <w:top w:val="single" w:color="000000" w:sz="4" w:space="0"/>
              <w:left w:val="single" w:color="000000" w:sz="4" w:space="0"/>
              <w:bottom w:val="single" w:color="000000" w:sz="4" w:space="0"/>
              <w:right w:val="single" w:color="000000" w:sz="4" w:space="0"/>
            </w:tcBorders>
          </w:tcPr>
          <w:p w14:paraId="1E022AF1">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indicates success.Not equal to 0: indicates failure, please refer to the return value error code table.</w:t>
            </w:r>
          </w:p>
        </w:tc>
      </w:tr>
      <w:tr w14:paraId="6224E019">
        <w:tblPrEx>
          <w:tblCellMar>
            <w:top w:w="0" w:type="dxa"/>
            <w:left w:w="108" w:type="dxa"/>
            <w:bottom w:w="0" w:type="dxa"/>
            <w:right w:w="108" w:type="dxa"/>
          </w:tblCellMar>
        </w:tblPrEx>
        <w:trPr>
          <w:trHeight w:val="311"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62289C9C">
            <w:pPr>
              <w:rPr>
                <w:rFonts w:ascii="华文新魏" w:hAnsi="华文新魏" w:eastAsia="华文新魏"/>
                <w:b/>
                <w:sz w:val="18"/>
                <w:szCs w:val="18"/>
              </w:rPr>
            </w:pPr>
            <w:r>
              <w:rPr>
                <w:rFonts w:ascii="Times New Roman" w:hAnsi="Times New Roman" w:eastAsia="Times New Roman" w:cs="Times New Roman"/>
                <w:b/>
                <w:sz w:val="18"/>
                <w:szCs w:val="18"/>
              </w:rPr>
              <w:t>Reference code</w:t>
            </w:r>
          </w:p>
        </w:tc>
        <w:tc>
          <w:tcPr>
            <w:tcW w:w="7472" w:type="dxa"/>
            <w:gridSpan w:val="4"/>
            <w:tcBorders>
              <w:top w:val="single" w:color="000000" w:sz="4" w:space="0"/>
              <w:left w:val="single" w:color="000000" w:sz="4" w:space="0"/>
              <w:bottom w:val="single" w:color="000000" w:sz="4" w:space="0"/>
              <w:right w:val="single" w:color="000000" w:sz="4" w:space="0"/>
            </w:tcBorders>
          </w:tcPr>
          <w:p w14:paraId="44FFADFD">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None.</w:t>
            </w:r>
          </w:p>
        </w:tc>
      </w:tr>
    </w:tbl>
    <w:p w14:paraId="2517596C">
      <w:pPr>
        <w:rPr>
          <w:rFonts w:ascii="新宋体" w:hAnsi="新宋体" w:eastAsia="新宋体"/>
          <w:kern w:val="0"/>
          <w:sz w:val="18"/>
          <w:szCs w:val="18"/>
          <w:lang w:val="en-US" w:eastAsia="en-US"/>
        </w:rPr>
      </w:pPr>
      <w:r>
        <w:br w:type="page"/>
      </w:r>
    </w:p>
    <w:p w14:paraId="1E629117">
      <w:pPr>
        <w:pStyle w:val="4"/>
        <w:outlineLvl w:val="2"/>
        <w:rPr>
          <w:lang w:val="en-US" w:eastAsia="en-US"/>
        </w:rPr>
      </w:pPr>
      <w:bookmarkStart w:id="17" w:name="_Toc24661"/>
      <w:r>
        <w:rPr>
          <w:lang w:val="en-US" w:eastAsia="en-US"/>
        </w:rPr>
        <w:t>3.2.6.BlockWrite_G2</w:t>
      </w:r>
      <w:bookmarkEnd w:id="17"/>
    </w:p>
    <w:tbl>
      <w:tblPr>
        <w:tblStyle w:val="16"/>
        <w:tblW w:w="8414" w:type="dxa"/>
        <w:tblInd w:w="108" w:type="dxa"/>
        <w:tblLayout w:type="fixed"/>
        <w:tblCellMar>
          <w:top w:w="0" w:type="dxa"/>
          <w:left w:w="108" w:type="dxa"/>
          <w:bottom w:w="0" w:type="dxa"/>
          <w:right w:w="108" w:type="dxa"/>
        </w:tblCellMar>
      </w:tblPr>
      <w:tblGrid>
        <w:gridCol w:w="942"/>
        <w:gridCol w:w="1578"/>
        <w:gridCol w:w="900"/>
        <w:gridCol w:w="900"/>
        <w:gridCol w:w="4094"/>
      </w:tblGrid>
      <w:tr w14:paraId="667ED515">
        <w:tblPrEx>
          <w:tblCellMar>
            <w:top w:w="0" w:type="dxa"/>
            <w:left w:w="108" w:type="dxa"/>
            <w:bottom w:w="0" w:type="dxa"/>
            <w:right w:w="108" w:type="dxa"/>
          </w:tblCellMar>
        </w:tblPrEx>
        <w:trPr>
          <w:trHeight w:val="673"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21FA01A7">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definition</w:t>
            </w:r>
          </w:p>
        </w:tc>
        <w:tc>
          <w:tcPr>
            <w:tcW w:w="7472" w:type="dxa"/>
            <w:gridSpan w:val="4"/>
            <w:tcBorders>
              <w:top w:val="single" w:color="000000" w:sz="4" w:space="0"/>
              <w:left w:val="single" w:color="000000" w:sz="4" w:space="0"/>
              <w:bottom w:val="single" w:color="000000" w:sz="4" w:space="0"/>
              <w:right w:val="single" w:color="000000" w:sz="4" w:space="0"/>
            </w:tcBorders>
          </w:tcPr>
          <w:p w14:paraId="39060B54">
            <w:pPr>
              <w:pStyle w:val="35"/>
              <w:rPr>
                <w:rFonts w:ascii="Times New Roman" w:hAnsi="Times New Roman" w:cs="Times New Roman"/>
                <w:sz w:val="24"/>
              </w:rPr>
            </w:pPr>
            <w:r>
              <w:rPr>
                <w:rFonts w:ascii="Times New Roman" w:hAnsi="Times New Roman" w:eastAsia="Times New Roman" w:cs="Times New Roman"/>
                <w:kern w:val="0"/>
                <w:sz w:val="18"/>
                <w:szCs w:val="18"/>
                <w:lang w:val="en-US" w:eastAsia="en-US"/>
              </w:rPr>
              <w:t>int BlockWrite_G2(unsigned char *ComAdr, unsigned char * EPC, unsigned char Wnum, unsigned char Enum, unsigned char Mem, unsigned char WordPtr,unsigned char*Writedata,unsigned char* Password, unsigned char MaskMem,unsigned char*MaskAdr,unsigned char MaskLen,unsigned char * MaskData,int * errorcode,int FrmHandle);</w:t>
            </w:r>
            <w:r>
              <w:rPr>
                <w:rFonts w:ascii="Times New Roman" w:hAnsi="Times New Roman" w:eastAsia="Times New Roman" w:cs="Times New Roman"/>
                <w:kern w:val="0"/>
                <w:sz w:val="18"/>
                <w:szCs w:val="18"/>
                <w:lang w:val="en-US" w:eastAsia="en-US"/>
              </w:rPr>
              <w:tab/>
            </w:r>
          </w:p>
        </w:tc>
      </w:tr>
      <w:tr w14:paraId="55630EA7">
        <w:tblPrEx>
          <w:tblCellMar>
            <w:top w:w="0" w:type="dxa"/>
            <w:left w:w="108" w:type="dxa"/>
            <w:bottom w:w="0" w:type="dxa"/>
            <w:right w:w="108" w:type="dxa"/>
          </w:tblCellMar>
        </w:tblPrEx>
        <w:trPr>
          <w:trHeight w:val="407"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02F7ADC1">
            <w:pPr>
              <w:rPr>
                <w:rFonts w:ascii="华文新魏" w:hAnsi="华文新魏" w:eastAsia="华文新魏"/>
                <w:b/>
                <w:sz w:val="18"/>
                <w:szCs w:val="18"/>
              </w:rPr>
            </w:pPr>
            <w:r>
              <w:rPr>
                <w:rFonts w:ascii="Times New Roman" w:hAnsi="Times New Roman" w:eastAsia="Times New Roman" w:cs="Times New Roman"/>
                <w:b/>
                <w:sz w:val="18"/>
                <w:szCs w:val="18"/>
              </w:rPr>
              <w:t>describe</w:t>
            </w:r>
          </w:p>
        </w:tc>
        <w:tc>
          <w:tcPr>
            <w:tcW w:w="7472" w:type="dxa"/>
            <w:gridSpan w:val="4"/>
            <w:tcBorders>
              <w:top w:val="single" w:color="000000" w:sz="4" w:space="0"/>
              <w:left w:val="single" w:color="000000" w:sz="4" w:space="0"/>
              <w:bottom w:val="single" w:color="000000" w:sz="4" w:space="0"/>
              <w:right w:val="single" w:color="000000" w:sz="4" w:space="0"/>
            </w:tcBorders>
          </w:tcPr>
          <w:p w14:paraId="636712A6">
            <w:pPr>
              <w:autoSpaceDE w:val="0"/>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rPr>
              <w:t>This command can write several words to reserved memory, EPC memory, TID memory, or user memory at once.</w:t>
            </w:r>
          </w:p>
        </w:tc>
      </w:tr>
      <w:tr w14:paraId="3439F04D">
        <w:tblPrEx>
          <w:tblCellMar>
            <w:top w:w="0" w:type="dxa"/>
            <w:left w:w="108" w:type="dxa"/>
            <w:bottom w:w="0" w:type="dxa"/>
            <w:right w:w="108" w:type="dxa"/>
          </w:tblCellMar>
        </w:tblPrEx>
        <w:trPr>
          <w:trHeight w:val="228" w:hRule="atLeast"/>
        </w:trPr>
        <w:tc>
          <w:tcPr>
            <w:tcW w:w="942"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0EF29DF9">
            <w:pPr>
              <w:rPr>
                <w:rFonts w:ascii="华文新魏" w:hAnsi="华文新魏" w:eastAsia="华文新魏"/>
                <w:b/>
                <w:sz w:val="18"/>
                <w:szCs w:val="18"/>
              </w:rPr>
            </w:pPr>
            <w:r>
              <w:rPr>
                <w:rFonts w:ascii="Times New Roman" w:hAnsi="Times New Roman" w:eastAsia="Times New Roman" w:cs="Times New Roman"/>
                <w:b/>
                <w:sz w:val="18"/>
                <w:szCs w:val="18"/>
              </w:rPr>
              <w:t>parameter</w:t>
            </w:r>
          </w:p>
          <w:p w14:paraId="5CA4EE57">
            <w:pPr>
              <w:rPr>
                <w:rFonts w:ascii="华文新魏" w:hAnsi="华文新魏" w:eastAsia="华文新魏"/>
                <w:b/>
                <w:kern w:val="0"/>
                <w:sz w:val="18"/>
                <w:szCs w:val="18"/>
                <w:lang w:val="en-US" w:eastAsia="en-US"/>
              </w:rPr>
            </w:pPr>
          </w:p>
          <w:p w14:paraId="09CC284A">
            <w:pPr>
              <w:rPr>
                <w:rFonts w:ascii="华文新魏" w:hAnsi="华文新魏" w:eastAsia="华文新魏"/>
                <w:b/>
                <w:kern w:val="0"/>
                <w:sz w:val="18"/>
                <w:szCs w:val="18"/>
                <w:lang w:val="en-US" w:eastAsia="en-US"/>
              </w:rPr>
            </w:pPr>
          </w:p>
          <w:p w14:paraId="734FA641">
            <w:pPr>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shd w:val="clear" w:color="auto" w:fill="FFCC99"/>
          </w:tcPr>
          <w:p w14:paraId="373E51E5">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name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0A02EBAC">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10AD0D6E">
            <w:pPr>
              <w:rPr>
                <w:rFonts w:ascii="华文新魏" w:hAnsi="华文新魏" w:eastAsia="华文新魏"/>
                <w:b/>
                <w:kern w:val="0"/>
                <w:sz w:val="18"/>
                <w:szCs w:val="18"/>
                <w:lang w:val="en-US" w:eastAsia="en-US"/>
              </w:rPr>
            </w:pPr>
            <w:r>
              <w:rPr>
                <w:rFonts w:ascii="Times New Roman" w:hAnsi="Times New Roman" w:eastAsia="Times New Roman" w:cs="Times New Roman"/>
                <w:b/>
                <w:kern w:val="0"/>
                <w:sz w:val="18"/>
                <w:szCs w:val="18"/>
                <w:lang w:val="en-US" w:eastAsia="en-US"/>
              </w:rPr>
              <w:t>direction</w:t>
            </w:r>
          </w:p>
        </w:tc>
        <w:tc>
          <w:tcPr>
            <w:tcW w:w="4094" w:type="dxa"/>
            <w:tcBorders>
              <w:top w:val="single" w:color="000000" w:sz="4" w:space="0"/>
              <w:left w:val="single" w:color="000000" w:sz="4" w:space="0"/>
              <w:bottom w:val="single" w:color="000000" w:sz="4" w:space="0"/>
              <w:right w:val="single" w:color="000000" w:sz="4" w:space="0"/>
            </w:tcBorders>
            <w:shd w:val="clear" w:color="auto" w:fill="FFCC99"/>
          </w:tcPr>
          <w:p w14:paraId="6FF1E9A0">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notes</w:t>
            </w:r>
          </w:p>
        </w:tc>
      </w:tr>
      <w:tr w14:paraId="6D141DFC">
        <w:tblPrEx>
          <w:tblCellMar>
            <w:top w:w="0" w:type="dxa"/>
            <w:left w:w="108" w:type="dxa"/>
            <w:bottom w:w="0" w:type="dxa"/>
            <w:right w:w="108" w:type="dxa"/>
          </w:tblCellMar>
        </w:tblPrEx>
        <w:trPr>
          <w:trHeight w:val="28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2B497204">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3909E2D7">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900" w:type="dxa"/>
            <w:tcBorders>
              <w:top w:val="single" w:color="000000" w:sz="4" w:space="0"/>
              <w:left w:val="single" w:color="000000" w:sz="4" w:space="0"/>
              <w:bottom w:val="single" w:color="000000" w:sz="4" w:space="0"/>
              <w:right w:val="single" w:color="000000" w:sz="4" w:space="0"/>
            </w:tcBorders>
          </w:tcPr>
          <w:p w14:paraId="56CA3F6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23BB2233">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4094" w:type="dxa"/>
            <w:tcBorders>
              <w:top w:val="single" w:color="000000" w:sz="4" w:space="0"/>
              <w:left w:val="single" w:color="000000" w:sz="4" w:space="0"/>
              <w:bottom w:val="single" w:color="000000" w:sz="4" w:space="0"/>
              <w:right w:val="single" w:color="000000" w:sz="4" w:space="0"/>
            </w:tcBorders>
          </w:tcPr>
          <w:p w14:paraId="5CF5ACC7">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5BE250A8">
        <w:tblPrEx>
          <w:tblCellMar>
            <w:top w:w="0" w:type="dxa"/>
            <w:left w:w="108" w:type="dxa"/>
            <w:bottom w:w="0" w:type="dxa"/>
            <w:right w:w="108" w:type="dxa"/>
          </w:tblCellMar>
        </w:tblPrEx>
        <w:trPr>
          <w:trHeight w:val="340"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75845F1E">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050E865E">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EPC</w:t>
            </w:r>
          </w:p>
        </w:tc>
        <w:tc>
          <w:tcPr>
            <w:tcW w:w="900" w:type="dxa"/>
            <w:tcBorders>
              <w:top w:val="single" w:color="000000" w:sz="4" w:space="0"/>
              <w:left w:val="single" w:color="000000" w:sz="4" w:space="0"/>
              <w:bottom w:val="single" w:color="000000" w:sz="4" w:space="0"/>
              <w:right w:val="single" w:color="000000" w:sz="4" w:space="0"/>
            </w:tcBorders>
          </w:tcPr>
          <w:p w14:paraId="7950CBBB">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53F10957">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021685E4">
            <w:pPr>
              <w:pStyle w:val="37"/>
              <w:jc w:val="both"/>
              <w:rPr>
                <w:rFonts w:ascii="华文新魏" w:hAnsi="华文新魏" w:eastAsia="华文新魏"/>
                <w:color w:val="000000"/>
                <w:sz w:val="18"/>
                <w:szCs w:val="18"/>
                <w:lang w:val="en-US" w:eastAsia="en-US"/>
              </w:rPr>
            </w:pPr>
            <w:r>
              <w:rPr>
                <w:rFonts w:ascii="Times New Roman" w:hAnsi="Times New Roman" w:eastAsia="Times New Roman" w:cs="Times New Roman"/>
                <w:sz w:val="18"/>
                <w:szCs w:val="18"/>
                <w:lang w:val="en-US" w:eastAsia="en-US"/>
              </w:rPr>
              <w:t>ENum</w:t>
            </w:r>
            <w:r>
              <w:rPr>
                <w:rFonts w:ascii="Times New Roman" w:hAnsi="Times New Roman" w:eastAsia="Times New Roman" w:cs="Times New Roman"/>
                <w:color w:val="000000"/>
                <w:sz w:val="18"/>
                <w:szCs w:val="18"/>
                <w:lang w:val="en-US" w:eastAsia="en-US"/>
              </w:rPr>
              <w:t>, the EPC number of the label.</w:t>
            </w:r>
          </w:p>
        </w:tc>
      </w:tr>
      <w:tr w14:paraId="274CFE8E">
        <w:tblPrEx>
          <w:tblCellMar>
            <w:top w:w="0" w:type="dxa"/>
            <w:left w:w="108" w:type="dxa"/>
            <w:bottom w:w="0" w:type="dxa"/>
            <w:right w:w="108" w:type="dxa"/>
          </w:tblCellMar>
        </w:tblPrEx>
        <w:trPr>
          <w:trHeight w:val="340"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268CA662">
            <w:pPr>
              <w:snapToGrid w:val="0"/>
              <w:rPr>
                <w:rFonts w:ascii="华文新魏" w:hAnsi="华文新魏" w:eastAsia="华文新魏"/>
                <w:b/>
                <w:color w:val="00000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6CE73C6C">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Wnum</w:t>
            </w:r>
          </w:p>
        </w:tc>
        <w:tc>
          <w:tcPr>
            <w:tcW w:w="900" w:type="dxa"/>
            <w:tcBorders>
              <w:top w:val="single" w:color="000000" w:sz="4" w:space="0"/>
              <w:left w:val="single" w:color="000000" w:sz="4" w:space="0"/>
              <w:bottom w:val="single" w:color="000000" w:sz="4" w:space="0"/>
              <w:right w:val="single" w:color="000000" w:sz="4" w:space="0"/>
            </w:tcBorders>
          </w:tcPr>
          <w:p w14:paraId="2720D10E">
            <w:pPr>
              <w:rPr>
                <w:rFonts w:ascii="Arial" w:hAnsi="Arial" w:eastAsia="新宋体"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4D1DB830">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72718A3C">
            <w:pPr>
              <w:pStyle w:val="37"/>
              <w:jc w:val="both"/>
              <w:rPr>
                <w:rFonts w:ascii="华文新魏" w:hAnsi="华文新魏" w:eastAsia="华文新魏"/>
                <w:color w:val="000000"/>
                <w:sz w:val="18"/>
                <w:szCs w:val="18"/>
                <w:lang w:val="en-US" w:eastAsia="en-US"/>
              </w:rPr>
            </w:pPr>
            <w:r>
              <w:rPr>
                <w:rFonts w:ascii="Times New Roman" w:hAnsi="Times New Roman" w:eastAsia="Times New Roman" w:cs="Times New Roman"/>
                <w:color w:val="000000"/>
                <w:sz w:val="18"/>
                <w:szCs w:val="18"/>
                <w:lang w:val="en-US" w:eastAsia="en-US"/>
              </w:rPr>
              <w:t>1 byte, the number of words to be written.</w:t>
            </w:r>
          </w:p>
        </w:tc>
      </w:tr>
      <w:tr w14:paraId="0C51DE2B">
        <w:tblPrEx>
          <w:tblCellMar>
            <w:top w:w="0" w:type="dxa"/>
            <w:left w:w="108" w:type="dxa"/>
            <w:bottom w:w="0" w:type="dxa"/>
            <w:right w:w="108" w:type="dxa"/>
          </w:tblCellMar>
        </w:tblPrEx>
        <w:trPr>
          <w:trHeight w:val="379"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058E228">
            <w:pPr>
              <w:snapToGrid w:val="0"/>
              <w:rPr>
                <w:rFonts w:ascii="华文新魏" w:hAnsi="华文新魏" w:eastAsia="华文新魏"/>
                <w:b/>
                <w:color w:val="00000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442A28D5">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Enum</w:t>
            </w:r>
          </w:p>
        </w:tc>
        <w:tc>
          <w:tcPr>
            <w:tcW w:w="900" w:type="dxa"/>
            <w:tcBorders>
              <w:top w:val="single" w:color="000000" w:sz="4" w:space="0"/>
              <w:left w:val="single" w:color="000000" w:sz="4" w:space="0"/>
              <w:bottom w:val="single" w:color="000000" w:sz="4" w:space="0"/>
              <w:right w:val="single" w:color="000000" w:sz="4" w:space="0"/>
            </w:tcBorders>
          </w:tcPr>
          <w:p w14:paraId="451D3933">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 xml:space="preserve">unsigned char </w:t>
            </w:r>
          </w:p>
        </w:tc>
        <w:tc>
          <w:tcPr>
            <w:tcW w:w="900" w:type="dxa"/>
            <w:tcBorders>
              <w:top w:val="single" w:color="000000" w:sz="4" w:space="0"/>
              <w:left w:val="single" w:color="000000" w:sz="4" w:space="0"/>
              <w:bottom w:val="single" w:color="000000" w:sz="4" w:space="0"/>
              <w:right w:val="single" w:color="000000" w:sz="4" w:space="0"/>
            </w:tcBorders>
          </w:tcPr>
          <w:p w14:paraId="0C82FDCB">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6ED741CA">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the EPC number word length of the tag.When enum=255, use masking method.</w:t>
            </w:r>
          </w:p>
        </w:tc>
      </w:tr>
      <w:tr w14:paraId="1611881F">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4FF30C8A">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7FB382F6">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Mem</w:t>
            </w:r>
          </w:p>
        </w:tc>
        <w:tc>
          <w:tcPr>
            <w:tcW w:w="900" w:type="dxa"/>
            <w:tcBorders>
              <w:top w:val="single" w:color="000000" w:sz="4" w:space="0"/>
              <w:left w:val="single" w:color="000000" w:sz="4" w:space="0"/>
              <w:bottom w:val="single" w:color="000000" w:sz="4" w:space="0"/>
              <w:right w:val="single" w:color="000000" w:sz="4" w:space="0"/>
            </w:tcBorders>
          </w:tcPr>
          <w:p w14:paraId="344CCB5E">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10CF2163">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3E06C616">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select the storage area to be written,</w:t>
            </w:r>
          </w:p>
          <w:p w14:paraId="6221B580">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0x00- Reserved area;</w:t>
            </w:r>
          </w:p>
          <w:p w14:paraId="7003D79C">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0x01- EPC storage area;</w:t>
            </w:r>
          </w:p>
          <w:p w14:paraId="5D7E8680">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0x02- TID storage area;</w:t>
            </w:r>
          </w:p>
          <w:p w14:paraId="58650579">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0x03- User Storage Area.Other values are retained.If other values appear in the command, a message indicating parameter error will be returned..</w:t>
            </w:r>
          </w:p>
        </w:tc>
      </w:tr>
      <w:tr w14:paraId="2E67492A">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64BB020D">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299B13E5">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WordPtr</w:t>
            </w:r>
          </w:p>
        </w:tc>
        <w:tc>
          <w:tcPr>
            <w:tcW w:w="900" w:type="dxa"/>
            <w:tcBorders>
              <w:top w:val="single" w:color="000000" w:sz="4" w:space="0"/>
              <w:left w:val="single" w:color="000000" w:sz="4" w:space="0"/>
              <w:bottom w:val="single" w:color="000000" w:sz="4" w:space="0"/>
              <w:right w:val="single" w:color="000000" w:sz="4" w:space="0"/>
            </w:tcBorders>
          </w:tcPr>
          <w:p w14:paraId="7195EB56">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3571BA35">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5A7CF1BF">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the starting word address to be written.</w:t>
            </w:r>
          </w:p>
        </w:tc>
      </w:tr>
      <w:tr w14:paraId="35E3CBB2">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7905FE7D">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3FA04EB6">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Writedata</w:t>
            </w:r>
          </w:p>
        </w:tc>
        <w:tc>
          <w:tcPr>
            <w:tcW w:w="900" w:type="dxa"/>
            <w:tcBorders>
              <w:top w:val="single" w:color="000000" w:sz="4" w:space="0"/>
              <w:left w:val="single" w:color="000000" w:sz="4" w:space="0"/>
              <w:bottom w:val="single" w:color="000000" w:sz="4" w:space="0"/>
              <w:right w:val="single" w:color="000000" w:sz="4" w:space="0"/>
            </w:tcBorders>
          </w:tcPr>
          <w:p w14:paraId="47BBA099">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zh-CN"/>
              </w:rPr>
              <w:t xml:space="preserve">unsigned char* </w:t>
            </w:r>
          </w:p>
        </w:tc>
        <w:tc>
          <w:tcPr>
            <w:tcW w:w="900" w:type="dxa"/>
            <w:tcBorders>
              <w:top w:val="single" w:color="000000" w:sz="4" w:space="0"/>
              <w:left w:val="single" w:color="000000" w:sz="4" w:space="0"/>
              <w:bottom w:val="single" w:color="000000" w:sz="4" w:space="0"/>
              <w:right w:val="single" w:color="000000" w:sz="4" w:space="0"/>
            </w:tcBorders>
          </w:tcPr>
          <w:p w14:paraId="582C3F59">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562DD678">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WNum bytes, the data to be written.</w:t>
            </w:r>
          </w:p>
        </w:tc>
      </w:tr>
      <w:tr w14:paraId="7CDBA235">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43B9831">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1D7A523E">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Password</w:t>
            </w:r>
          </w:p>
        </w:tc>
        <w:tc>
          <w:tcPr>
            <w:tcW w:w="900" w:type="dxa"/>
            <w:tcBorders>
              <w:top w:val="single" w:color="000000" w:sz="4" w:space="0"/>
              <w:left w:val="single" w:color="000000" w:sz="4" w:space="0"/>
              <w:bottom w:val="single" w:color="000000" w:sz="4" w:space="0"/>
              <w:right w:val="single" w:color="000000" w:sz="4" w:space="0"/>
            </w:tcBorders>
          </w:tcPr>
          <w:p w14:paraId="2D4F3DE8">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74069E1D">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3F7CFE02">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4 bytes, the access password for the tag.</w:t>
            </w:r>
          </w:p>
        </w:tc>
      </w:tr>
      <w:tr w14:paraId="0C2A6653">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6EE07C01">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46C4A1E6">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MaskMem</w:t>
            </w:r>
          </w:p>
        </w:tc>
        <w:tc>
          <w:tcPr>
            <w:tcW w:w="900" w:type="dxa"/>
            <w:tcBorders>
              <w:top w:val="single" w:color="000000" w:sz="4" w:space="0"/>
              <w:left w:val="single" w:color="000000" w:sz="4" w:space="0"/>
              <w:bottom w:val="single" w:color="000000" w:sz="4" w:space="0"/>
              <w:right w:val="single" w:color="000000" w:sz="4" w:space="0"/>
            </w:tcBorders>
          </w:tcPr>
          <w:p w14:paraId="7B585D1B">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5124A552">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047DEED9">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masked area.</w:t>
            </w:r>
          </w:p>
          <w:p w14:paraId="0D0AA0F2">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EPC storage area;</w:t>
            </w:r>
          </w:p>
          <w:p w14:paraId="2161C0D7">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2- TID storage area;</w:t>
            </w:r>
          </w:p>
          <w:p w14:paraId="2283F276">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3- User storage area.</w:t>
            </w:r>
          </w:p>
        </w:tc>
      </w:tr>
      <w:tr w14:paraId="656FDE5C">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3FC9445">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5B758A6D">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MaskAdr</w:t>
            </w:r>
          </w:p>
        </w:tc>
        <w:tc>
          <w:tcPr>
            <w:tcW w:w="900" w:type="dxa"/>
            <w:tcBorders>
              <w:top w:val="single" w:color="000000" w:sz="4" w:space="0"/>
              <w:left w:val="single" w:color="000000" w:sz="4" w:space="0"/>
              <w:bottom w:val="single" w:color="000000" w:sz="4" w:space="0"/>
              <w:right w:val="single" w:color="000000" w:sz="4" w:space="0"/>
            </w:tcBorders>
          </w:tcPr>
          <w:p w14:paraId="172C60E2">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653A6C53">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54527037">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 xml:space="preserve">2 bytes, the starting </w:t>
            </w:r>
            <w:r>
              <w:rPr>
                <w:rFonts w:ascii="Times New Roman" w:hAnsi="Times New Roman" w:eastAsia="Times New Roman" w:cs="Times New Roman"/>
                <w:color w:val="FF0000"/>
                <w:kern w:val="0"/>
                <w:sz w:val="18"/>
                <w:szCs w:val="18"/>
                <w:lang w:val="en-US" w:eastAsia="en-US"/>
              </w:rPr>
              <w:t>bit</w:t>
            </w:r>
            <w:r>
              <w:rPr>
                <w:rFonts w:ascii="Times New Roman" w:hAnsi="Times New Roman" w:eastAsia="Times New Roman" w:cs="Times New Roman"/>
                <w:kern w:val="0"/>
                <w:sz w:val="18"/>
                <w:szCs w:val="18"/>
                <w:lang w:val="en-US" w:eastAsia="en-US"/>
              </w:rPr>
              <w:t xml:space="preserve"> address of the mask (in bits).Range 0~16383.</w:t>
            </w:r>
          </w:p>
        </w:tc>
      </w:tr>
      <w:tr w14:paraId="48978A73">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2F44F7AC">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2E78FC3E">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MaskLen</w:t>
            </w:r>
          </w:p>
        </w:tc>
        <w:tc>
          <w:tcPr>
            <w:tcW w:w="900" w:type="dxa"/>
            <w:tcBorders>
              <w:top w:val="single" w:color="000000" w:sz="4" w:space="0"/>
              <w:left w:val="single" w:color="000000" w:sz="4" w:space="0"/>
              <w:bottom w:val="single" w:color="000000" w:sz="4" w:space="0"/>
              <w:right w:val="single" w:color="000000" w:sz="4" w:space="0"/>
            </w:tcBorders>
          </w:tcPr>
          <w:p w14:paraId="038534E9">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7AB794BC">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773E09A0">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 xml:space="preserve">1 byte, the </w:t>
            </w:r>
            <w:r>
              <w:rPr>
                <w:rFonts w:ascii="Times New Roman" w:hAnsi="Times New Roman" w:eastAsia="Times New Roman" w:cs="Times New Roman"/>
                <w:color w:val="FF0000"/>
                <w:kern w:val="0"/>
                <w:sz w:val="18"/>
                <w:szCs w:val="18"/>
                <w:lang w:val="en-US" w:eastAsia="en-US"/>
              </w:rPr>
              <w:t>bit</w:t>
            </w:r>
            <w:r>
              <w:rPr>
                <w:rFonts w:ascii="Times New Roman" w:hAnsi="Times New Roman" w:eastAsia="Times New Roman" w:cs="Times New Roman"/>
                <w:kern w:val="0"/>
                <w:sz w:val="18"/>
                <w:szCs w:val="18"/>
                <w:lang w:val="en-US" w:eastAsia="en-US"/>
              </w:rPr>
              <w:t xml:space="preserve"> length of the mask (in bits).</w:t>
            </w:r>
          </w:p>
        </w:tc>
      </w:tr>
      <w:tr w14:paraId="4867CE4E">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4B12D42F">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16C92729">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MaskData</w:t>
            </w:r>
          </w:p>
        </w:tc>
        <w:tc>
          <w:tcPr>
            <w:tcW w:w="900" w:type="dxa"/>
            <w:tcBorders>
              <w:top w:val="single" w:color="000000" w:sz="4" w:space="0"/>
              <w:left w:val="single" w:color="000000" w:sz="4" w:space="0"/>
              <w:bottom w:val="single" w:color="000000" w:sz="4" w:space="0"/>
              <w:right w:val="single" w:color="000000" w:sz="4" w:space="0"/>
            </w:tcBorders>
          </w:tcPr>
          <w:p w14:paraId="1C4F1CC3">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74C9E9B7">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5B273F8D">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 bytes, masked data.N is equal to MaskLen/8.If MaskLen is not an integer multiple of 8, then n is [MaskLen/8] rounded to the nearest integer plus 1.If it's not enough, add 0 at the low level.</w:t>
            </w:r>
          </w:p>
        </w:tc>
      </w:tr>
      <w:tr w14:paraId="43EA2939">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1545896">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7B24E4E6">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ErrorCode</w:t>
            </w:r>
          </w:p>
        </w:tc>
        <w:tc>
          <w:tcPr>
            <w:tcW w:w="900" w:type="dxa"/>
            <w:tcBorders>
              <w:top w:val="single" w:color="000000" w:sz="4" w:space="0"/>
              <w:left w:val="single" w:color="000000" w:sz="4" w:space="0"/>
              <w:bottom w:val="single" w:color="000000" w:sz="4" w:space="0"/>
              <w:right w:val="single" w:color="000000" w:sz="4" w:space="0"/>
            </w:tcBorders>
          </w:tcPr>
          <w:p w14:paraId="1F3B6D9B">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w:t>
            </w:r>
          </w:p>
        </w:tc>
        <w:tc>
          <w:tcPr>
            <w:tcW w:w="900" w:type="dxa"/>
            <w:tcBorders>
              <w:top w:val="single" w:color="000000" w:sz="4" w:space="0"/>
              <w:left w:val="single" w:color="000000" w:sz="4" w:space="0"/>
              <w:bottom w:val="single" w:color="000000" w:sz="4" w:space="0"/>
              <w:right w:val="single" w:color="000000" w:sz="4" w:space="0"/>
            </w:tcBorders>
          </w:tcPr>
          <w:p w14:paraId="46AB7DD5">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4094" w:type="dxa"/>
            <w:tcBorders>
              <w:top w:val="single" w:color="000000" w:sz="4" w:space="0"/>
              <w:left w:val="single" w:color="000000" w:sz="4" w:space="0"/>
              <w:bottom w:val="single" w:color="000000" w:sz="4" w:space="0"/>
              <w:right w:val="single" w:color="000000" w:sz="4" w:space="0"/>
            </w:tcBorders>
          </w:tcPr>
          <w:p w14:paraId="5F1F4132">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When the return value is 0xFC, the label error message is returned. Please refer to the Error Code table.</w:t>
            </w:r>
          </w:p>
        </w:tc>
      </w:tr>
      <w:tr w14:paraId="7C2314C7">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5ADE6216">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00AC6120">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900" w:type="dxa"/>
            <w:tcBorders>
              <w:top w:val="single" w:color="000000" w:sz="4" w:space="0"/>
              <w:left w:val="single" w:color="000000" w:sz="4" w:space="0"/>
              <w:bottom w:val="single" w:color="000000" w:sz="4" w:space="0"/>
              <w:right w:val="single" w:color="000000" w:sz="4" w:space="0"/>
            </w:tcBorders>
          </w:tcPr>
          <w:p w14:paraId="3499646E">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4A2BE852">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359699C8">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11C8C970">
        <w:tblPrEx>
          <w:tblCellMar>
            <w:top w:w="0" w:type="dxa"/>
            <w:left w:w="108" w:type="dxa"/>
            <w:bottom w:w="0" w:type="dxa"/>
            <w:right w:w="108" w:type="dxa"/>
          </w:tblCellMar>
        </w:tblPrEx>
        <w:trPr>
          <w:trHeight w:val="447"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220F284E">
            <w:pPr>
              <w:rPr>
                <w:rFonts w:ascii="华文新魏" w:hAnsi="华文新魏" w:eastAsia="华文新魏"/>
                <w:b/>
                <w:sz w:val="18"/>
                <w:szCs w:val="18"/>
              </w:rPr>
            </w:pPr>
            <w:r>
              <w:rPr>
                <w:rFonts w:ascii="Times New Roman" w:hAnsi="Times New Roman" w:eastAsia="Times New Roman" w:cs="Times New Roman"/>
                <w:b/>
                <w:sz w:val="18"/>
                <w:szCs w:val="18"/>
              </w:rPr>
              <w:t>return</w:t>
            </w:r>
          </w:p>
          <w:p w14:paraId="15187F01">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(int)</w:t>
            </w:r>
          </w:p>
        </w:tc>
        <w:tc>
          <w:tcPr>
            <w:tcW w:w="7472" w:type="dxa"/>
            <w:gridSpan w:val="4"/>
            <w:tcBorders>
              <w:top w:val="single" w:color="000000" w:sz="4" w:space="0"/>
              <w:left w:val="single" w:color="000000" w:sz="4" w:space="0"/>
              <w:bottom w:val="single" w:color="000000" w:sz="4" w:space="0"/>
              <w:right w:val="single" w:color="000000" w:sz="4" w:space="0"/>
            </w:tcBorders>
          </w:tcPr>
          <w:p w14:paraId="56EB88B1">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indicates success.Not equal to 0: indicates failure, please refer to the return value error code table.</w:t>
            </w:r>
          </w:p>
        </w:tc>
      </w:tr>
      <w:tr w14:paraId="3715FC2D">
        <w:tblPrEx>
          <w:tblCellMar>
            <w:top w:w="0" w:type="dxa"/>
            <w:left w:w="108" w:type="dxa"/>
            <w:bottom w:w="0" w:type="dxa"/>
            <w:right w:w="108" w:type="dxa"/>
          </w:tblCellMar>
        </w:tblPrEx>
        <w:trPr>
          <w:trHeight w:val="311"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09E1F1D2">
            <w:pPr>
              <w:rPr>
                <w:rFonts w:ascii="华文新魏" w:hAnsi="华文新魏" w:eastAsia="华文新魏"/>
                <w:b/>
                <w:sz w:val="18"/>
                <w:szCs w:val="18"/>
              </w:rPr>
            </w:pPr>
            <w:r>
              <w:rPr>
                <w:rFonts w:ascii="Times New Roman" w:hAnsi="Times New Roman" w:eastAsia="Times New Roman" w:cs="Times New Roman"/>
                <w:b/>
                <w:sz w:val="18"/>
                <w:szCs w:val="18"/>
              </w:rPr>
              <w:t>Reference code</w:t>
            </w:r>
          </w:p>
        </w:tc>
        <w:tc>
          <w:tcPr>
            <w:tcW w:w="7472" w:type="dxa"/>
            <w:gridSpan w:val="4"/>
            <w:tcBorders>
              <w:top w:val="single" w:color="000000" w:sz="4" w:space="0"/>
              <w:left w:val="single" w:color="000000" w:sz="4" w:space="0"/>
              <w:bottom w:val="single" w:color="000000" w:sz="4" w:space="0"/>
              <w:right w:val="single" w:color="000000" w:sz="4" w:space="0"/>
            </w:tcBorders>
          </w:tcPr>
          <w:p w14:paraId="4B5FBD89">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None.</w:t>
            </w:r>
          </w:p>
        </w:tc>
      </w:tr>
    </w:tbl>
    <w:p w14:paraId="495890FC">
      <w:pPr>
        <w:rPr>
          <w:rFonts w:ascii="新宋体" w:hAnsi="新宋体" w:eastAsia="新宋体"/>
          <w:kern w:val="0"/>
          <w:sz w:val="18"/>
          <w:szCs w:val="18"/>
          <w:lang w:val="en-US" w:eastAsia="en-US"/>
        </w:rPr>
      </w:pPr>
      <w:r>
        <w:br w:type="page"/>
      </w:r>
    </w:p>
    <w:p w14:paraId="483F910E">
      <w:pPr>
        <w:pStyle w:val="4"/>
        <w:outlineLvl w:val="2"/>
        <w:rPr>
          <w:lang w:val="en-US" w:eastAsia="en-US"/>
        </w:rPr>
      </w:pPr>
      <w:bookmarkStart w:id="18" w:name="_Toc8754"/>
      <w:r>
        <w:rPr>
          <w:lang w:val="en-US" w:eastAsia="en-US"/>
        </w:rPr>
        <w:t>3.2.7.ExtReadData_G2</w:t>
      </w:r>
      <w:bookmarkEnd w:id="18"/>
    </w:p>
    <w:tbl>
      <w:tblPr>
        <w:tblStyle w:val="16"/>
        <w:tblW w:w="8414" w:type="dxa"/>
        <w:tblInd w:w="108" w:type="dxa"/>
        <w:tblLayout w:type="fixed"/>
        <w:tblCellMar>
          <w:top w:w="0" w:type="dxa"/>
          <w:left w:w="108" w:type="dxa"/>
          <w:bottom w:w="0" w:type="dxa"/>
          <w:right w:w="108" w:type="dxa"/>
        </w:tblCellMar>
      </w:tblPr>
      <w:tblGrid>
        <w:gridCol w:w="942"/>
        <w:gridCol w:w="1578"/>
        <w:gridCol w:w="900"/>
        <w:gridCol w:w="900"/>
        <w:gridCol w:w="4094"/>
      </w:tblGrid>
      <w:tr w14:paraId="4D751772">
        <w:tblPrEx>
          <w:tblCellMar>
            <w:top w:w="0" w:type="dxa"/>
            <w:left w:w="108" w:type="dxa"/>
            <w:bottom w:w="0" w:type="dxa"/>
            <w:right w:w="108" w:type="dxa"/>
          </w:tblCellMar>
        </w:tblPrEx>
        <w:trPr>
          <w:trHeight w:val="673"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368320F3">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definition</w:t>
            </w:r>
          </w:p>
        </w:tc>
        <w:tc>
          <w:tcPr>
            <w:tcW w:w="7472" w:type="dxa"/>
            <w:gridSpan w:val="4"/>
            <w:tcBorders>
              <w:top w:val="single" w:color="000000" w:sz="4" w:space="0"/>
              <w:left w:val="single" w:color="000000" w:sz="4" w:space="0"/>
              <w:bottom w:val="single" w:color="000000" w:sz="4" w:space="0"/>
              <w:right w:val="single" w:color="000000" w:sz="4" w:space="0"/>
            </w:tcBorders>
          </w:tcPr>
          <w:p w14:paraId="5AA534C8">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ExtReadData_G2(unsigned char * ComAddr, unsigned char *EPC, unsigned char ENum, unsigned char Mem, unsigned char* WordPtr, unsigned char Num, unsigned char *Password, unsigned char MaskMem, unsigned char *MaskAdr, unsigned char MaskLen, unsigned char *MaskData, unsigned char *Data, int *Errorcode, int FrmHandle);</w:t>
            </w:r>
            <w:r>
              <w:rPr>
                <w:rFonts w:ascii="Times New Roman" w:hAnsi="Times New Roman" w:eastAsia="Times New Roman" w:cs="Times New Roman"/>
                <w:kern w:val="0"/>
                <w:sz w:val="18"/>
                <w:szCs w:val="18"/>
                <w:lang w:val="en-US" w:eastAsia="en-US"/>
              </w:rPr>
              <w:tab/>
            </w:r>
            <w:r>
              <w:rPr>
                <w:rFonts w:ascii="Times New Roman" w:hAnsi="Times New Roman" w:eastAsia="Times New Roman" w:cs="Times New Roman"/>
                <w:kern w:val="0"/>
                <w:sz w:val="18"/>
                <w:szCs w:val="18"/>
                <w:lang w:val="en-US" w:eastAsia="en-US"/>
              </w:rPr>
              <w:tab/>
            </w:r>
            <w:r>
              <w:rPr>
                <w:rFonts w:ascii="Times New Roman" w:hAnsi="Times New Roman" w:eastAsia="Times New Roman" w:cs="Times New Roman"/>
                <w:kern w:val="0"/>
                <w:sz w:val="18"/>
                <w:szCs w:val="18"/>
                <w:lang w:val="en-US" w:eastAsia="en-US"/>
              </w:rPr>
              <w:tab/>
            </w:r>
          </w:p>
        </w:tc>
      </w:tr>
      <w:tr w14:paraId="42B1E6CD">
        <w:tblPrEx>
          <w:tblCellMar>
            <w:top w:w="0" w:type="dxa"/>
            <w:left w:w="108" w:type="dxa"/>
            <w:bottom w:w="0" w:type="dxa"/>
            <w:right w:w="108" w:type="dxa"/>
          </w:tblCellMar>
        </w:tblPrEx>
        <w:trPr>
          <w:trHeight w:val="407"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1C6B432C">
            <w:pPr>
              <w:rPr>
                <w:rFonts w:ascii="华文新魏" w:hAnsi="华文新魏" w:eastAsia="华文新魏"/>
                <w:b/>
                <w:sz w:val="18"/>
                <w:szCs w:val="18"/>
              </w:rPr>
            </w:pPr>
            <w:r>
              <w:rPr>
                <w:rFonts w:ascii="Times New Roman" w:hAnsi="Times New Roman" w:eastAsia="Times New Roman" w:cs="Times New Roman"/>
                <w:b/>
                <w:sz w:val="18"/>
                <w:szCs w:val="18"/>
              </w:rPr>
              <w:t>describe</w:t>
            </w:r>
          </w:p>
        </w:tc>
        <w:tc>
          <w:tcPr>
            <w:tcW w:w="7472" w:type="dxa"/>
            <w:gridSpan w:val="4"/>
            <w:tcBorders>
              <w:top w:val="single" w:color="000000" w:sz="4" w:space="0"/>
              <w:left w:val="single" w:color="000000" w:sz="4" w:space="0"/>
              <w:bottom w:val="single" w:color="000000" w:sz="4" w:space="0"/>
              <w:right w:val="single" w:color="000000" w:sz="4" w:space="0"/>
            </w:tcBorders>
          </w:tcPr>
          <w:p w14:paraId="46E665FE">
            <w:pPr>
              <w:autoSpaceDE w:val="0"/>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rPr>
              <w:t>This command reads data from the entire or partial reserved area, EPC memory, TID memory, or user memory of the tag.Read from the specified address in words.</w:t>
            </w:r>
          </w:p>
        </w:tc>
      </w:tr>
      <w:tr w14:paraId="3FB61507">
        <w:tblPrEx>
          <w:tblCellMar>
            <w:top w:w="0" w:type="dxa"/>
            <w:left w:w="108" w:type="dxa"/>
            <w:bottom w:w="0" w:type="dxa"/>
            <w:right w:w="108" w:type="dxa"/>
          </w:tblCellMar>
        </w:tblPrEx>
        <w:trPr>
          <w:trHeight w:val="228" w:hRule="atLeast"/>
        </w:trPr>
        <w:tc>
          <w:tcPr>
            <w:tcW w:w="942"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3BA90E82">
            <w:pPr>
              <w:rPr>
                <w:rFonts w:ascii="华文新魏" w:hAnsi="华文新魏" w:eastAsia="华文新魏"/>
                <w:b/>
                <w:sz w:val="18"/>
                <w:szCs w:val="18"/>
              </w:rPr>
            </w:pPr>
            <w:r>
              <w:rPr>
                <w:rFonts w:ascii="Times New Roman" w:hAnsi="Times New Roman" w:eastAsia="Times New Roman" w:cs="Times New Roman"/>
                <w:b/>
                <w:sz w:val="18"/>
                <w:szCs w:val="18"/>
              </w:rPr>
              <w:t>parameter</w:t>
            </w:r>
          </w:p>
          <w:p w14:paraId="1A3E3CCF">
            <w:pPr>
              <w:rPr>
                <w:rFonts w:ascii="华文新魏" w:hAnsi="华文新魏" w:eastAsia="华文新魏"/>
                <w:b/>
                <w:kern w:val="0"/>
                <w:sz w:val="18"/>
                <w:szCs w:val="18"/>
                <w:lang w:val="en-US" w:eastAsia="en-US"/>
              </w:rPr>
            </w:pPr>
          </w:p>
          <w:p w14:paraId="08A42DCA">
            <w:pPr>
              <w:rPr>
                <w:rFonts w:ascii="华文新魏" w:hAnsi="华文新魏" w:eastAsia="华文新魏"/>
                <w:b/>
                <w:kern w:val="0"/>
                <w:sz w:val="18"/>
                <w:szCs w:val="18"/>
                <w:lang w:val="en-US" w:eastAsia="en-US"/>
              </w:rPr>
            </w:pPr>
          </w:p>
          <w:p w14:paraId="2E4E78E3">
            <w:pPr>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shd w:val="clear" w:color="auto" w:fill="FFCC99"/>
          </w:tcPr>
          <w:p w14:paraId="631537C1">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name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2EC5EBE2">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282A355A">
            <w:pPr>
              <w:rPr>
                <w:rFonts w:ascii="华文新魏" w:hAnsi="华文新魏" w:eastAsia="华文新魏"/>
                <w:b/>
                <w:kern w:val="0"/>
                <w:sz w:val="18"/>
                <w:szCs w:val="18"/>
                <w:lang w:val="en-US" w:eastAsia="en-US"/>
              </w:rPr>
            </w:pPr>
            <w:r>
              <w:rPr>
                <w:rFonts w:ascii="Times New Roman" w:hAnsi="Times New Roman" w:eastAsia="Times New Roman" w:cs="Times New Roman"/>
                <w:b/>
                <w:kern w:val="0"/>
                <w:sz w:val="18"/>
                <w:szCs w:val="18"/>
                <w:lang w:val="en-US" w:eastAsia="en-US"/>
              </w:rPr>
              <w:t>direction</w:t>
            </w:r>
          </w:p>
        </w:tc>
        <w:tc>
          <w:tcPr>
            <w:tcW w:w="4094" w:type="dxa"/>
            <w:tcBorders>
              <w:top w:val="single" w:color="000000" w:sz="4" w:space="0"/>
              <w:left w:val="single" w:color="000000" w:sz="4" w:space="0"/>
              <w:bottom w:val="single" w:color="000000" w:sz="4" w:space="0"/>
              <w:right w:val="single" w:color="000000" w:sz="4" w:space="0"/>
            </w:tcBorders>
            <w:shd w:val="clear" w:color="auto" w:fill="FFCC99"/>
          </w:tcPr>
          <w:p w14:paraId="4E1C505F">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notes</w:t>
            </w:r>
          </w:p>
        </w:tc>
      </w:tr>
      <w:tr w14:paraId="7405E32E">
        <w:tblPrEx>
          <w:tblCellMar>
            <w:top w:w="0" w:type="dxa"/>
            <w:left w:w="108" w:type="dxa"/>
            <w:bottom w:w="0" w:type="dxa"/>
            <w:right w:w="108" w:type="dxa"/>
          </w:tblCellMar>
        </w:tblPrEx>
        <w:trPr>
          <w:trHeight w:val="28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54190981">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6DF6E5F7">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900" w:type="dxa"/>
            <w:tcBorders>
              <w:top w:val="single" w:color="000000" w:sz="4" w:space="0"/>
              <w:left w:val="single" w:color="000000" w:sz="4" w:space="0"/>
              <w:bottom w:val="single" w:color="000000" w:sz="4" w:space="0"/>
              <w:right w:val="single" w:color="000000" w:sz="4" w:space="0"/>
            </w:tcBorders>
          </w:tcPr>
          <w:p w14:paraId="2CE46ED8">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2B739B44">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4094" w:type="dxa"/>
            <w:tcBorders>
              <w:top w:val="single" w:color="000000" w:sz="4" w:space="0"/>
              <w:left w:val="single" w:color="000000" w:sz="4" w:space="0"/>
              <w:bottom w:val="single" w:color="000000" w:sz="4" w:space="0"/>
              <w:right w:val="single" w:color="000000" w:sz="4" w:space="0"/>
            </w:tcBorders>
          </w:tcPr>
          <w:p w14:paraId="39A27302">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6C89F0A7">
        <w:tblPrEx>
          <w:tblCellMar>
            <w:top w:w="0" w:type="dxa"/>
            <w:left w:w="108" w:type="dxa"/>
            <w:bottom w:w="0" w:type="dxa"/>
            <w:right w:w="108" w:type="dxa"/>
          </w:tblCellMar>
        </w:tblPrEx>
        <w:trPr>
          <w:trHeight w:val="340"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7EBE3544">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480B73A6">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EPC</w:t>
            </w:r>
          </w:p>
        </w:tc>
        <w:tc>
          <w:tcPr>
            <w:tcW w:w="900" w:type="dxa"/>
            <w:tcBorders>
              <w:top w:val="single" w:color="000000" w:sz="4" w:space="0"/>
              <w:left w:val="single" w:color="000000" w:sz="4" w:space="0"/>
              <w:bottom w:val="single" w:color="000000" w:sz="4" w:space="0"/>
              <w:right w:val="single" w:color="000000" w:sz="4" w:space="0"/>
            </w:tcBorders>
          </w:tcPr>
          <w:p w14:paraId="20B3F26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53A0CA06">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42AD4B82">
            <w:pPr>
              <w:pStyle w:val="37"/>
              <w:jc w:val="both"/>
              <w:rPr>
                <w:rFonts w:ascii="华文新魏" w:hAnsi="华文新魏" w:eastAsia="华文新魏"/>
                <w:color w:val="000000"/>
                <w:sz w:val="18"/>
                <w:szCs w:val="18"/>
                <w:lang w:val="en-US" w:eastAsia="en-US"/>
              </w:rPr>
            </w:pPr>
            <w:r>
              <w:rPr>
                <w:rFonts w:ascii="Times New Roman" w:hAnsi="Times New Roman" w:eastAsia="Times New Roman" w:cs="Times New Roman"/>
                <w:sz w:val="18"/>
                <w:szCs w:val="18"/>
                <w:lang w:val="en-US" w:eastAsia="en-US"/>
              </w:rPr>
              <w:t>ENum</w:t>
            </w:r>
            <w:r>
              <w:rPr>
                <w:rFonts w:ascii="Times New Roman" w:hAnsi="Times New Roman" w:eastAsia="Times New Roman" w:cs="Times New Roman"/>
                <w:color w:val="000000"/>
                <w:sz w:val="18"/>
                <w:szCs w:val="18"/>
                <w:lang w:val="en-US" w:eastAsia="en-US"/>
              </w:rPr>
              <w:t>, the EPC number of the label.</w:t>
            </w:r>
          </w:p>
        </w:tc>
      </w:tr>
      <w:tr w14:paraId="4982937F">
        <w:tblPrEx>
          <w:tblCellMar>
            <w:top w:w="0" w:type="dxa"/>
            <w:left w:w="108" w:type="dxa"/>
            <w:bottom w:w="0" w:type="dxa"/>
            <w:right w:w="108" w:type="dxa"/>
          </w:tblCellMar>
        </w:tblPrEx>
        <w:trPr>
          <w:trHeight w:val="379"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52979BB">
            <w:pPr>
              <w:snapToGrid w:val="0"/>
              <w:rPr>
                <w:rFonts w:ascii="华文新魏" w:hAnsi="华文新魏" w:eastAsia="华文新魏"/>
                <w:b/>
                <w:color w:val="00000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573A5A59">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ENum</w:t>
            </w:r>
          </w:p>
        </w:tc>
        <w:tc>
          <w:tcPr>
            <w:tcW w:w="900" w:type="dxa"/>
            <w:tcBorders>
              <w:top w:val="single" w:color="000000" w:sz="4" w:space="0"/>
              <w:left w:val="single" w:color="000000" w:sz="4" w:space="0"/>
              <w:bottom w:val="single" w:color="000000" w:sz="4" w:space="0"/>
              <w:right w:val="single" w:color="000000" w:sz="4" w:space="0"/>
            </w:tcBorders>
          </w:tcPr>
          <w:p w14:paraId="0E129B5E">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 xml:space="preserve">unsigned char </w:t>
            </w:r>
          </w:p>
        </w:tc>
        <w:tc>
          <w:tcPr>
            <w:tcW w:w="900" w:type="dxa"/>
            <w:tcBorders>
              <w:top w:val="single" w:color="000000" w:sz="4" w:space="0"/>
              <w:left w:val="single" w:color="000000" w:sz="4" w:space="0"/>
              <w:bottom w:val="single" w:color="000000" w:sz="4" w:space="0"/>
              <w:right w:val="single" w:color="000000" w:sz="4" w:space="0"/>
            </w:tcBorders>
          </w:tcPr>
          <w:p w14:paraId="568ABAE2">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7B82533C">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the length of the EPC number word of the tag, when VNet=255, use masking method.</w:t>
            </w:r>
          </w:p>
        </w:tc>
      </w:tr>
      <w:tr w14:paraId="29D6291A">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2126220">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322EF98F">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Mem</w:t>
            </w:r>
          </w:p>
        </w:tc>
        <w:tc>
          <w:tcPr>
            <w:tcW w:w="900" w:type="dxa"/>
            <w:tcBorders>
              <w:top w:val="single" w:color="000000" w:sz="4" w:space="0"/>
              <w:left w:val="single" w:color="000000" w:sz="4" w:space="0"/>
              <w:bottom w:val="single" w:color="000000" w:sz="4" w:space="0"/>
              <w:right w:val="single" w:color="000000" w:sz="4" w:space="0"/>
            </w:tcBorders>
          </w:tcPr>
          <w:p w14:paraId="5ACC7C32">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3F42953A">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2A765636">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select the storage area to be read,</w:t>
            </w:r>
          </w:p>
          <w:p w14:paraId="525C588D">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0x00- Reserved area;</w:t>
            </w:r>
          </w:p>
          <w:p w14:paraId="2EE50720">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0x01- EPC storage area;</w:t>
            </w:r>
          </w:p>
          <w:p w14:paraId="4C17942E">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0x02- TID storage area;</w:t>
            </w:r>
          </w:p>
          <w:p w14:paraId="07144C0D">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0x03- User Storage Area.Other values are retained.If other values appear in the command, a message indicating parameter error will be returned..</w:t>
            </w:r>
          </w:p>
        </w:tc>
      </w:tr>
      <w:tr w14:paraId="0AA2FC57">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4D20987B">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5ABC4B29">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WordPtr</w:t>
            </w:r>
          </w:p>
        </w:tc>
        <w:tc>
          <w:tcPr>
            <w:tcW w:w="900" w:type="dxa"/>
            <w:tcBorders>
              <w:top w:val="single" w:color="000000" w:sz="4" w:space="0"/>
              <w:left w:val="single" w:color="000000" w:sz="4" w:space="0"/>
              <w:bottom w:val="single" w:color="000000" w:sz="4" w:space="0"/>
              <w:right w:val="single" w:color="000000" w:sz="4" w:space="0"/>
            </w:tcBorders>
          </w:tcPr>
          <w:p w14:paraId="60BA79BE">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zh-CN"/>
              </w:rPr>
              <w:t xml:space="preserve">unsigned char* </w:t>
            </w:r>
          </w:p>
        </w:tc>
        <w:tc>
          <w:tcPr>
            <w:tcW w:w="900" w:type="dxa"/>
            <w:tcBorders>
              <w:top w:val="single" w:color="000000" w:sz="4" w:space="0"/>
              <w:left w:val="single" w:color="000000" w:sz="4" w:space="0"/>
              <w:bottom w:val="single" w:color="000000" w:sz="4" w:space="0"/>
              <w:right w:val="single" w:color="000000" w:sz="4" w:space="0"/>
            </w:tcBorders>
          </w:tcPr>
          <w:p w14:paraId="002A917E">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685F4B3B">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2 bytes, the starting word address to be read, with the higher byte coming first.</w:t>
            </w:r>
          </w:p>
        </w:tc>
      </w:tr>
      <w:tr w14:paraId="6F884727">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7640948">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4B18DFD0">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Num</w:t>
            </w:r>
          </w:p>
        </w:tc>
        <w:tc>
          <w:tcPr>
            <w:tcW w:w="900" w:type="dxa"/>
            <w:tcBorders>
              <w:top w:val="single" w:color="000000" w:sz="4" w:space="0"/>
              <w:left w:val="single" w:color="000000" w:sz="4" w:space="0"/>
              <w:bottom w:val="single" w:color="000000" w:sz="4" w:space="0"/>
              <w:right w:val="single" w:color="000000" w:sz="4" w:space="0"/>
            </w:tcBorders>
          </w:tcPr>
          <w:p w14:paraId="1E3361E3">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zh-CN"/>
              </w:rPr>
              <w:t xml:space="preserve">unsigned char </w:t>
            </w:r>
          </w:p>
        </w:tc>
        <w:tc>
          <w:tcPr>
            <w:tcW w:w="900" w:type="dxa"/>
            <w:tcBorders>
              <w:top w:val="single" w:color="000000" w:sz="4" w:space="0"/>
              <w:left w:val="single" w:color="000000" w:sz="4" w:space="0"/>
              <w:bottom w:val="single" w:color="000000" w:sz="4" w:space="0"/>
              <w:right w:val="single" w:color="000000" w:sz="4" w:space="0"/>
            </w:tcBorders>
          </w:tcPr>
          <w:p w14:paraId="3459FF9B">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0EAC487D">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the length of the word to be read.</w:t>
            </w:r>
          </w:p>
        </w:tc>
      </w:tr>
      <w:tr w14:paraId="7943275E">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51D392D9">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739AD4A1">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Password</w:t>
            </w:r>
          </w:p>
        </w:tc>
        <w:tc>
          <w:tcPr>
            <w:tcW w:w="900" w:type="dxa"/>
            <w:tcBorders>
              <w:top w:val="single" w:color="000000" w:sz="4" w:space="0"/>
              <w:left w:val="single" w:color="000000" w:sz="4" w:space="0"/>
              <w:bottom w:val="single" w:color="000000" w:sz="4" w:space="0"/>
              <w:right w:val="single" w:color="000000" w:sz="4" w:space="0"/>
            </w:tcBorders>
          </w:tcPr>
          <w:p w14:paraId="2403B08D">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1B3981B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2E51094E">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4 bytes, the access password for the tag.</w:t>
            </w:r>
          </w:p>
        </w:tc>
      </w:tr>
      <w:tr w14:paraId="6AD09128">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ACAF0E2">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7C154A6A">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MaskMem</w:t>
            </w:r>
          </w:p>
        </w:tc>
        <w:tc>
          <w:tcPr>
            <w:tcW w:w="900" w:type="dxa"/>
            <w:tcBorders>
              <w:top w:val="single" w:color="000000" w:sz="4" w:space="0"/>
              <w:left w:val="single" w:color="000000" w:sz="4" w:space="0"/>
              <w:bottom w:val="single" w:color="000000" w:sz="4" w:space="0"/>
              <w:right w:val="single" w:color="000000" w:sz="4" w:space="0"/>
            </w:tcBorders>
          </w:tcPr>
          <w:p w14:paraId="14D89BBE">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5E198C8A">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782629AC">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masked area.</w:t>
            </w:r>
          </w:p>
          <w:p w14:paraId="1C91C5C3">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EPC storage area;</w:t>
            </w:r>
          </w:p>
          <w:p w14:paraId="16E6DB27">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2- TID storage area;</w:t>
            </w:r>
          </w:p>
          <w:p w14:paraId="10B013DD">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3- User storage area.</w:t>
            </w:r>
          </w:p>
        </w:tc>
      </w:tr>
      <w:tr w14:paraId="542B19AC">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5530BE8D">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63AA5956">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MaskAdr</w:t>
            </w:r>
          </w:p>
        </w:tc>
        <w:tc>
          <w:tcPr>
            <w:tcW w:w="900" w:type="dxa"/>
            <w:tcBorders>
              <w:top w:val="single" w:color="000000" w:sz="4" w:space="0"/>
              <w:left w:val="single" w:color="000000" w:sz="4" w:space="0"/>
              <w:bottom w:val="single" w:color="000000" w:sz="4" w:space="0"/>
              <w:right w:val="single" w:color="000000" w:sz="4" w:space="0"/>
            </w:tcBorders>
          </w:tcPr>
          <w:p w14:paraId="12FA3AAD">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0E164C84">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648F45E5">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 xml:space="preserve">2 bytes, the starting </w:t>
            </w:r>
            <w:r>
              <w:rPr>
                <w:rFonts w:ascii="Times New Roman" w:hAnsi="Times New Roman" w:eastAsia="Times New Roman" w:cs="Times New Roman"/>
                <w:color w:val="FF0000"/>
                <w:kern w:val="0"/>
                <w:sz w:val="18"/>
                <w:szCs w:val="18"/>
                <w:lang w:val="en-US" w:eastAsia="en-US"/>
              </w:rPr>
              <w:t>bit</w:t>
            </w:r>
            <w:r>
              <w:rPr>
                <w:rFonts w:ascii="Times New Roman" w:hAnsi="Times New Roman" w:eastAsia="Times New Roman" w:cs="Times New Roman"/>
                <w:kern w:val="0"/>
                <w:sz w:val="18"/>
                <w:szCs w:val="18"/>
                <w:lang w:val="en-US" w:eastAsia="en-US"/>
              </w:rPr>
              <w:t xml:space="preserve"> address of the mask (in bits).Range 0~16383.</w:t>
            </w:r>
          </w:p>
        </w:tc>
      </w:tr>
      <w:tr w14:paraId="42A63254">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2146EE72">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687B7062">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MaskLen</w:t>
            </w:r>
          </w:p>
        </w:tc>
        <w:tc>
          <w:tcPr>
            <w:tcW w:w="900" w:type="dxa"/>
            <w:tcBorders>
              <w:top w:val="single" w:color="000000" w:sz="4" w:space="0"/>
              <w:left w:val="single" w:color="000000" w:sz="4" w:space="0"/>
              <w:bottom w:val="single" w:color="000000" w:sz="4" w:space="0"/>
              <w:right w:val="single" w:color="000000" w:sz="4" w:space="0"/>
            </w:tcBorders>
          </w:tcPr>
          <w:p w14:paraId="2F22AEAB">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4182F85A">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34DB8EA2">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 xml:space="preserve">1 byte, the </w:t>
            </w:r>
            <w:r>
              <w:rPr>
                <w:rFonts w:ascii="Times New Roman" w:hAnsi="Times New Roman" w:eastAsia="Times New Roman" w:cs="Times New Roman"/>
                <w:color w:val="FF0000"/>
                <w:kern w:val="0"/>
                <w:sz w:val="18"/>
                <w:szCs w:val="18"/>
                <w:lang w:val="en-US" w:eastAsia="en-US"/>
              </w:rPr>
              <w:t>bit</w:t>
            </w:r>
            <w:r>
              <w:rPr>
                <w:rFonts w:ascii="Times New Roman" w:hAnsi="Times New Roman" w:eastAsia="Times New Roman" w:cs="Times New Roman"/>
                <w:kern w:val="0"/>
                <w:sz w:val="18"/>
                <w:szCs w:val="18"/>
                <w:lang w:val="en-US" w:eastAsia="en-US"/>
              </w:rPr>
              <w:t xml:space="preserve"> length of the mask (in bits).</w:t>
            </w:r>
          </w:p>
        </w:tc>
      </w:tr>
      <w:tr w14:paraId="583E074D">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5D5A937C">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715BDB1F">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MaskData</w:t>
            </w:r>
          </w:p>
        </w:tc>
        <w:tc>
          <w:tcPr>
            <w:tcW w:w="900" w:type="dxa"/>
            <w:tcBorders>
              <w:top w:val="single" w:color="000000" w:sz="4" w:space="0"/>
              <w:left w:val="single" w:color="000000" w:sz="4" w:space="0"/>
              <w:bottom w:val="single" w:color="000000" w:sz="4" w:space="0"/>
              <w:right w:val="single" w:color="000000" w:sz="4" w:space="0"/>
            </w:tcBorders>
          </w:tcPr>
          <w:p w14:paraId="4B414314">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7A2CCB7F">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69889952">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 bytes, masked data.N is equal to MaskLen/8.If MaskLen is not an integer multiple of 8, then n is [MaskLen/8] rounded to the nearest integer plus 1.If it's not enough, add 0 at the low level.</w:t>
            </w:r>
          </w:p>
        </w:tc>
      </w:tr>
      <w:tr w14:paraId="1F012547">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7B84094C">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4CFA354A">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Data</w:t>
            </w:r>
          </w:p>
        </w:tc>
        <w:tc>
          <w:tcPr>
            <w:tcW w:w="900" w:type="dxa"/>
            <w:tcBorders>
              <w:top w:val="single" w:color="000000" w:sz="4" w:space="0"/>
              <w:left w:val="single" w:color="000000" w:sz="4" w:space="0"/>
              <w:bottom w:val="single" w:color="000000" w:sz="4" w:space="0"/>
              <w:right w:val="single" w:color="000000" w:sz="4" w:space="0"/>
            </w:tcBorders>
          </w:tcPr>
          <w:p w14:paraId="78C62B01">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1F191412">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4094" w:type="dxa"/>
            <w:tcBorders>
              <w:top w:val="single" w:color="000000" w:sz="4" w:space="0"/>
              <w:left w:val="single" w:color="000000" w:sz="4" w:space="0"/>
              <w:bottom w:val="single" w:color="000000" w:sz="4" w:space="0"/>
              <w:right w:val="single" w:color="000000" w:sz="4" w:space="0"/>
            </w:tcBorders>
          </w:tcPr>
          <w:p w14:paraId="7389E175">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Num words, read label data.</w:t>
            </w:r>
          </w:p>
        </w:tc>
      </w:tr>
      <w:tr w14:paraId="2E85D1E7">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4C65174D">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7EAE620C">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ErrorCode</w:t>
            </w:r>
          </w:p>
        </w:tc>
        <w:tc>
          <w:tcPr>
            <w:tcW w:w="900" w:type="dxa"/>
            <w:tcBorders>
              <w:top w:val="single" w:color="000000" w:sz="4" w:space="0"/>
              <w:left w:val="single" w:color="000000" w:sz="4" w:space="0"/>
              <w:bottom w:val="single" w:color="000000" w:sz="4" w:space="0"/>
              <w:right w:val="single" w:color="000000" w:sz="4" w:space="0"/>
            </w:tcBorders>
          </w:tcPr>
          <w:p w14:paraId="676E7D32">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w:t>
            </w:r>
          </w:p>
        </w:tc>
        <w:tc>
          <w:tcPr>
            <w:tcW w:w="900" w:type="dxa"/>
            <w:tcBorders>
              <w:top w:val="single" w:color="000000" w:sz="4" w:space="0"/>
              <w:left w:val="single" w:color="000000" w:sz="4" w:space="0"/>
              <w:bottom w:val="single" w:color="000000" w:sz="4" w:space="0"/>
              <w:right w:val="single" w:color="000000" w:sz="4" w:space="0"/>
            </w:tcBorders>
          </w:tcPr>
          <w:p w14:paraId="3503A176">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4094" w:type="dxa"/>
            <w:tcBorders>
              <w:top w:val="single" w:color="000000" w:sz="4" w:space="0"/>
              <w:left w:val="single" w:color="000000" w:sz="4" w:space="0"/>
              <w:bottom w:val="single" w:color="000000" w:sz="4" w:space="0"/>
              <w:right w:val="single" w:color="000000" w:sz="4" w:space="0"/>
            </w:tcBorders>
          </w:tcPr>
          <w:p w14:paraId="628AFD9F">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When the return value is 0xFC, the label error message is returned. Please refer to the Error Code table.</w:t>
            </w:r>
          </w:p>
        </w:tc>
      </w:tr>
      <w:tr w14:paraId="2548187E">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5AB0E10D">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0F3CF139">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900" w:type="dxa"/>
            <w:tcBorders>
              <w:top w:val="single" w:color="000000" w:sz="4" w:space="0"/>
              <w:left w:val="single" w:color="000000" w:sz="4" w:space="0"/>
              <w:bottom w:val="single" w:color="000000" w:sz="4" w:space="0"/>
              <w:right w:val="single" w:color="000000" w:sz="4" w:space="0"/>
            </w:tcBorders>
          </w:tcPr>
          <w:p w14:paraId="2D0EE867">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0101D722">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47A2120C">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2C228B36">
        <w:tblPrEx>
          <w:tblCellMar>
            <w:top w:w="0" w:type="dxa"/>
            <w:left w:w="108" w:type="dxa"/>
            <w:bottom w:w="0" w:type="dxa"/>
            <w:right w:w="108" w:type="dxa"/>
          </w:tblCellMar>
        </w:tblPrEx>
        <w:trPr>
          <w:trHeight w:val="447"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61FA4660">
            <w:pPr>
              <w:rPr>
                <w:rFonts w:ascii="华文新魏" w:hAnsi="华文新魏" w:eastAsia="华文新魏"/>
                <w:b/>
                <w:sz w:val="18"/>
                <w:szCs w:val="18"/>
              </w:rPr>
            </w:pPr>
            <w:r>
              <w:rPr>
                <w:rFonts w:ascii="Times New Roman" w:hAnsi="Times New Roman" w:eastAsia="Times New Roman" w:cs="Times New Roman"/>
                <w:b/>
                <w:sz w:val="18"/>
                <w:szCs w:val="18"/>
              </w:rPr>
              <w:t>return</w:t>
            </w:r>
          </w:p>
          <w:p w14:paraId="688485B4">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(int)</w:t>
            </w:r>
          </w:p>
        </w:tc>
        <w:tc>
          <w:tcPr>
            <w:tcW w:w="7472" w:type="dxa"/>
            <w:gridSpan w:val="4"/>
            <w:tcBorders>
              <w:top w:val="single" w:color="000000" w:sz="4" w:space="0"/>
              <w:left w:val="single" w:color="000000" w:sz="4" w:space="0"/>
              <w:bottom w:val="single" w:color="000000" w:sz="4" w:space="0"/>
              <w:right w:val="single" w:color="000000" w:sz="4" w:space="0"/>
            </w:tcBorders>
          </w:tcPr>
          <w:p w14:paraId="57539D3F">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indicates success.Not equal to 0: indicates failure, please refer to the return value error code table.</w:t>
            </w:r>
          </w:p>
        </w:tc>
      </w:tr>
      <w:tr w14:paraId="263678EE">
        <w:tblPrEx>
          <w:tblCellMar>
            <w:top w:w="0" w:type="dxa"/>
            <w:left w:w="108" w:type="dxa"/>
            <w:bottom w:w="0" w:type="dxa"/>
            <w:right w:w="108" w:type="dxa"/>
          </w:tblCellMar>
        </w:tblPrEx>
        <w:trPr>
          <w:trHeight w:val="311"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6B81E24E">
            <w:pPr>
              <w:rPr>
                <w:rFonts w:ascii="华文新魏" w:hAnsi="华文新魏" w:eastAsia="华文新魏"/>
                <w:b/>
                <w:sz w:val="18"/>
                <w:szCs w:val="18"/>
              </w:rPr>
            </w:pPr>
            <w:r>
              <w:rPr>
                <w:rFonts w:ascii="Times New Roman" w:hAnsi="Times New Roman" w:eastAsia="Times New Roman" w:cs="Times New Roman"/>
                <w:b/>
                <w:sz w:val="18"/>
                <w:szCs w:val="18"/>
              </w:rPr>
              <w:t>Reference code</w:t>
            </w:r>
          </w:p>
        </w:tc>
        <w:tc>
          <w:tcPr>
            <w:tcW w:w="7472" w:type="dxa"/>
            <w:gridSpan w:val="4"/>
            <w:tcBorders>
              <w:top w:val="single" w:color="000000" w:sz="4" w:space="0"/>
              <w:left w:val="single" w:color="000000" w:sz="4" w:space="0"/>
              <w:bottom w:val="single" w:color="000000" w:sz="4" w:space="0"/>
              <w:right w:val="single" w:color="000000" w:sz="4" w:space="0"/>
            </w:tcBorders>
          </w:tcPr>
          <w:p w14:paraId="204E4A0E">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None.</w:t>
            </w:r>
          </w:p>
        </w:tc>
      </w:tr>
    </w:tbl>
    <w:p w14:paraId="3D92AC4C">
      <w:pPr>
        <w:rPr>
          <w:rFonts w:ascii="新宋体" w:hAnsi="新宋体" w:eastAsia="新宋体"/>
          <w:kern w:val="0"/>
          <w:sz w:val="18"/>
          <w:szCs w:val="18"/>
          <w:lang w:val="en-US" w:eastAsia="en-US"/>
        </w:rPr>
      </w:pPr>
      <w:r>
        <w:br w:type="page"/>
      </w:r>
    </w:p>
    <w:p w14:paraId="73DA66FD">
      <w:pPr>
        <w:pStyle w:val="4"/>
        <w:outlineLvl w:val="2"/>
        <w:rPr>
          <w:lang w:val="en-US" w:eastAsia="en-US"/>
        </w:rPr>
      </w:pPr>
      <w:bookmarkStart w:id="19" w:name="_Toc9274"/>
      <w:r>
        <w:rPr>
          <w:lang w:val="en-US" w:eastAsia="en-US"/>
        </w:rPr>
        <w:t>3.2.8.ExtWriteData_G2</w:t>
      </w:r>
      <w:bookmarkEnd w:id="19"/>
    </w:p>
    <w:tbl>
      <w:tblPr>
        <w:tblStyle w:val="16"/>
        <w:tblW w:w="8414" w:type="dxa"/>
        <w:tblInd w:w="108" w:type="dxa"/>
        <w:tblLayout w:type="fixed"/>
        <w:tblCellMar>
          <w:top w:w="0" w:type="dxa"/>
          <w:left w:w="108" w:type="dxa"/>
          <w:bottom w:w="0" w:type="dxa"/>
          <w:right w:w="108" w:type="dxa"/>
        </w:tblCellMar>
      </w:tblPr>
      <w:tblGrid>
        <w:gridCol w:w="942"/>
        <w:gridCol w:w="1578"/>
        <w:gridCol w:w="900"/>
        <w:gridCol w:w="900"/>
        <w:gridCol w:w="4094"/>
      </w:tblGrid>
      <w:tr w14:paraId="0B5381AE">
        <w:tblPrEx>
          <w:tblCellMar>
            <w:top w:w="0" w:type="dxa"/>
            <w:left w:w="108" w:type="dxa"/>
            <w:bottom w:w="0" w:type="dxa"/>
            <w:right w:w="108" w:type="dxa"/>
          </w:tblCellMar>
        </w:tblPrEx>
        <w:trPr>
          <w:trHeight w:val="673"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7DBABE09">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definition</w:t>
            </w:r>
          </w:p>
        </w:tc>
        <w:tc>
          <w:tcPr>
            <w:tcW w:w="7472" w:type="dxa"/>
            <w:gridSpan w:val="4"/>
            <w:tcBorders>
              <w:top w:val="single" w:color="000000" w:sz="4" w:space="0"/>
              <w:left w:val="single" w:color="000000" w:sz="4" w:space="0"/>
              <w:bottom w:val="single" w:color="000000" w:sz="4" w:space="0"/>
              <w:right w:val="single" w:color="000000" w:sz="4" w:space="0"/>
            </w:tcBorders>
          </w:tcPr>
          <w:p w14:paraId="74798AA1">
            <w:pPr>
              <w:pStyle w:val="35"/>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WriteData_G2(unsigned char *ComAdr, unsigned char * EPC, unsigned char Wnum, unsigned char Enum, unsigned char Mem, unsigned char* WordPtr,unsigned char*Writedata,unsigned char* Password, unsigned char MaskMem,unsigned char*MaskAdr,</w:t>
            </w:r>
          </w:p>
          <w:p w14:paraId="78ABCB7F">
            <w:pPr>
              <w:pStyle w:val="35"/>
              <w:rPr>
                <w:rFonts w:ascii="Times New Roman" w:hAnsi="Times New Roman" w:cs="Times New Roman"/>
                <w:sz w:val="24"/>
              </w:rPr>
            </w:pPr>
            <w:r>
              <w:rPr>
                <w:rFonts w:ascii="Times New Roman" w:hAnsi="Times New Roman" w:eastAsia="Times New Roman" w:cs="Times New Roman"/>
                <w:kern w:val="0"/>
                <w:sz w:val="18"/>
                <w:szCs w:val="18"/>
                <w:lang w:val="en-US" w:eastAsia="zh-CN"/>
              </w:rPr>
              <w:t>unsigned char MaskLen,unsigned char * MaskData,int</w:t>
            </w:r>
            <w:r>
              <w:rPr>
                <w:rFonts w:ascii="Times New Roman" w:hAnsi="Times New Roman" w:eastAsia="Times New Roman" w:cs="Times New Roman"/>
                <w:kern w:val="0"/>
                <w:sz w:val="18"/>
                <w:szCs w:val="18"/>
                <w:lang w:val="en-US" w:eastAsia="en-US"/>
              </w:rPr>
              <w:t xml:space="preserve"> * errorcode,int FrmHandle);</w:t>
            </w:r>
            <w:r>
              <w:rPr>
                <w:rFonts w:ascii="Times New Roman" w:hAnsi="Times New Roman" w:eastAsia="Times New Roman" w:cs="Times New Roman"/>
                <w:kern w:val="0"/>
                <w:sz w:val="18"/>
                <w:szCs w:val="18"/>
                <w:lang w:val="en-US" w:eastAsia="en-US"/>
              </w:rPr>
              <w:tab/>
            </w:r>
          </w:p>
        </w:tc>
      </w:tr>
      <w:tr w14:paraId="7AC44C56">
        <w:tblPrEx>
          <w:tblCellMar>
            <w:top w:w="0" w:type="dxa"/>
            <w:left w:w="108" w:type="dxa"/>
            <w:bottom w:w="0" w:type="dxa"/>
            <w:right w:w="108" w:type="dxa"/>
          </w:tblCellMar>
        </w:tblPrEx>
        <w:trPr>
          <w:trHeight w:val="407"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3D874A0E">
            <w:pPr>
              <w:rPr>
                <w:rFonts w:ascii="华文新魏" w:hAnsi="华文新魏" w:eastAsia="华文新魏"/>
                <w:b/>
                <w:sz w:val="18"/>
                <w:szCs w:val="18"/>
              </w:rPr>
            </w:pPr>
            <w:r>
              <w:rPr>
                <w:rFonts w:ascii="Times New Roman" w:hAnsi="Times New Roman" w:eastAsia="Times New Roman" w:cs="Times New Roman"/>
                <w:b/>
                <w:sz w:val="18"/>
                <w:szCs w:val="18"/>
              </w:rPr>
              <w:t>describe</w:t>
            </w:r>
          </w:p>
        </w:tc>
        <w:tc>
          <w:tcPr>
            <w:tcW w:w="7472" w:type="dxa"/>
            <w:gridSpan w:val="4"/>
            <w:tcBorders>
              <w:top w:val="single" w:color="000000" w:sz="4" w:space="0"/>
              <w:left w:val="single" w:color="000000" w:sz="4" w:space="0"/>
              <w:bottom w:val="single" w:color="000000" w:sz="4" w:space="0"/>
              <w:right w:val="single" w:color="000000" w:sz="4" w:space="0"/>
            </w:tcBorders>
          </w:tcPr>
          <w:p w14:paraId="5BF94C4C">
            <w:pPr>
              <w:autoSpaceDE w:val="0"/>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rPr>
              <w:t>This command can write several words to reserved memory, EPC memory, TID memory, or user memory at once.</w:t>
            </w:r>
          </w:p>
        </w:tc>
      </w:tr>
      <w:tr w14:paraId="2C52A99D">
        <w:tblPrEx>
          <w:tblCellMar>
            <w:top w:w="0" w:type="dxa"/>
            <w:left w:w="108" w:type="dxa"/>
            <w:bottom w:w="0" w:type="dxa"/>
            <w:right w:w="108" w:type="dxa"/>
          </w:tblCellMar>
        </w:tblPrEx>
        <w:trPr>
          <w:trHeight w:val="228" w:hRule="atLeast"/>
        </w:trPr>
        <w:tc>
          <w:tcPr>
            <w:tcW w:w="942"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2C4469DE">
            <w:pPr>
              <w:rPr>
                <w:rFonts w:ascii="华文新魏" w:hAnsi="华文新魏" w:eastAsia="华文新魏"/>
                <w:b/>
                <w:sz w:val="18"/>
                <w:szCs w:val="18"/>
              </w:rPr>
            </w:pPr>
            <w:r>
              <w:rPr>
                <w:rFonts w:ascii="Times New Roman" w:hAnsi="Times New Roman" w:eastAsia="Times New Roman" w:cs="Times New Roman"/>
                <w:b/>
                <w:sz w:val="18"/>
                <w:szCs w:val="18"/>
              </w:rPr>
              <w:t>parameter</w:t>
            </w:r>
          </w:p>
          <w:p w14:paraId="6E5DFC30">
            <w:pPr>
              <w:rPr>
                <w:rFonts w:ascii="华文新魏" w:hAnsi="华文新魏" w:eastAsia="华文新魏"/>
                <w:b/>
                <w:kern w:val="0"/>
                <w:sz w:val="18"/>
                <w:szCs w:val="18"/>
                <w:lang w:val="en-US" w:eastAsia="en-US"/>
              </w:rPr>
            </w:pPr>
          </w:p>
          <w:p w14:paraId="16BE0738">
            <w:pPr>
              <w:rPr>
                <w:rFonts w:ascii="华文新魏" w:hAnsi="华文新魏" w:eastAsia="华文新魏"/>
                <w:b/>
                <w:kern w:val="0"/>
                <w:sz w:val="18"/>
                <w:szCs w:val="18"/>
                <w:lang w:val="en-US" w:eastAsia="en-US"/>
              </w:rPr>
            </w:pPr>
          </w:p>
          <w:p w14:paraId="20452CE3">
            <w:pPr>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shd w:val="clear" w:color="auto" w:fill="FFCC99"/>
          </w:tcPr>
          <w:p w14:paraId="43BA7EF2">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name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07AD46BB">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3CA6194D">
            <w:pPr>
              <w:rPr>
                <w:rFonts w:ascii="华文新魏" w:hAnsi="华文新魏" w:eastAsia="华文新魏"/>
                <w:b/>
                <w:kern w:val="0"/>
                <w:sz w:val="18"/>
                <w:szCs w:val="18"/>
                <w:lang w:val="en-US" w:eastAsia="en-US"/>
              </w:rPr>
            </w:pPr>
            <w:r>
              <w:rPr>
                <w:rFonts w:ascii="Times New Roman" w:hAnsi="Times New Roman" w:eastAsia="Times New Roman" w:cs="Times New Roman"/>
                <w:b/>
                <w:kern w:val="0"/>
                <w:sz w:val="18"/>
                <w:szCs w:val="18"/>
                <w:lang w:val="en-US" w:eastAsia="en-US"/>
              </w:rPr>
              <w:t>direction</w:t>
            </w:r>
          </w:p>
        </w:tc>
        <w:tc>
          <w:tcPr>
            <w:tcW w:w="4094" w:type="dxa"/>
            <w:tcBorders>
              <w:top w:val="single" w:color="000000" w:sz="4" w:space="0"/>
              <w:left w:val="single" w:color="000000" w:sz="4" w:space="0"/>
              <w:bottom w:val="single" w:color="000000" w:sz="4" w:space="0"/>
              <w:right w:val="single" w:color="000000" w:sz="4" w:space="0"/>
            </w:tcBorders>
            <w:shd w:val="clear" w:color="auto" w:fill="FFCC99"/>
          </w:tcPr>
          <w:p w14:paraId="333727EA">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notes</w:t>
            </w:r>
          </w:p>
        </w:tc>
      </w:tr>
      <w:tr w14:paraId="30D02AA0">
        <w:tblPrEx>
          <w:tblCellMar>
            <w:top w:w="0" w:type="dxa"/>
            <w:left w:w="108" w:type="dxa"/>
            <w:bottom w:w="0" w:type="dxa"/>
            <w:right w:w="108" w:type="dxa"/>
          </w:tblCellMar>
        </w:tblPrEx>
        <w:trPr>
          <w:trHeight w:val="28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2593DCEF">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071E8CD4">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900" w:type="dxa"/>
            <w:tcBorders>
              <w:top w:val="single" w:color="000000" w:sz="4" w:space="0"/>
              <w:left w:val="single" w:color="000000" w:sz="4" w:space="0"/>
              <w:bottom w:val="single" w:color="000000" w:sz="4" w:space="0"/>
              <w:right w:val="single" w:color="000000" w:sz="4" w:space="0"/>
            </w:tcBorders>
          </w:tcPr>
          <w:p w14:paraId="6195A598">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1CD41E84">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4094" w:type="dxa"/>
            <w:tcBorders>
              <w:top w:val="single" w:color="000000" w:sz="4" w:space="0"/>
              <w:left w:val="single" w:color="000000" w:sz="4" w:space="0"/>
              <w:bottom w:val="single" w:color="000000" w:sz="4" w:space="0"/>
              <w:right w:val="single" w:color="000000" w:sz="4" w:space="0"/>
            </w:tcBorders>
          </w:tcPr>
          <w:p w14:paraId="7D25C4F9">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2BC7C230">
        <w:tblPrEx>
          <w:tblCellMar>
            <w:top w:w="0" w:type="dxa"/>
            <w:left w:w="108" w:type="dxa"/>
            <w:bottom w:w="0" w:type="dxa"/>
            <w:right w:w="108" w:type="dxa"/>
          </w:tblCellMar>
        </w:tblPrEx>
        <w:trPr>
          <w:trHeight w:val="340"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146265E0">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24F7ECED">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EPC</w:t>
            </w:r>
          </w:p>
        </w:tc>
        <w:tc>
          <w:tcPr>
            <w:tcW w:w="900" w:type="dxa"/>
            <w:tcBorders>
              <w:top w:val="single" w:color="000000" w:sz="4" w:space="0"/>
              <w:left w:val="single" w:color="000000" w:sz="4" w:space="0"/>
              <w:bottom w:val="single" w:color="000000" w:sz="4" w:space="0"/>
              <w:right w:val="single" w:color="000000" w:sz="4" w:space="0"/>
            </w:tcBorders>
          </w:tcPr>
          <w:p w14:paraId="6C234728">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25EF3DFB">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75BA13CE">
            <w:pPr>
              <w:pStyle w:val="37"/>
              <w:jc w:val="both"/>
              <w:rPr>
                <w:rFonts w:ascii="华文新魏" w:hAnsi="华文新魏" w:eastAsia="华文新魏"/>
                <w:color w:val="000000"/>
                <w:sz w:val="18"/>
                <w:szCs w:val="18"/>
                <w:lang w:val="en-US" w:eastAsia="en-US"/>
              </w:rPr>
            </w:pPr>
            <w:r>
              <w:rPr>
                <w:rFonts w:ascii="Times New Roman" w:hAnsi="Times New Roman" w:eastAsia="Times New Roman" w:cs="Times New Roman"/>
                <w:sz w:val="18"/>
                <w:szCs w:val="18"/>
                <w:lang w:val="en-US" w:eastAsia="en-US"/>
              </w:rPr>
              <w:t>ENum</w:t>
            </w:r>
            <w:r>
              <w:rPr>
                <w:rFonts w:ascii="Times New Roman" w:hAnsi="Times New Roman" w:eastAsia="Times New Roman" w:cs="Times New Roman"/>
                <w:color w:val="000000"/>
                <w:sz w:val="18"/>
                <w:szCs w:val="18"/>
                <w:lang w:val="en-US" w:eastAsia="en-US"/>
              </w:rPr>
              <w:t>, the EPC number of the label.</w:t>
            </w:r>
          </w:p>
        </w:tc>
      </w:tr>
      <w:tr w14:paraId="616E8FB6">
        <w:tblPrEx>
          <w:tblCellMar>
            <w:top w:w="0" w:type="dxa"/>
            <w:left w:w="108" w:type="dxa"/>
            <w:bottom w:w="0" w:type="dxa"/>
            <w:right w:w="108" w:type="dxa"/>
          </w:tblCellMar>
        </w:tblPrEx>
        <w:trPr>
          <w:trHeight w:val="340"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7C7014E">
            <w:pPr>
              <w:snapToGrid w:val="0"/>
              <w:rPr>
                <w:rFonts w:ascii="华文新魏" w:hAnsi="华文新魏" w:eastAsia="华文新魏"/>
                <w:b/>
                <w:color w:val="00000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4BFD1393">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Wnum</w:t>
            </w:r>
          </w:p>
        </w:tc>
        <w:tc>
          <w:tcPr>
            <w:tcW w:w="900" w:type="dxa"/>
            <w:tcBorders>
              <w:top w:val="single" w:color="000000" w:sz="4" w:space="0"/>
              <w:left w:val="single" w:color="000000" w:sz="4" w:space="0"/>
              <w:bottom w:val="single" w:color="000000" w:sz="4" w:space="0"/>
              <w:right w:val="single" w:color="000000" w:sz="4" w:space="0"/>
            </w:tcBorders>
          </w:tcPr>
          <w:p w14:paraId="4F1EEB19">
            <w:pPr>
              <w:rPr>
                <w:rFonts w:ascii="Arial" w:hAnsi="Arial" w:eastAsia="新宋体"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4EDB6B2C">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18AA4672">
            <w:pPr>
              <w:pStyle w:val="37"/>
              <w:jc w:val="both"/>
              <w:rPr>
                <w:rFonts w:ascii="华文新魏" w:hAnsi="华文新魏" w:eastAsia="华文新魏"/>
                <w:color w:val="000000"/>
                <w:sz w:val="18"/>
                <w:szCs w:val="18"/>
                <w:lang w:val="en-US" w:eastAsia="en-US"/>
              </w:rPr>
            </w:pPr>
            <w:r>
              <w:rPr>
                <w:rFonts w:ascii="Times New Roman" w:hAnsi="Times New Roman" w:eastAsia="Times New Roman" w:cs="Times New Roman"/>
                <w:color w:val="000000"/>
                <w:sz w:val="18"/>
                <w:szCs w:val="18"/>
                <w:lang w:val="en-US" w:eastAsia="en-US"/>
              </w:rPr>
              <w:t>1 byte, the number of words to be written.</w:t>
            </w:r>
          </w:p>
        </w:tc>
      </w:tr>
      <w:tr w14:paraId="59214DC1">
        <w:tblPrEx>
          <w:tblCellMar>
            <w:top w:w="0" w:type="dxa"/>
            <w:left w:w="108" w:type="dxa"/>
            <w:bottom w:w="0" w:type="dxa"/>
            <w:right w:w="108" w:type="dxa"/>
          </w:tblCellMar>
        </w:tblPrEx>
        <w:trPr>
          <w:trHeight w:val="379"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29CEF75A">
            <w:pPr>
              <w:snapToGrid w:val="0"/>
              <w:rPr>
                <w:rFonts w:ascii="华文新魏" w:hAnsi="华文新魏" w:eastAsia="华文新魏"/>
                <w:b/>
                <w:color w:val="00000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21FF6C4D">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Enum</w:t>
            </w:r>
          </w:p>
        </w:tc>
        <w:tc>
          <w:tcPr>
            <w:tcW w:w="900" w:type="dxa"/>
            <w:tcBorders>
              <w:top w:val="single" w:color="000000" w:sz="4" w:space="0"/>
              <w:left w:val="single" w:color="000000" w:sz="4" w:space="0"/>
              <w:bottom w:val="single" w:color="000000" w:sz="4" w:space="0"/>
              <w:right w:val="single" w:color="000000" w:sz="4" w:space="0"/>
            </w:tcBorders>
          </w:tcPr>
          <w:p w14:paraId="770856CA">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 xml:space="preserve">unsigned char </w:t>
            </w:r>
          </w:p>
        </w:tc>
        <w:tc>
          <w:tcPr>
            <w:tcW w:w="900" w:type="dxa"/>
            <w:tcBorders>
              <w:top w:val="single" w:color="000000" w:sz="4" w:space="0"/>
              <w:left w:val="single" w:color="000000" w:sz="4" w:space="0"/>
              <w:bottom w:val="single" w:color="000000" w:sz="4" w:space="0"/>
              <w:right w:val="single" w:color="000000" w:sz="4" w:space="0"/>
            </w:tcBorders>
          </w:tcPr>
          <w:p w14:paraId="7154D32A">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450EDE66">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the EPC number word length of the tag.When enum=255, use masking method.</w:t>
            </w:r>
          </w:p>
        </w:tc>
      </w:tr>
      <w:tr w14:paraId="6A00B8D2">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25967CF3">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44078B5B">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Mem</w:t>
            </w:r>
          </w:p>
        </w:tc>
        <w:tc>
          <w:tcPr>
            <w:tcW w:w="900" w:type="dxa"/>
            <w:tcBorders>
              <w:top w:val="single" w:color="000000" w:sz="4" w:space="0"/>
              <w:left w:val="single" w:color="000000" w:sz="4" w:space="0"/>
              <w:bottom w:val="single" w:color="000000" w:sz="4" w:space="0"/>
              <w:right w:val="single" w:color="000000" w:sz="4" w:space="0"/>
            </w:tcBorders>
          </w:tcPr>
          <w:p w14:paraId="5DE81EAB">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3A244FE4">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24CF7075">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select the storage area to be written,</w:t>
            </w:r>
          </w:p>
          <w:p w14:paraId="2E53B49D">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0x00- Reserved area;</w:t>
            </w:r>
          </w:p>
          <w:p w14:paraId="4648ED13">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0x01- EPC storage area;</w:t>
            </w:r>
          </w:p>
          <w:p w14:paraId="04AC6C59">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0x02- TID storage area;</w:t>
            </w:r>
          </w:p>
          <w:p w14:paraId="26855486">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0x03- User Storage Area.Other values are retained.If other values appear in the command, a message indicating parameter error will be returned..</w:t>
            </w:r>
          </w:p>
        </w:tc>
      </w:tr>
      <w:tr w14:paraId="06192394">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2B5D8401">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2ABE816E">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WordPtr</w:t>
            </w:r>
          </w:p>
        </w:tc>
        <w:tc>
          <w:tcPr>
            <w:tcW w:w="900" w:type="dxa"/>
            <w:tcBorders>
              <w:top w:val="single" w:color="000000" w:sz="4" w:space="0"/>
              <w:left w:val="single" w:color="000000" w:sz="4" w:space="0"/>
              <w:bottom w:val="single" w:color="000000" w:sz="4" w:space="0"/>
              <w:right w:val="single" w:color="000000" w:sz="4" w:space="0"/>
            </w:tcBorders>
          </w:tcPr>
          <w:p w14:paraId="0B81A88B">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48D0972A">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0FC791C0">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2 bytes, the starting word address to be written.</w:t>
            </w:r>
          </w:p>
        </w:tc>
      </w:tr>
      <w:tr w14:paraId="46A7DF22">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1C70E001">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39FB7CAA">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Writedata</w:t>
            </w:r>
          </w:p>
        </w:tc>
        <w:tc>
          <w:tcPr>
            <w:tcW w:w="900" w:type="dxa"/>
            <w:tcBorders>
              <w:top w:val="single" w:color="000000" w:sz="4" w:space="0"/>
              <w:left w:val="single" w:color="000000" w:sz="4" w:space="0"/>
              <w:bottom w:val="single" w:color="000000" w:sz="4" w:space="0"/>
              <w:right w:val="single" w:color="000000" w:sz="4" w:space="0"/>
            </w:tcBorders>
          </w:tcPr>
          <w:p w14:paraId="37E02316">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zh-CN"/>
              </w:rPr>
              <w:t xml:space="preserve">unsigned char* </w:t>
            </w:r>
          </w:p>
        </w:tc>
        <w:tc>
          <w:tcPr>
            <w:tcW w:w="900" w:type="dxa"/>
            <w:tcBorders>
              <w:top w:val="single" w:color="000000" w:sz="4" w:space="0"/>
              <w:left w:val="single" w:color="000000" w:sz="4" w:space="0"/>
              <w:bottom w:val="single" w:color="000000" w:sz="4" w:space="0"/>
              <w:right w:val="single" w:color="000000" w:sz="4" w:space="0"/>
            </w:tcBorders>
          </w:tcPr>
          <w:p w14:paraId="31575152">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129BE0B6">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WNum bytes, the data to be written.</w:t>
            </w:r>
          </w:p>
        </w:tc>
      </w:tr>
      <w:tr w14:paraId="264772B4">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7554F97">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670ABC62">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Password</w:t>
            </w:r>
          </w:p>
        </w:tc>
        <w:tc>
          <w:tcPr>
            <w:tcW w:w="900" w:type="dxa"/>
            <w:tcBorders>
              <w:top w:val="single" w:color="000000" w:sz="4" w:space="0"/>
              <w:left w:val="single" w:color="000000" w:sz="4" w:space="0"/>
              <w:bottom w:val="single" w:color="000000" w:sz="4" w:space="0"/>
              <w:right w:val="single" w:color="000000" w:sz="4" w:space="0"/>
            </w:tcBorders>
          </w:tcPr>
          <w:p w14:paraId="4D0920D0">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6DDD903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7CBA6691">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4 bytes, the access password for the tag.</w:t>
            </w:r>
          </w:p>
        </w:tc>
      </w:tr>
      <w:tr w14:paraId="21950DD8">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FA27248">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42123FEF">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MaskMem</w:t>
            </w:r>
          </w:p>
        </w:tc>
        <w:tc>
          <w:tcPr>
            <w:tcW w:w="900" w:type="dxa"/>
            <w:tcBorders>
              <w:top w:val="single" w:color="000000" w:sz="4" w:space="0"/>
              <w:left w:val="single" w:color="000000" w:sz="4" w:space="0"/>
              <w:bottom w:val="single" w:color="000000" w:sz="4" w:space="0"/>
              <w:right w:val="single" w:color="000000" w:sz="4" w:space="0"/>
            </w:tcBorders>
          </w:tcPr>
          <w:p w14:paraId="6E5F81EA">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03131C3F">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2FB63857">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masked area.</w:t>
            </w:r>
          </w:p>
          <w:p w14:paraId="060F82EE">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EPC storage area;</w:t>
            </w:r>
          </w:p>
          <w:p w14:paraId="7A349D68">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2- TID storage area;</w:t>
            </w:r>
          </w:p>
          <w:p w14:paraId="65EECB01">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3- User storage area.</w:t>
            </w:r>
          </w:p>
        </w:tc>
      </w:tr>
      <w:tr w14:paraId="5068E1AC">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6F820333">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7819B516">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MaskAdr</w:t>
            </w:r>
          </w:p>
        </w:tc>
        <w:tc>
          <w:tcPr>
            <w:tcW w:w="900" w:type="dxa"/>
            <w:tcBorders>
              <w:top w:val="single" w:color="000000" w:sz="4" w:space="0"/>
              <w:left w:val="single" w:color="000000" w:sz="4" w:space="0"/>
              <w:bottom w:val="single" w:color="000000" w:sz="4" w:space="0"/>
              <w:right w:val="single" w:color="000000" w:sz="4" w:space="0"/>
            </w:tcBorders>
          </w:tcPr>
          <w:p w14:paraId="370DBF09">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5F6AE38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3832E825">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 xml:space="preserve">2 bytes, the starting </w:t>
            </w:r>
            <w:r>
              <w:rPr>
                <w:rFonts w:ascii="Times New Roman" w:hAnsi="Times New Roman" w:eastAsia="Times New Roman" w:cs="Times New Roman"/>
                <w:color w:val="FF0000"/>
                <w:kern w:val="0"/>
                <w:sz w:val="18"/>
                <w:szCs w:val="18"/>
                <w:lang w:val="en-US" w:eastAsia="en-US"/>
              </w:rPr>
              <w:t>bit</w:t>
            </w:r>
            <w:r>
              <w:rPr>
                <w:rFonts w:ascii="Times New Roman" w:hAnsi="Times New Roman" w:eastAsia="Times New Roman" w:cs="Times New Roman"/>
                <w:kern w:val="0"/>
                <w:sz w:val="18"/>
                <w:szCs w:val="18"/>
                <w:lang w:val="en-US" w:eastAsia="en-US"/>
              </w:rPr>
              <w:t xml:space="preserve"> address of the mask (in bits).Range 0~16383.</w:t>
            </w:r>
          </w:p>
        </w:tc>
      </w:tr>
      <w:tr w14:paraId="32A124A0">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64335E63">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2C498DD1">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MaskLen</w:t>
            </w:r>
          </w:p>
        </w:tc>
        <w:tc>
          <w:tcPr>
            <w:tcW w:w="900" w:type="dxa"/>
            <w:tcBorders>
              <w:top w:val="single" w:color="000000" w:sz="4" w:space="0"/>
              <w:left w:val="single" w:color="000000" w:sz="4" w:space="0"/>
              <w:bottom w:val="single" w:color="000000" w:sz="4" w:space="0"/>
              <w:right w:val="single" w:color="000000" w:sz="4" w:space="0"/>
            </w:tcBorders>
          </w:tcPr>
          <w:p w14:paraId="4B038143">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6437C709">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4438874B">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 xml:space="preserve">1 byte, the </w:t>
            </w:r>
            <w:r>
              <w:rPr>
                <w:rFonts w:ascii="Times New Roman" w:hAnsi="Times New Roman" w:eastAsia="Times New Roman" w:cs="Times New Roman"/>
                <w:color w:val="FF0000"/>
                <w:kern w:val="0"/>
                <w:sz w:val="18"/>
                <w:szCs w:val="18"/>
                <w:lang w:val="en-US" w:eastAsia="en-US"/>
              </w:rPr>
              <w:t>bit</w:t>
            </w:r>
            <w:r>
              <w:rPr>
                <w:rFonts w:ascii="Times New Roman" w:hAnsi="Times New Roman" w:eastAsia="Times New Roman" w:cs="Times New Roman"/>
                <w:kern w:val="0"/>
                <w:sz w:val="18"/>
                <w:szCs w:val="18"/>
                <w:lang w:val="en-US" w:eastAsia="en-US"/>
              </w:rPr>
              <w:t xml:space="preserve"> length of the mask (in bits).</w:t>
            </w:r>
          </w:p>
        </w:tc>
      </w:tr>
      <w:tr w14:paraId="17C94D05">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2577963">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1F183137">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MaskData</w:t>
            </w:r>
          </w:p>
        </w:tc>
        <w:tc>
          <w:tcPr>
            <w:tcW w:w="900" w:type="dxa"/>
            <w:tcBorders>
              <w:top w:val="single" w:color="000000" w:sz="4" w:space="0"/>
              <w:left w:val="single" w:color="000000" w:sz="4" w:space="0"/>
              <w:bottom w:val="single" w:color="000000" w:sz="4" w:space="0"/>
              <w:right w:val="single" w:color="000000" w:sz="4" w:space="0"/>
            </w:tcBorders>
          </w:tcPr>
          <w:p w14:paraId="794867F2">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013D91A1">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75BDDC38">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 bytes, masked data.N is equal to MaskLen/8.If MaskLen is not an integer multiple of 8, then n is [MaskLen/8] rounded to the nearest integer plus 1.If it's not enough, add 0 at the low level.</w:t>
            </w:r>
          </w:p>
        </w:tc>
      </w:tr>
      <w:tr w14:paraId="67EF69C0">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078D852">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061F5137">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ErrorCode</w:t>
            </w:r>
          </w:p>
        </w:tc>
        <w:tc>
          <w:tcPr>
            <w:tcW w:w="900" w:type="dxa"/>
            <w:tcBorders>
              <w:top w:val="single" w:color="000000" w:sz="4" w:space="0"/>
              <w:left w:val="single" w:color="000000" w:sz="4" w:space="0"/>
              <w:bottom w:val="single" w:color="000000" w:sz="4" w:space="0"/>
              <w:right w:val="single" w:color="000000" w:sz="4" w:space="0"/>
            </w:tcBorders>
          </w:tcPr>
          <w:p w14:paraId="09A51E39">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w:t>
            </w:r>
          </w:p>
        </w:tc>
        <w:tc>
          <w:tcPr>
            <w:tcW w:w="900" w:type="dxa"/>
            <w:tcBorders>
              <w:top w:val="single" w:color="000000" w:sz="4" w:space="0"/>
              <w:left w:val="single" w:color="000000" w:sz="4" w:space="0"/>
              <w:bottom w:val="single" w:color="000000" w:sz="4" w:space="0"/>
              <w:right w:val="single" w:color="000000" w:sz="4" w:space="0"/>
            </w:tcBorders>
          </w:tcPr>
          <w:p w14:paraId="0325B1EC">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4094" w:type="dxa"/>
            <w:tcBorders>
              <w:top w:val="single" w:color="000000" w:sz="4" w:space="0"/>
              <w:left w:val="single" w:color="000000" w:sz="4" w:space="0"/>
              <w:bottom w:val="single" w:color="000000" w:sz="4" w:space="0"/>
              <w:right w:val="single" w:color="000000" w:sz="4" w:space="0"/>
            </w:tcBorders>
          </w:tcPr>
          <w:p w14:paraId="645A0769">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When the return value is 0xFC, the label error message is returned. Please refer to the Error Code table.</w:t>
            </w:r>
          </w:p>
        </w:tc>
      </w:tr>
      <w:tr w14:paraId="221E507B">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13A6C542">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1E6F1556">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900" w:type="dxa"/>
            <w:tcBorders>
              <w:top w:val="single" w:color="000000" w:sz="4" w:space="0"/>
              <w:left w:val="single" w:color="000000" w:sz="4" w:space="0"/>
              <w:bottom w:val="single" w:color="000000" w:sz="4" w:space="0"/>
              <w:right w:val="single" w:color="000000" w:sz="4" w:space="0"/>
            </w:tcBorders>
          </w:tcPr>
          <w:p w14:paraId="51822833">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18EDFF2A">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0F492638">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0586BBA8">
        <w:tblPrEx>
          <w:tblCellMar>
            <w:top w:w="0" w:type="dxa"/>
            <w:left w:w="108" w:type="dxa"/>
            <w:bottom w:w="0" w:type="dxa"/>
            <w:right w:w="108" w:type="dxa"/>
          </w:tblCellMar>
        </w:tblPrEx>
        <w:trPr>
          <w:trHeight w:val="447"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61A3D61A">
            <w:pPr>
              <w:rPr>
                <w:rFonts w:ascii="华文新魏" w:hAnsi="华文新魏" w:eastAsia="华文新魏"/>
                <w:b/>
                <w:sz w:val="18"/>
                <w:szCs w:val="18"/>
              </w:rPr>
            </w:pPr>
            <w:r>
              <w:rPr>
                <w:rFonts w:ascii="Times New Roman" w:hAnsi="Times New Roman" w:eastAsia="Times New Roman" w:cs="Times New Roman"/>
                <w:b/>
                <w:sz w:val="18"/>
                <w:szCs w:val="18"/>
              </w:rPr>
              <w:t>return</w:t>
            </w:r>
          </w:p>
          <w:p w14:paraId="06779EC1">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(int)</w:t>
            </w:r>
          </w:p>
        </w:tc>
        <w:tc>
          <w:tcPr>
            <w:tcW w:w="7472" w:type="dxa"/>
            <w:gridSpan w:val="4"/>
            <w:tcBorders>
              <w:top w:val="single" w:color="000000" w:sz="4" w:space="0"/>
              <w:left w:val="single" w:color="000000" w:sz="4" w:space="0"/>
              <w:bottom w:val="single" w:color="000000" w:sz="4" w:space="0"/>
              <w:right w:val="single" w:color="000000" w:sz="4" w:space="0"/>
            </w:tcBorders>
          </w:tcPr>
          <w:p w14:paraId="15F00FC8">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indicates success.Not equal to 0: indicates failure, please refer to the return value error code table.</w:t>
            </w:r>
          </w:p>
        </w:tc>
      </w:tr>
      <w:tr w14:paraId="1F41CCCF">
        <w:tblPrEx>
          <w:tblCellMar>
            <w:top w:w="0" w:type="dxa"/>
            <w:left w:w="108" w:type="dxa"/>
            <w:bottom w:w="0" w:type="dxa"/>
            <w:right w:w="108" w:type="dxa"/>
          </w:tblCellMar>
        </w:tblPrEx>
        <w:trPr>
          <w:trHeight w:val="311"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1477437D">
            <w:pPr>
              <w:rPr>
                <w:rFonts w:ascii="华文新魏" w:hAnsi="华文新魏" w:eastAsia="华文新魏"/>
                <w:b/>
                <w:sz w:val="18"/>
                <w:szCs w:val="18"/>
              </w:rPr>
            </w:pPr>
            <w:r>
              <w:rPr>
                <w:rFonts w:ascii="Times New Roman" w:hAnsi="Times New Roman" w:eastAsia="Times New Roman" w:cs="Times New Roman"/>
                <w:b/>
                <w:sz w:val="18"/>
                <w:szCs w:val="18"/>
              </w:rPr>
              <w:t>Reference code</w:t>
            </w:r>
          </w:p>
        </w:tc>
        <w:tc>
          <w:tcPr>
            <w:tcW w:w="7472" w:type="dxa"/>
            <w:gridSpan w:val="4"/>
            <w:tcBorders>
              <w:top w:val="single" w:color="000000" w:sz="4" w:space="0"/>
              <w:left w:val="single" w:color="000000" w:sz="4" w:space="0"/>
              <w:bottom w:val="single" w:color="000000" w:sz="4" w:space="0"/>
              <w:right w:val="single" w:color="000000" w:sz="4" w:space="0"/>
            </w:tcBorders>
          </w:tcPr>
          <w:p w14:paraId="11748BA5">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None.</w:t>
            </w:r>
          </w:p>
        </w:tc>
      </w:tr>
    </w:tbl>
    <w:p w14:paraId="4F74C0CF">
      <w:pPr>
        <w:rPr>
          <w:rFonts w:ascii="新宋体" w:hAnsi="新宋体" w:eastAsia="新宋体"/>
          <w:kern w:val="0"/>
          <w:sz w:val="18"/>
          <w:szCs w:val="18"/>
          <w:lang w:val="en-US" w:eastAsia="en-US"/>
        </w:rPr>
      </w:pPr>
    </w:p>
    <w:p w14:paraId="0C330958">
      <w:pPr>
        <w:rPr>
          <w:rFonts w:ascii="新宋体" w:hAnsi="新宋体" w:eastAsia="新宋体"/>
          <w:kern w:val="0"/>
          <w:sz w:val="18"/>
          <w:szCs w:val="18"/>
          <w:lang w:val="en-US" w:eastAsia="en-US"/>
        </w:rPr>
      </w:pPr>
      <w:r>
        <w:br w:type="page"/>
      </w:r>
    </w:p>
    <w:p w14:paraId="5C71683C">
      <w:pPr>
        <w:pStyle w:val="4"/>
        <w:outlineLvl w:val="2"/>
        <w:rPr>
          <w:lang w:val="en-US" w:eastAsia="en-US"/>
        </w:rPr>
      </w:pPr>
      <w:bookmarkStart w:id="20" w:name="_Toc23546"/>
      <w:r>
        <w:rPr>
          <w:lang w:val="en-US" w:eastAsia="en-US"/>
        </w:rPr>
        <w:t>3.2.9.WriteEPC_G2</w:t>
      </w:r>
      <w:bookmarkEnd w:id="20"/>
    </w:p>
    <w:tbl>
      <w:tblPr>
        <w:tblStyle w:val="16"/>
        <w:tblW w:w="8414" w:type="dxa"/>
        <w:tblInd w:w="108" w:type="dxa"/>
        <w:tblLayout w:type="fixed"/>
        <w:tblCellMar>
          <w:top w:w="0" w:type="dxa"/>
          <w:left w:w="108" w:type="dxa"/>
          <w:bottom w:w="0" w:type="dxa"/>
          <w:right w:w="108" w:type="dxa"/>
        </w:tblCellMar>
      </w:tblPr>
      <w:tblGrid>
        <w:gridCol w:w="942"/>
        <w:gridCol w:w="1578"/>
        <w:gridCol w:w="900"/>
        <w:gridCol w:w="900"/>
        <w:gridCol w:w="4094"/>
      </w:tblGrid>
      <w:tr w14:paraId="5F82E01E">
        <w:tblPrEx>
          <w:tblCellMar>
            <w:top w:w="0" w:type="dxa"/>
            <w:left w:w="108" w:type="dxa"/>
            <w:bottom w:w="0" w:type="dxa"/>
            <w:right w:w="108" w:type="dxa"/>
          </w:tblCellMar>
        </w:tblPrEx>
        <w:trPr>
          <w:trHeight w:val="673"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18F38C83">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definition</w:t>
            </w:r>
          </w:p>
        </w:tc>
        <w:tc>
          <w:tcPr>
            <w:tcW w:w="7472" w:type="dxa"/>
            <w:gridSpan w:val="4"/>
            <w:tcBorders>
              <w:top w:val="single" w:color="000000" w:sz="4" w:space="0"/>
              <w:left w:val="single" w:color="000000" w:sz="4" w:space="0"/>
              <w:bottom w:val="single" w:color="000000" w:sz="4" w:space="0"/>
              <w:right w:val="single" w:color="000000" w:sz="4" w:space="0"/>
            </w:tcBorders>
          </w:tcPr>
          <w:p w14:paraId="74B6057E">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WriteEPC_G2(unsigned char * ComAddr,unsigned char *Password, unsigned char *EPC, unsigned char ENum, int *Errorcode, int FrmHandle);</w:t>
            </w:r>
          </w:p>
        </w:tc>
      </w:tr>
      <w:tr w14:paraId="17501F0D">
        <w:tblPrEx>
          <w:tblCellMar>
            <w:top w:w="0" w:type="dxa"/>
            <w:left w:w="108" w:type="dxa"/>
            <w:bottom w:w="0" w:type="dxa"/>
            <w:right w:w="108" w:type="dxa"/>
          </w:tblCellMar>
        </w:tblPrEx>
        <w:trPr>
          <w:trHeight w:val="407"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7B7DBBDD">
            <w:pPr>
              <w:rPr>
                <w:rFonts w:ascii="华文新魏" w:hAnsi="华文新魏" w:eastAsia="华文新魏"/>
                <w:b/>
                <w:sz w:val="18"/>
                <w:szCs w:val="18"/>
              </w:rPr>
            </w:pPr>
            <w:r>
              <w:rPr>
                <w:rFonts w:ascii="Times New Roman" w:hAnsi="Times New Roman" w:eastAsia="Times New Roman" w:cs="Times New Roman"/>
                <w:b/>
                <w:sz w:val="18"/>
                <w:szCs w:val="18"/>
              </w:rPr>
              <w:t>describe</w:t>
            </w:r>
          </w:p>
        </w:tc>
        <w:tc>
          <w:tcPr>
            <w:tcW w:w="7472" w:type="dxa"/>
            <w:gridSpan w:val="4"/>
            <w:tcBorders>
              <w:top w:val="single" w:color="000000" w:sz="4" w:space="0"/>
              <w:left w:val="single" w:color="000000" w:sz="4" w:space="0"/>
              <w:bottom w:val="single" w:color="000000" w:sz="4" w:space="0"/>
              <w:right w:val="single" w:color="000000" w:sz="4" w:space="0"/>
            </w:tcBorders>
          </w:tcPr>
          <w:p w14:paraId="60F85F05">
            <w:pPr>
              <w:autoSpaceDE w:val="0"/>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rPr>
              <w:t>This command writes the EPC number to the electronic tag.When writing, there can only be one electronic tag within the effective range of the antenna.</w:t>
            </w:r>
          </w:p>
        </w:tc>
      </w:tr>
      <w:tr w14:paraId="3B9D1905">
        <w:tblPrEx>
          <w:tblCellMar>
            <w:top w:w="0" w:type="dxa"/>
            <w:left w:w="108" w:type="dxa"/>
            <w:bottom w:w="0" w:type="dxa"/>
            <w:right w:w="108" w:type="dxa"/>
          </w:tblCellMar>
        </w:tblPrEx>
        <w:trPr>
          <w:trHeight w:val="228" w:hRule="atLeast"/>
        </w:trPr>
        <w:tc>
          <w:tcPr>
            <w:tcW w:w="942"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467B5847">
            <w:pPr>
              <w:rPr>
                <w:rFonts w:ascii="华文新魏" w:hAnsi="华文新魏" w:eastAsia="华文新魏"/>
                <w:b/>
                <w:sz w:val="18"/>
                <w:szCs w:val="18"/>
              </w:rPr>
            </w:pPr>
            <w:r>
              <w:rPr>
                <w:rFonts w:ascii="Times New Roman" w:hAnsi="Times New Roman" w:eastAsia="Times New Roman" w:cs="Times New Roman"/>
                <w:b/>
                <w:sz w:val="18"/>
                <w:szCs w:val="18"/>
              </w:rPr>
              <w:t>parameter</w:t>
            </w:r>
          </w:p>
          <w:p w14:paraId="45565B75">
            <w:pPr>
              <w:rPr>
                <w:rFonts w:ascii="华文新魏" w:hAnsi="华文新魏" w:eastAsia="华文新魏"/>
                <w:b/>
                <w:kern w:val="0"/>
                <w:sz w:val="18"/>
                <w:szCs w:val="18"/>
                <w:lang w:val="en-US" w:eastAsia="en-US"/>
              </w:rPr>
            </w:pPr>
          </w:p>
          <w:p w14:paraId="3F77961A">
            <w:pPr>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shd w:val="clear" w:color="auto" w:fill="FFCC99"/>
          </w:tcPr>
          <w:p w14:paraId="29083C01">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name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663F2391">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3C9651EA">
            <w:pPr>
              <w:rPr>
                <w:rFonts w:ascii="华文新魏" w:hAnsi="华文新魏" w:eastAsia="华文新魏"/>
                <w:b/>
                <w:kern w:val="0"/>
                <w:sz w:val="18"/>
                <w:szCs w:val="18"/>
                <w:lang w:val="en-US" w:eastAsia="en-US"/>
              </w:rPr>
            </w:pPr>
            <w:r>
              <w:rPr>
                <w:rFonts w:ascii="Times New Roman" w:hAnsi="Times New Roman" w:eastAsia="Times New Roman" w:cs="Times New Roman"/>
                <w:b/>
                <w:kern w:val="0"/>
                <w:sz w:val="18"/>
                <w:szCs w:val="18"/>
                <w:lang w:val="en-US" w:eastAsia="en-US"/>
              </w:rPr>
              <w:t>direction</w:t>
            </w:r>
          </w:p>
        </w:tc>
        <w:tc>
          <w:tcPr>
            <w:tcW w:w="4094" w:type="dxa"/>
            <w:tcBorders>
              <w:top w:val="single" w:color="000000" w:sz="4" w:space="0"/>
              <w:left w:val="single" w:color="000000" w:sz="4" w:space="0"/>
              <w:bottom w:val="single" w:color="000000" w:sz="4" w:space="0"/>
              <w:right w:val="single" w:color="000000" w:sz="4" w:space="0"/>
            </w:tcBorders>
            <w:shd w:val="clear" w:color="auto" w:fill="FFCC99"/>
          </w:tcPr>
          <w:p w14:paraId="57D51AC6">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notes</w:t>
            </w:r>
          </w:p>
        </w:tc>
      </w:tr>
      <w:tr w14:paraId="7F2F6BDE">
        <w:tblPrEx>
          <w:tblCellMar>
            <w:top w:w="0" w:type="dxa"/>
            <w:left w:w="108" w:type="dxa"/>
            <w:bottom w:w="0" w:type="dxa"/>
            <w:right w:w="108" w:type="dxa"/>
          </w:tblCellMar>
        </w:tblPrEx>
        <w:trPr>
          <w:trHeight w:val="28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202F3873">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63817328">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900" w:type="dxa"/>
            <w:tcBorders>
              <w:top w:val="single" w:color="000000" w:sz="4" w:space="0"/>
              <w:left w:val="single" w:color="000000" w:sz="4" w:space="0"/>
              <w:bottom w:val="single" w:color="000000" w:sz="4" w:space="0"/>
              <w:right w:val="single" w:color="000000" w:sz="4" w:space="0"/>
            </w:tcBorders>
          </w:tcPr>
          <w:p w14:paraId="35AC5F04">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21D964D8">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4094" w:type="dxa"/>
            <w:tcBorders>
              <w:top w:val="single" w:color="000000" w:sz="4" w:space="0"/>
              <w:left w:val="single" w:color="000000" w:sz="4" w:space="0"/>
              <w:bottom w:val="single" w:color="000000" w:sz="4" w:space="0"/>
              <w:right w:val="single" w:color="000000" w:sz="4" w:space="0"/>
            </w:tcBorders>
          </w:tcPr>
          <w:p w14:paraId="196EEE11">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74FC04C3">
        <w:tblPrEx>
          <w:tblCellMar>
            <w:top w:w="0" w:type="dxa"/>
            <w:left w:w="108" w:type="dxa"/>
            <w:bottom w:w="0" w:type="dxa"/>
            <w:right w:w="108" w:type="dxa"/>
          </w:tblCellMar>
        </w:tblPrEx>
        <w:trPr>
          <w:trHeight w:val="192"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B70F850">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7199DCCF">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Password</w:t>
            </w:r>
          </w:p>
        </w:tc>
        <w:tc>
          <w:tcPr>
            <w:tcW w:w="900" w:type="dxa"/>
            <w:tcBorders>
              <w:top w:val="single" w:color="000000" w:sz="4" w:space="0"/>
              <w:left w:val="single" w:color="000000" w:sz="4" w:space="0"/>
              <w:bottom w:val="single" w:color="000000" w:sz="4" w:space="0"/>
              <w:right w:val="single" w:color="000000" w:sz="4" w:space="0"/>
            </w:tcBorders>
          </w:tcPr>
          <w:p w14:paraId="22932258">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71B304D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2876606D">
            <w:pPr>
              <w:pStyle w:val="37"/>
              <w:jc w:val="both"/>
              <w:rPr>
                <w:rFonts w:ascii="华文新魏" w:hAnsi="华文新魏" w:eastAsia="华文新魏"/>
                <w:color w:val="000000"/>
                <w:sz w:val="18"/>
                <w:szCs w:val="18"/>
                <w:lang w:val="en-US" w:eastAsia="en-US"/>
              </w:rPr>
            </w:pPr>
            <w:r>
              <w:rPr>
                <w:rFonts w:ascii="Times New Roman" w:hAnsi="Times New Roman" w:eastAsia="Times New Roman" w:cs="Times New Roman"/>
                <w:color w:val="000000"/>
                <w:sz w:val="18"/>
                <w:szCs w:val="18"/>
                <w:lang w:val="en-US" w:eastAsia="en-US"/>
              </w:rPr>
              <w:t>4 bytes, the access password for the tag.</w:t>
            </w:r>
          </w:p>
        </w:tc>
      </w:tr>
      <w:tr w14:paraId="463B28E2">
        <w:tblPrEx>
          <w:tblCellMar>
            <w:top w:w="0" w:type="dxa"/>
            <w:left w:w="108" w:type="dxa"/>
            <w:bottom w:w="0" w:type="dxa"/>
            <w:right w:w="108" w:type="dxa"/>
          </w:tblCellMar>
        </w:tblPrEx>
        <w:trPr>
          <w:trHeight w:val="379"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15CF99A5">
            <w:pPr>
              <w:snapToGrid w:val="0"/>
              <w:rPr>
                <w:rFonts w:ascii="华文新魏" w:hAnsi="华文新魏" w:eastAsia="华文新魏"/>
                <w:b/>
                <w:color w:val="00000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171D8D6E">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EPC</w:t>
            </w:r>
          </w:p>
        </w:tc>
        <w:tc>
          <w:tcPr>
            <w:tcW w:w="900" w:type="dxa"/>
            <w:tcBorders>
              <w:top w:val="single" w:color="000000" w:sz="4" w:space="0"/>
              <w:left w:val="single" w:color="000000" w:sz="4" w:space="0"/>
              <w:bottom w:val="single" w:color="000000" w:sz="4" w:space="0"/>
              <w:right w:val="single" w:color="000000" w:sz="4" w:space="0"/>
            </w:tcBorders>
          </w:tcPr>
          <w:p w14:paraId="498F114D">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574E377F">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79284A48">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Enum bytes, the EPC number to be written.</w:t>
            </w:r>
          </w:p>
        </w:tc>
      </w:tr>
      <w:tr w14:paraId="7AA53DB8">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8359B7D">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36235154">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ENum</w:t>
            </w:r>
          </w:p>
        </w:tc>
        <w:tc>
          <w:tcPr>
            <w:tcW w:w="900" w:type="dxa"/>
            <w:tcBorders>
              <w:top w:val="single" w:color="000000" w:sz="4" w:space="0"/>
              <w:left w:val="single" w:color="000000" w:sz="4" w:space="0"/>
              <w:bottom w:val="single" w:color="000000" w:sz="4" w:space="0"/>
              <w:right w:val="single" w:color="000000" w:sz="4" w:space="0"/>
            </w:tcBorders>
          </w:tcPr>
          <w:p w14:paraId="23DB74A9">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483F71DC">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1A9A832F">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the length of the label word written.</w:t>
            </w:r>
          </w:p>
        </w:tc>
      </w:tr>
      <w:tr w14:paraId="009D3C3D">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414703E0">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3F928FA9">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ErrorCode</w:t>
            </w:r>
          </w:p>
        </w:tc>
        <w:tc>
          <w:tcPr>
            <w:tcW w:w="900" w:type="dxa"/>
            <w:tcBorders>
              <w:top w:val="single" w:color="000000" w:sz="4" w:space="0"/>
              <w:left w:val="single" w:color="000000" w:sz="4" w:space="0"/>
              <w:bottom w:val="single" w:color="000000" w:sz="4" w:space="0"/>
              <w:right w:val="single" w:color="000000" w:sz="4" w:space="0"/>
            </w:tcBorders>
          </w:tcPr>
          <w:p w14:paraId="1E7A5BAF">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w:t>
            </w:r>
          </w:p>
        </w:tc>
        <w:tc>
          <w:tcPr>
            <w:tcW w:w="900" w:type="dxa"/>
            <w:tcBorders>
              <w:top w:val="single" w:color="000000" w:sz="4" w:space="0"/>
              <w:left w:val="single" w:color="000000" w:sz="4" w:space="0"/>
              <w:bottom w:val="single" w:color="000000" w:sz="4" w:space="0"/>
              <w:right w:val="single" w:color="000000" w:sz="4" w:space="0"/>
            </w:tcBorders>
          </w:tcPr>
          <w:p w14:paraId="2CE2BDD7">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4094" w:type="dxa"/>
            <w:tcBorders>
              <w:top w:val="single" w:color="000000" w:sz="4" w:space="0"/>
              <w:left w:val="single" w:color="000000" w:sz="4" w:space="0"/>
              <w:bottom w:val="single" w:color="000000" w:sz="4" w:space="0"/>
              <w:right w:val="single" w:color="000000" w:sz="4" w:space="0"/>
            </w:tcBorders>
          </w:tcPr>
          <w:p w14:paraId="773C8DD6">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When the return value is 0xFC, the label error message is returned. Please refer to the Error Code table.</w:t>
            </w:r>
          </w:p>
        </w:tc>
      </w:tr>
      <w:tr w14:paraId="73716E11">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BDCC596">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2F5A0218">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900" w:type="dxa"/>
            <w:tcBorders>
              <w:top w:val="single" w:color="000000" w:sz="4" w:space="0"/>
              <w:left w:val="single" w:color="000000" w:sz="4" w:space="0"/>
              <w:bottom w:val="single" w:color="000000" w:sz="4" w:space="0"/>
              <w:right w:val="single" w:color="000000" w:sz="4" w:space="0"/>
            </w:tcBorders>
          </w:tcPr>
          <w:p w14:paraId="76D4BC3C">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67C1D719">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4F98686B">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1FC4533B">
        <w:tblPrEx>
          <w:tblCellMar>
            <w:top w:w="0" w:type="dxa"/>
            <w:left w:w="108" w:type="dxa"/>
            <w:bottom w:w="0" w:type="dxa"/>
            <w:right w:w="108" w:type="dxa"/>
          </w:tblCellMar>
        </w:tblPrEx>
        <w:trPr>
          <w:trHeight w:val="447"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626982C2">
            <w:pPr>
              <w:rPr>
                <w:rFonts w:ascii="华文新魏" w:hAnsi="华文新魏" w:eastAsia="华文新魏"/>
                <w:b/>
                <w:sz w:val="18"/>
                <w:szCs w:val="18"/>
              </w:rPr>
            </w:pPr>
            <w:r>
              <w:rPr>
                <w:rFonts w:ascii="Times New Roman" w:hAnsi="Times New Roman" w:eastAsia="Times New Roman" w:cs="Times New Roman"/>
                <w:b/>
                <w:sz w:val="18"/>
                <w:szCs w:val="18"/>
              </w:rPr>
              <w:t>return</w:t>
            </w:r>
          </w:p>
          <w:p w14:paraId="18B291FA">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(int)</w:t>
            </w:r>
          </w:p>
        </w:tc>
        <w:tc>
          <w:tcPr>
            <w:tcW w:w="7472" w:type="dxa"/>
            <w:gridSpan w:val="4"/>
            <w:tcBorders>
              <w:top w:val="single" w:color="000000" w:sz="4" w:space="0"/>
              <w:left w:val="single" w:color="000000" w:sz="4" w:space="0"/>
              <w:bottom w:val="single" w:color="000000" w:sz="4" w:space="0"/>
              <w:right w:val="single" w:color="000000" w:sz="4" w:space="0"/>
            </w:tcBorders>
          </w:tcPr>
          <w:p w14:paraId="480F9422">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indicates success.Not equal to 0: indicates failure, please refer to the return value error code table.</w:t>
            </w:r>
          </w:p>
        </w:tc>
      </w:tr>
      <w:tr w14:paraId="63F0159D">
        <w:tblPrEx>
          <w:tblCellMar>
            <w:top w:w="0" w:type="dxa"/>
            <w:left w:w="108" w:type="dxa"/>
            <w:bottom w:w="0" w:type="dxa"/>
            <w:right w:w="108" w:type="dxa"/>
          </w:tblCellMar>
        </w:tblPrEx>
        <w:trPr>
          <w:trHeight w:val="311"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0EF66CC3">
            <w:pPr>
              <w:rPr>
                <w:rFonts w:ascii="华文新魏" w:hAnsi="华文新魏" w:eastAsia="华文新魏"/>
                <w:b/>
                <w:sz w:val="18"/>
                <w:szCs w:val="18"/>
              </w:rPr>
            </w:pPr>
            <w:r>
              <w:rPr>
                <w:rFonts w:ascii="Times New Roman" w:hAnsi="Times New Roman" w:eastAsia="Times New Roman" w:cs="Times New Roman"/>
                <w:b/>
                <w:sz w:val="18"/>
                <w:szCs w:val="18"/>
              </w:rPr>
              <w:t>Reference code</w:t>
            </w:r>
          </w:p>
        </w:tc>
        <w:tc>
          <w:tcPr>
            <w:tcW w:w="7472" w:type="dxa"/>
            <w:gridSpan w:val="4"/>
            <w:tcBorders>
              <w:top w:val="single" w:color="000000" w:sz="4" w:space="0"/>
              <w:left w:val="single" w:color="000000" w:sz="4" w:space="0"/>
              <w:bottom w:val="single" w:color="000000" w:sz="4" w:space="0"/>
              <w:right w:val="single" w:color="000000" w:sz="4" w:space="0"/>
            </w:tcBorders>
          </w:tcPr>
          <w:p w14:paraId="792A2A59">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None.</w:t>
            </w:r>
          </w:p>
        </w:tc>
      </w:tr>
    </w:tbl>
    <w:p w14:paraId="63D5698A">
      <w:pPr>
        <w:rPr>
          <w:rFonts w:ascii="新宋体" w:hAnsi="新宋体" w:eastAsia="新宋体"/>
          <w:kern w:val="0"/>
          <w:sz w:val="18"/>
          <w:szCs w:val="18"/>
          <w:lang w:val="en-US" w:eastAsia="en-US"/>
        </w:rPr>
      </w:pPr>
      <w:r>
        <w:br w:type="page"/>
      </w:r>
    </w:p>
    <w:p w14:paraId="6F650B4C">
      <w:pPr>
        <w:pStyle w:val="4"/>
        <w:outlineLvl w:val="2"/>
        <w:rPr>
          <w:lang w:val="en-US" w:eastAsia="en-US"/>
        </w:rPr>
      </w:pPr>
      <w:bookmarkStart w:id="21" w:name="_Toc32033"/>
      <w:r>
        <w:rPr>
          <w:lang w:val="en-US" w:eastAsia="en-US"/>
        </w:rPr>
        <w:t>3.2.10.BlockErase_G2</w:t>
      </w:r>
      <w:bookmarkEnd w:id="21"/>
    </w:p>
    <w:tbl>
      <w:tblPr>
        <w:tblStyle w:val="16"/>
        <w:tblW w:w="8414" w:type="dxa"/>
        <w:tblInd w:w="108" w:type="dxa"/>
        <w:tblLayout w:type="fixed"/>
        <w:tblCellMar>
          <w:top w:w="0" w:type="dxa"/>
          <w:left w:w="108" w:type="dxa"/>
          <w:bottom w:w="0" w:type="dxa"/>
          <w:right w:w="108" w:type="dxa"/>
        </w:tblCellMar>
      </w:tblPr>
      <w:tblGrid>
        <w:gridCol w:w="942"/>
        <w:gridCol w:w="1578"/>
        <w:gridCol w:w="900"/>
        <w:gridCol w:w="900"/>
        <w:gridCol w:w="4094"/>
      </w:tblGrid>
      <w:tr w14:paraId="44BABB98">
        <w:tblPrEx>
          <w:tblCellMar>
            <w:top w:w="0" w:type="dxa"/>
            <w:left w:w="108" w:type="dxa"/>
            <w:bottom w:w="0" w:type="dxa"/>
            <w:right w:w="108" w:type="dxa"/>
          </w:tblCellMar>
        </w:tblPrEx>
        <w:trPr>
          <w:trHeight w:val="673"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210E047F">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definition</w:t>
            </w:r>
          </w:p>
        </w:tc>
        <w:tc>
          <w:tcPr>
            <w:tcW w:w="7472" w:type="dxa"/>
            <w:gridSpan w:val="4"/>
            <w:tcBorders>
              <w:top w:val="single" w:color="000000" w:sz="4" w:space="0"/>
              <w:left w:val="single" w:color="000000" w:sz="4" w:space="0"/>
              <w:bottom w:val="single" w:color="000000" w:sz="4" w:space="0"/>
              <w:right w:val="single" w:color="000000" w:sz="4" w:space="0"/>
            </w:tcBorders>
          </w:tcPr>
          <w:p w14:paraId="1224536C">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BlockErase_G2(unsigned char * ComAddr, unsigned char *EPC, unsigned char ENum, unsigned char Mem, unsigned char WordPtr, unsigned char Num, unsigned char *Password, unsigned char MaskMem, unsigned char *MaskAdr, unsigned char MaskLen, unsigned char *MaskData, int *Errorcode, int FrmHandle);</w:t>
            </w:r>
          </w:p>
        </w:tc>
      </w:tr>
      <w:tr w14:paraId="4680DEDC">
        <w:tblPrEx>
          <w:tblCellMar>
            <w:top w:w="0" w:type="dxa"/>
            <w:left w:w="108" w:type="dxa"/>
            <w:bottom w:w="0" w:type="dxa"/>
            <w:right w:w="108" w:type="dxa"/>
          </w:tblCellMar>
        </w:tblPrEx>
        <w:trPr>
          <w:trHeight w:val="407"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3511C9A2">
            <w:pPr>
              <w:rPr>
                <w:rFonts w:ascii="华文新魏" w:hAnsi="华文新魏" w:eastAsia="华文新魏"/>
                <w:b/>
                <w:sz w:val="18"/>
                <w:szCs w:val="18"/>
              </w:rPr>
            </w:pPr>
            <w:r>
              <w:rPr>
                <w:rFonts w:ascii="Times New Roman" w:hAnsi="Times New Roman" w:eastAsia="Times New Roman" w:cs="Times New Roman"/>
                <w:b/>
                <w:sz w:val="18"/>
                <w:szCs w:val="18"/>
              </w:rPr>
              <w:t>describe</w:t>
            </w:r>
          </w:p>
        </w:tc>
        <w:tc>
          <w:tcPr>
            <w:tcW w:w="7472" w:type="dxa"/>
            <w:gridSpan w:val="4"/>
            <w:tcBorders>
              <w:top w:val="single" w:color="000000" w:sz="4" w:space="0"/>
              <w:left w:val="single" w:color="000000" w:sz="4" w:space="0"/>
              <w:bottom w:val="single" w:color="000000" w:sz="4" w:space="0"/>
              <w:right w:val="single" w:color="000000" w:sz="4" w:space="0"/>
            </w:tcBorders>
          </w:tcPr>
          <w:p w14:paraId="520CF3EA">
            <w:pPr>
              <w:autoSpaceDE w:val="0"/>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rPr>
              <w:t>This command can erase several words from the reserved memory, EPC memory, TID memory, or user memory of the tag.</w:t>
            </w:r>
          </w:p>
        </w:tc>
      </w:tr>
      <w:tr w14:paraId="52E08C6C">
        <w:tblPrEx>
          <w:tblCellMar>
            <w:top w:w="0" w:type="dxa"/>
            <w:left w:w="108" w:type="dxa"/>
            <w:bottom w:w="0" w:type="dxa"/>
            <w:right w:w="108" w:type="dxa"/>
          </w:tblCellMar>
        </w:tblPrEx>
        <w:trPr>
          <w:trHeight w:val="228" w:hRule="atLeast"/>
        </w:trPr>
        <w:tc>
          <w:tcPr>
            <w:tcW w:w="942"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287C6C0A">
            <w:pPr>
              <w:rPr>
                <w:rFonts w:ascii="华文新魏" w:hAnsi="华文新魏" w:eastAsia="华文新魏"/>
                <w:b/>
                <w:sz w:val="18"/>
                <w:szCs w:val="18"/>
              </w:rPr>
            </w:pPr>
            <w:r>
              <w:rPr>
                <w:rFonts w:ascii="Times New Roman" w:hAnsi="Times New Roman" w:eastAsia="Times New Roman" w:cs="Times New Roman"/>
                <w:b/>
                <w:sz w:val="18"/>
                <w:szCs w:val="18"/>
              </w:rPr>
              <w:t>parameter</w:t>
            </w:r>
          </w:p>
          <w:p w14:paraId="143DD0A2">
            <w:pPr>
              <w:rPr>
                <w:rFonts w:ascii="华文新魏" w:hAnsi="华文新魏" w:eastAsia="华文新魏"/>
                <w:b/>
                <w:kern w:val="0"/>
                <w:sz w:val="18"/>
                <w:szCs w:val="18"/>
                <w:lang w:val="en-US" w:eastAsia="en-US"/>
              </w:rPr>
            </w:pPr>
          </w:p>
          <w:p w14:paraId="2E6008E0">
            <w:pPr>
              <w:rPr>
                <w:rFonts w:ascii="华文新魏" w:hAnsi="华文新魏" w:eastAsia="华文新魏"/>
                <w:b/>
                <w:kern w:val="0"/>
                <w:sz w:val="18"/>
                <w:szCs w:val="18"/>
                <w:lang w:val="en-US" w:eastAsia="en-US"/>
              </w:rPr>
            </w:pPr>
          </w:p>
          <w:p w14:paraId="7CBE1789">
            <w:pPr>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shd w:val="clear" w:color="auto" w:fill="FFCC99"/>
          </w:tcPr>
          <w:p w14:paraId="235ABF71">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name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31C755BB">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7544DFEA">
            <w:pPr>
              <w:rPr>
                <w:rFonts w:ascii="华文新魏" w:hAnsi="华文新魏" w:eastAsia="华文新魏"/>
                <w:b/>
                <w:kern w:val="0"/>
                <w:sz w:val="18"/>
                <w:szCs w:val="18"/>
                <w:lang w:val="en-US" w:eastAsia="en-US"/>
              </w:rPr>
            </w:pPr>
            <w:r>
              <w:rPr>
                <w:rFonts w:ascii="Times New Roman" w:hAnsi="Times New Roman" w:eastAsia="Times New Roman" w:cs="Times New Roman"/>
                <w:b/>
                <w:kern w:val="0"/>
                <w:sz w:val="18"/>
                <w:szCs w:val="18"/>
                <w:lang w:val="en-US" w:eastAsia="en-US"/>
              </w:rPr>
              <w:t>direction</w:t>
            </w:r>
          </w:p>
        </w:tc>
        <w:tc>
          <w:tcPr>
            <w:tcW w:w="4094" w:type="dxa"/>
            <w:tcBorders>
              <w:top w:val="single" w:color="000000" w:sz="4" w:space="0"/>
              <w:left w:val="single" w:color="000000" w:sz="4" w:space="0"/>
              <w:bottom w:val="single" w:color="000000" w:sz="4" w:space="0"/>
              <w:right w:val="single" w:color="000000" w:sz="4" w:space="0"/>
            </w:tcBorders>
            <w:shd w:val="clear" w:color="auto" w:fill="FFCC99"/>
          </w:tcPr>
          <w:p w14:paraId="0BCB28BB">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notes</w:t>
            </w:r>
          </w:p>
        </w:tc>
      </w:tr>
      <w:tr w14:paraId="76D647DE">
        <w:tblPrEx>
          <w:tblCellMar>
            <w:top w:w="0" w:type="dxa"/>
            <w:left w:w="108" w:type="dxa"/>
            <w:bottom w:w="0" w:type="dxa"/>
            <w:right w:w="108" w:type="dxa"/>
          </w:tblCellMar>
        </w:tblPrEx>
        <w:trPr>
          <w:trHeight w:val="28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6D98D124">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44CE87F2">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900" w:type="dxa"/>
            <w:tcBorders>
              <w:top w:val="single" w:color="000000" w:sz="4" w:space="0"/>
              <w:left w:val="single" w:color="000000" w:sz="4" w:space="0"/>
              <w:bottom w:val="single" w:color="000000" w:sz="4" w:space="0"/>
              <w:right w:val="single" w:color="000000" w:sz="4" w:space="0"/>
            </w:tcBorders>
          </w:tcPr>
          <w:p w14:paraId="2979B241">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3377694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4094" w:type="dxa"/>
            <w:tcBorders>
              <w:top w:val="single" w:color="000000" w:sz="4" w:space="0"/>
              <w:left w:val="single" w:color="000000" w:sz="4" w:space="0"/>
              <w:bottom w:val="single" w:color="000000" w:sz="4" w:space="0"/>
              <w:right w:val="single" w:color="000000" w:sz="4" w:space="0"/>
            </w:tcBorders>
          </w:tcPr>
          <w:p w14:paraId="5A41D1E9">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22EF6927">
        <w:tblPrEx>
          <w:tblCellMar>
            <w:top w:w="0" w:type="dxa"/>
            <w:left w:w="108" w:type="dxa"/>
            <w:bottom w:w="0" w:type="dxa"/>
            <w:right w:w="108" w:type="dxa"/>
          </w:tblCellMar>
        </w:tblPrEx>
        <w:trPr>
          <w:trHeight w:val="340"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5B11C57B">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4D44C70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EPC</w:t>
            </w:r>
          </w:p>
        </w:tc>
        <w:tc>
          <w:tcPr>
            <w:tcW w:w="900" w:type="dxa"/>
            <w:tcBorders>
              <w:top w:val="single" w:color="000000" w:sz="4" w:space="0"/>
              <w:left w:val="single" w:color="000000" w:sz="4" w:space="0"/>
              <w:bottom w:val="single" w:color="000000" w:sz="4" w:space="0"/>
              <w:right w:val="single" w:color="000000" w:sz="4" w:space="0"/>
            </w:tcBorders>
          </w:tcPr>
          <w:p w14:paraId="582E391B">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5454C5EC">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391D4613">
            <w:pPr>
              <w:pStyle w:val="37"/>
              <w:jc w:val="both"/>
              <w:rPr>
                <w:rFonts w:ascii="华文新魏" w:hAnsi="华文新魏" w:eastAsia="华文新魏"/>
                <w:color w:val="000000"/>
                <w:sz w:val="18"/>
                <w:szCs w:val="18"/>
                <w:lang w:val="en-US" w:eastAsia="en-US"/>
              </w:rPr>
            </w:pPr>
            <w:r>
              <w:rPr>
                <w:rFonts w:ascii="Times New Roman" w:hAnsi="Times New Roman" w:eastAsia="Times New Roman" w:cs="Times New Roman"/>
                <w:sz w:val="18"/>
                <w:szCs w:val="18"/>
                <w:lang w:val="en-US" w:eastAsia="en-US"/>
              </w:rPr>
              <w:t>ENum</w:t>
            </w:r>
            <w:r>
              <w:rPr>
                <w:rFonts w:ascii="Times New Roman" w:hAnsi="Times New Roman" w:eastAsia="Times New Roman" w:cs="Times New Roman"/>
                <w:color w:val="000000"/>
                <w:sz w:val="18"/>
                <w:szCs w:val="18"/>
                <w:lang w:val="en-US" w:eastAsia="en-US"/>
              </w:rPr>
              <w:t>, the EPC number of the label.</w:t>
            </w:r>
          </w:p>
        </w:tc>
      </w:tr>
      <w:tr w14:paraId="2D447298">
        <w:tblPrEx>
          <w:tblCellMar>
            <w:top w:w="0" w:type="dxa"/>
            <w:left w:w="108" w:type="dxa"/>
            <w:bottom w:w="0" w:type="dxa"/>
            <w:right w:w="108" w:type="dxa"/>
          </w:tblCellMar>
        </w:tblPrEx>
        <w:trPr>
          <w:trHeight w:val="379"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16CA3F44">
            <w:pPr>
              <w:snapToGrid w:val="0"/>
              <w:rPr>
                <w:rFonts w:ascii="华文新魏" w:hAnsi="华文新魏" w:eastAsia="华文新魏"/>
                <w:b/>
                <w:color w:val="00000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34C3E298">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ENum</w:t>
            </w:r>
          </w:p>
        </w:tc>
        <w:tc>
          <w:tcPr>
            <w:tcW w:w="900" w:type="dxa"/>
            <w:tcBorders>
              <w:top w:val="single" w:color="000000" w:sz="4" w:space="0"/>
              <w:left w:val="single" w:color="000000" w:sz="4" w:space="0"/>
              <w:bottom w:val="single" w:color="000000" w:sz="4" w:space="0"/>
              <w:right w:val="single" w:color="000000" w:sz="4" w:space="0"/>
            </w:tcBorders>
          </w:tcPr>
          <w:p w14:paraId="089836CA">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 xml:space="preserve">unsigned char </w:t>
            </w:r>
          </w:p>
        </w:tc>
        <w:tc>
          <w:tcPr>
            <w:tcW w:w="900" w:type="dxa"/>
            <w:tcBorders>
              <w:top w:val="single" w:color="000000" w:sz="4" w:space="0"/>
              <w:left w:val="single" w:color="000000" w:sz="4" w:space="0"/>
              <w:bottom w:val="single" w:color="000000" w:sz="4" w:space="0"/>
              <w:right w:val="single" w:color="000000" w:sz="4" w:space="0"/>
            </w:tcBorders>
          </w:tcPr>
          <w:p w14:paraId="709266F5">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3BDE205C">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the length of the EPC number word of the tag, when VNet=255, use masking method.</w:t>
            </w:r>
          </w:p>
        </w:tc>
      </w:tr>
      <w:tr w14:paraId="3405EA50">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1597F11E">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7875E1D3">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Mem</w:t>
            </w:r>
          </w:p>
        </w:tc>
        <w:tc>
          <w:tcPr>
            <w:tcW w:w="900" w:type="dxa"/>
            <w:tcBorders>
              <w:top w:val="single" w:color="000000" w:sz="4" w:space="0"/>
              <w:left w:val="single" w:color="000000" w:sz="4" w:space="0"/>
              <w:bottom w:val="single" w:color="000000" w:sz="4" w:space="0"/>
              <w:right w:val="single" w:color="000000" w:sz="4" w:space="0"/>
            </w:tcBorders>
          </w:tcPr>
          <w:p w14:paraId="4B98B3C6">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776809DB">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26AC9402">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select the storage area to be erased,</w:t>
            </w:r>
          </w:p>
          <w:p w14:paraId="59129815">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0x00- Reserved area;</w:t>
            </w:r>
          </w:p>
          <w:p w14:paraId="447F6965">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0x01- EPC storage area;</w:t>
            </w:r>
          </w:p>
          <w:p w14:paraId="6F2831DF">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0x02- TID storage area;</w:t>
            </w:r>
          </w:p>
          <w:p w14:paraId="676E3C3C">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0x03- User Storage Area.Other values are retained.If other values appear in the command, a message indicating parameter error will be returned..</w:t>
            </w:r>
          </w:p>
        </w:tc>
      </w:tr>
      <w:tr w14:paraId="34583168">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68C06EDC">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6939A4F1">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WordPtr</w:t>
            </w:r>
          </w:p>
        </w:tc>
        <w:tc>
          <w:tcPr>
            <w:tcW w:w="900" w:type="dxa"/>
            <w:tcBorders>
              <w:top w:val="single" w:color="000000" w:sz="4" w:space="0"/>
              <w:left w:val="single" w:color="000000" w:sz="4" w:space="0"/>
              <w:bottom w:val="single" w:color="000000" w:sz="4" w:space="0"/>
              <w:right w:val="single" w:color="000000" w:sz="4" w:space="0"/>
            </w:tcBorders>
          </w:tcPr>
          <w:p w14:paraId="35AE6F15">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zh-CN"/>
              </w:rPr>
              <w:t xml:space="preserve">unsigned char* </w:t>
            </w:r>
          </w:p>
        </w:tc>
        <w:tc>
          <w:tcPr>
            <w:tcW w:w="900" w:type="dxa"/>
            <w:tcBorders>
              <w:top w:val="single" w:color="000000" w:sz="4" w:space="0"/>
              <w:left w:val="single" w:color="000000" w:sz="4" w:space="0"/>
              <w:bottom w:val="single" w:color="000000" w:sz="4" w:space="0"/>
              <w:right w:val="single" w:color="000000" w:sz="4" w:space="0"/>
            </w:tcBorders>
          </w:tcPr>
          <w:p w14:paraId="6D91FBFE">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119948DF">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the starting word address to be erased.</w:t>
            </w:r>
          </w:p>
        </w:tc>
      </w:tr>
      <w:tr w14:paraId="01D82A74">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57B01506">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697FF7C1">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Num</w:t>
            </w:r>
          </w:p>
        </w:tc>
        <w:tc>
          <w:tcPr>
            <w:tcW w:w="900" w:type="dxa"/>
            <w:tcBorders>
              <w:top w:val="single" w:color="000000" w:sz="4" w:space="0"/>
              <w:left w:val="single" w:color="000000" w:sz="4" w:space="0"/>
              <w:bottom w:val="single" w:color="000000" w:sz="4" w:space="0"/>
              <w:right w:val="single" w:color="000000" w:sz="4" w:space="0"/>
            </w:tcBorders>
          </w:tcPr>
          <w:p w14:paraId="6848B43B">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zh-CN"/>
              </w:rPr>
              <w:t xml:space="preserve">unsigned char </w:t>
            </w:r>
          </w:p>
        </w:tc>
        <w:tc>
          <w:tcPr>
            <w:tcW w:w="900" w:type="dxa"/>
            <w:tcBorders>
              <w:top w:val="single" w:color="000000" w:sz="4" w:space="0"/>
              <w:left w:val="single" w:color="000000" w:sz="4" w:space="0"/>
              <w:bottom w:val="single" w:color="000000" w:sz="4" w:space="0"/>
              <w:right w:val="single" w:color="000000" w:sz="4" w:space="0"/>
            </w:tcBorders>
          </w:tcPr>
          <w:p w14:paraId="1DB5F56C">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5FDB788C">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the length of the word to be erased.</w:t>
            </w:r>
          </w:p>
        </w:tc>
      </w:tr>
      <w:tr w14:paraId="2DE60E45">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1269442F">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54A3C49D">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Password</w:t>
            </w:r>
          </w:p>
        </w:tc>
        <w:tc>
          <w:tcPr>
            <w:tcW w:w="900" w:type="dxa"/>
            <w:tcBorders>
              <w:top w:val="single" w:color="000000" w:sz="4" w:space="0"/>
              <w:left w:val="single" w:color="000000" w:sz="4" w:space="0"/>
              <w:bottom w:val="single" w:color="000000" w:sz="4" w:space="0"/>
              <w:right w:val="single" w:color="000000" w:sz="4" w:space="0"/>
            </w:tcBorders>
          </w:tcPr>
          <w:p w14:paraId="03E532BC">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43D5D7AE">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11CC9565">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4 bytes, the access password for the tag.</w:t>
            </w:r>
          </w:p>
        </w:tc>
      </w:tr>
      <w:tr w14:paraId="73CE45EE">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2D0DD5F9">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07A8E568">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MaskMem</w:t>
            </w:r>
          </w:p>
        </w:tc>
        <w:tc>
          <w:tcPr>
            <w:tcW w:w="900" w:type="dxa"/>
            <w:tcBorders>
              <w:top w:val="single" w:color="000000" w:sz="4" w:space="0"/>
              <w:left w:val="single" w:color="000000" w:sz="4" w:space="0"/>
              <w:bottom w:val="single" w:color="000000" w:sz="4" w:space="0"/>
              <w:right w:val="single" w:color="000000" w:sz="4" w:space="0"/>
            </w:tcBorders>
          </w:tcPr>
          <w:p w14:paraId="6A0EFA57">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109B7277">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52AD1222">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masked area.</w:t>
            </w:r>
          </w:p>
          <w:p w14:paraId="2B064718">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EPC storage area;</w:t>
            </w:r>
          </w:p>
          <w:p w14:paraId="54D14A7C">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2- TID storage area;</w:t>
            </w:r>
          </w:p>
          <w:p w14:paraId="665BCA4A">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3- User storage area.</w:t>
            </w:r>
          </w:p>
        </w:tc>
      </w:tr>
      <w:tr w14:paraId="2ACED73E">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E79F419">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6DBE7FBE">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MaskAdr</w:t>
            </w:r>
          </w:p>
        </w:tc>
        <w:tc>
          <w:tcPr>
            <w:tcW w:w="900" w:type="dxa"/>
            <w:tcBorders>
              <w:top w:val="single" w:color="000000" w:sz="4" w:space="0"/>
              <w:left w:val="single" w:color="000000" w:sz="4" w:space="0"/>
              <w:bottom w:val="single" w:color="000000" w:sz="4" w:space="0"/>
              <w:right w:val="single" w:color="000000" w:sz="4" w:space="0"/>
            </w:tcBorders>
          </w:tcPr>
          <w:p w14:paraId="3234872E">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36186663">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6D75EAAB">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 xml:space="preserve">2 bytes, the starting </w:t>
            </w:r>
            <w:r>
              <w:rPr>
                <w:rFonts w:ascii="Times New Roman" w:hAnsi="Times New Roman" w:eastAsia="Times New Roman" w:cs="Times New Roman"/>
                <w:color w:val="FF0000"/>
                <w:kern w:val="0"/>
                <w:sz w:val="18"/>
                <w:szCs w:val="18"/>
                <w:lang w:val="en-US" w:eastAsia="en-US"/>
              </w:rPr>
              <w:t>bit</w:t>
            </w:r>
            <w:r>
              <w:rPr>
                <w:rFonts w:ascii="Times New Roman" w:hAnsi="Times New Roman" w:eastAsia="Times New Roman" w:cs="Times New Roman"/>
                <w:kern w:val="0"/>
                <w:sz w:val="18"/>
                <w:szCs w:val="18"/>
                <w:lang w:val="en-US" w:eastAsia="en-US"/>
              </w:rPr>
              <w:t xml:space="preserve"> address of the mask (in bits).Range 0~16383.</w:t>
            </w:r>
          </w:p>
        </w:tc>
      </w:tr>
      <w:tr w14:paraId="10E8478D">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6B225D83">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6EDA973B">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MaskLen</w:t>
            </w:r>
          </w:p>
        </w:tc>
        <w:tc>
          <w:tcPr>
            <w:tcW w:w="900" w:type="dxa"/>
            <w:tcBorders>
              <w:top w:val="single" w:color="000000" w:sz="4" w:space="0"/>
              <w:left w:val="single" w:color="000000" w:sz="4" w:space="0"/>
              <w:bottom w:val="single" w:color="000000" w:sz="4" w:space="0"/>
              <w:right w:val="single" w:color="000000" w:sz="4" w:space="0"/>
            </w:tcBorders>
          </w:tcPr>
          <w:p w14:paraId="5DDEA73B">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1B433421">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0F913BD3">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 xml:space="preserve">1 byte, the </w:t>
            </w:r>
            <w:r>
              <w:rPr>
                <w:rFonts w:ascii="Times New Roman" w:hAnsi="Times New Roman" w:eastAsia="Times New Roman" w:cs="Times New Roman"/>
                <w:color w:val="FF0000"/>
                <w:kern w:val="0"/>
                <w:sz w:val="18"/>
                <w:szCs w:val="18"/>
                <w:lang w:val="en-US" w:eastAsia="en-US"/>
              </w:rPr>
              <w:t>bit</w:t>
            </w:r>
            <w:r>
              <w:rPr>
                <w:rFonts w:ascii="Times New Roman" w:hAnsi="Times New Roman" w:eastAsia="Times New Roman" w:cs="Times New Roman"/>
                <w:kern w:val="0"/>
                <w:sz w:val="18"/>
                <w:szCs w:val="18"/>
                <w:lang w:val="en-US" w:eastAsia="en-US"/>
              </w:rPr>
              <w:t xml:space="preserve"> length of the mask (in bits).</w:t>
            </w:r>
          </w:p>
        </w:tc>
      </w:tr>
      <w:tr w14:paraId="58E24083">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582750E0">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6DFA20D8">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MaskData</w:t>
            </w:r>
          </w:p>
        </w:tc>
        <w:tc>
          <w:tcPr>
            <w:tcW w:w="900" w:type="dxa"/>
            <w:tcBorders>
              <w:top w:val="single" w:color="000000" w:sz="4" w:space="0"/>
              <w:left w:val="single" w:color="000000" w:sz="4" w:space="0"/>
              <w:bottom w:val="single" w:color="000000" w:sz="4" w:space="0"/>
              <w:right w:val="single" w:color="000000" w:sz="4" w:space="0"/>
            </w:tcBorders>
          </w:tcPr>
          <w:p w14:paraId="7D1EA936">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1E7A6D09">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2EE29A61">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 bytes, masked data.N is equal to MaskLen/8.If MaskLen is not an integer multiple of 8, then n is [MaskLen/8] rounded to the nearest integer plus 1.If it's not enough, add 0 at the low level.</w:t>
            </w:r>
          </w:p>
        </w:tc>
      </w:tr>
      <w:tr w14:paraId="53420901">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5BA3BA53">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6548166D">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ErrorCode</w:t>
            </w:r>
          </w:p>
        </w:tc>
        <w:tc>
          <w:tcPr>
            <w:tcW w:w="900" w:type="dxa"/>
            <w:tcBorders>
              <w:top w:val="single" w:color="000000" w:sz="4" w:space="0"/>
              <w:left w:val="single" w:color="000000" w:sz="4" w:space="0"/>
              <w:bottom w:val="single" w:color="000000" w:sz="4" w:space="0"/>
              <w:right w:val="single" w:color="000000" w:sz="4" w:space="0"/>
            </w:tcBorders>
          </w:tcPr>
          <w:p w14:paraId="2B1367F5">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w:t>
            </w:r>
          </w:p>
        </w:tc>
        <w:tc>
          <w:tcPr>
            <w:tcW w:w="900" w:type="dxa"/>
            <w:tcBorders>
              <w:top w:val="single" w:color="000000" w:sz="4" w:space="0"/>
              <w:left w:val="single" w:color="000000" w:sz="4" w:space="0"/>
              <w:bottom w:val="single" w:color="000000" w:sz="4" w:space="0"/>
              <w:right w:val="single" w:color="000000" w:sz="4" w:space="0"/>
            </w:tcBorders>
          </w:tcPr>
          <w:p w14:paraId="52C37482">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4094" w:type="dxa"/>
            <w:tcBorders>
              <w:top w:val="single" w:color="000000" w:sz="4" w:space="0"/>
              <w:left w:val="single" w:color="000000" w:sz="4" w:space="0"/>
              <w:bottom w:val="single" w:color="000000" w:sz="4" w:space="0"/>
              <w:right w:val="single" w:color="000000" w:sz="4" w:space="0"/>
            </w:tcBorders>
          </w:tcPr>
          <w:p w14:paraId="2A154199">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When the return value is 0xFC, the label error message is returned. Please refer to the Error Code table.</w:t>
            </w:r>
          </w:p>
        </w:tc>
      </w:tr>
      <w:tr w14:paraId="6B626806">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6675B441">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086D8F43">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900" w:type="dxa"/>
            <w:tcBorders>
              <w:top w:val="single" w:color="000000" w:sz="4" w:space="0"/>
              <w:left w:val="single" w:color="000000" w:sz="4" w:space="0"/>
              <w:bottom w:val="single" w:color="000000" w:sz="4" w:space="0"/>
              <w:right w:val="single" w:color="000000" w:sz="4" w:space="0"/>
            </w:tcBorders>
          </w:tcPr>
          <w:p w14:paraId="1BD3585C">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0A7E26DA">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2AB571C3">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6C2AB434">
        <w:tblPrEx>
          <w:tblCellMar>
            <w:top w:w="0" w:type="dxa"/>
            <w:left w:w="108" w:type="dxa"/>
            <w:bottom w:w="0" w:type="dxa"/>
            <w:right w:w="108" w:type="dxa"/>
          </w:tblCellMar>
        </w:tblPrEx>
        <w:trPr>
          <w:trHeight w:val="447"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69A01374">
            <w:pPr>
              <w:rPr>
                <w:rFonts w:ascii="华文新魏" w:hAnsi="华文新魏" w:eastAsia="华文新魏"/>
                <w:b/>
                <w:sz w:val="18"/>
                <w:szCs w:val="18"/>
              </w:rPr>
            </w:pPr>
            <w:r>
              <w:rPr>
                <w:rFonts w:ascii="Times New Roman" w:hAnsi="Times New Roman" w:eastAsia="Times New Roman" w:cs="Times New Roman"/>
                <w:b/>
                <w:sz w:val="18"/>
                <w:szCs w:val="18"/>
              </w:rPr>
              <w:t>return</w:t>
            </w:r>
          </w:p>
          <w:p w14:paraId="2C9E761B">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(int)</w:t>
            </w:r>
          </w:p>
        </w:tc>
        <w:tc>
          <w:tcPr>
            <w:tcW w:w="7472" w:type="dxa"/>
            <w:gridSpan w:val="4"/>
            <w:tcBorders>
              <w:top w:val="single" w:color="000000" w:sz="4" w:space="0"/>
              <w:left w:val="single" w:color="000000" w:sz="4" w:space="0"/>
              <w:bottom w:val="single" w:color="000000" w:sz="4" w:space="0"/>
              <w:right w:val="single" w:color="000000" w:sz="4" w:space="0"/>
            </w:tcBorders>
          </w:tcPr>
          <w:p w14:paraId="73F977A9">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indicates success.Not equal to 0: indicates failure, please refer to the return value error code table.</w:t>
            </w:r>
          </w:p>
        </w:tc>
      </w:tr>
      <w:tr w14:paraId="0D9FEFFF">
        <w:tblPrEx>
          <w:tblCellMar>
            <w:top w:w="0" w:type="dxa"/>
            <w:left w:w="108" w:type="dxa"/>
            <w:bottom w:w="0" w:type="dxa"/>
            <w:right w:w="108" w:type="dxa"/>
          </w:tblCellMar>
        </w:tblPrEx>
        <w:trPr>
          <w:trHeight w:val="311"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0F5F9F76">
            <w:pPr>
              <w:rPr>
                <w:rFonts w:ascii="华文新魏" w:hAnsi="华文新魏" w:eastAsia="华文新魏"/>
                <w:b/>
                <w:sz w:val="18"/>
                <w:szCs w:val="18"/>
              </w:rPr>
            </w:pPr>
            <w:r>
              <w:rPr>
                <w:rFonts w:ascii="Times New Roman" w:hAnsi="Times New Roman" w:eastAsia="Times New Roman" w:cs="Times New Roman"/>
                <w:b/>
                <w:sz w:val="18"/>
                <w:szCs w:val="18"/>
              </w:rPr>
              <w:t>Reference code</w:t>
            </w:r>
          </w:p>
        </w:tc>
        <w:tc>
          <w:tcPr>
            <w:tcW w:w="7472" w:type="dxa"/>
            <w:gridSpan w:val="4"/>
            <w:tcBorders>
              <w:top w:val="single" w:color="000000" w:sz="4" w:space="0"/>
              <w:left w:val="single" w:color="000000" w:sz="4" w:space="0"/>
              <w:bottom w:val="single" w:color="000000" w:sz="4" w:space="0"/>
              <w:right w:val="single" w:color="000000" w:sz="4" w:space="0"/>
            </w:tcBorders>
          </w:tcPr>
          <w:p w14:paraId="0E2E31E5">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None.</w:t>
            </w:r>
          </w:p>
        </w:tc>
      </w:tr>
    </w:tbl>
    <w:p w14:paraId="3D22C9C5">
      <w:pPr>
        <w:rPr>
          <w:rFonts w:ascii="新宋体" w:hAnsi="新宋体" w:eastAsia="新宋体"/>
          <w:kern w:val="0"/>
          <w:sz w:val="18"/>
          <w:szCs w:val="18"/>
          <w:lang w:val="en-US" w:eastAsia="en-US"/>
        </w:rPr>
      </w:pPr>
      <w:r>
        <w:br w:type="page"/>
      </w:r>
    </w:p>
    <w:p w14:paraId="12D5F405">
      <w:pPr>
        <w:pStyle w:val="4"/>
        <w:outlineLvl w:val="2"/>
        <w:rPr>
          <w:lang w:val="en-US" w:eastAsia="en-US"/>
        </w:rPr>
      </w:pPr>
      <w:bookmarkStart w:id="22" w:name="_Toc31394"/>
      <w:r>
        <w:rPr>
          <w:lang w:val="en-US" w:eastAsia="en-US"/>
        </w:rPr>
        <w:t>3.2.11.Lock_C2</w:t>
      </w:r>
      <w:bookmarkEnd w:id="22"/>
    </w:p>
    <w:tbl>
      <w:tblPr>
        <w:tblStyle w:val="16"/>
        <w:tblW w:w="8414" w:type="dxa"/>
        <w:tblInd w:w="108" w:type="dxa"/>
        <w:tblLayout w:type="fixed"/>
        <w:tblCellMar>
          <w:top w:w="0" w:type="dxa"/>
          <w:left w:w="108" w:type="dxa"/>
          <w:bottom w:w="0" w:type="dxa"/>
          <w:right w:w="108" w:type="dxa"/>
        </w:tblCellMar>
      </w:tblPr>
      <w:tblGrid>
        <w:gridCol w:w="942"/>
        <w:gridCol w:w="1578"/>
        <w:gridCol w:w="900"/>
        <w:gridCol w:w="900"/>
        <w:gridCol w:w="4094"/>
      </w:tblGrid>
      <w:tr w14:paraId="076E0120">
        <w:tblPrEx>
          <w:tblCellMar>
            <w:top w:w="0" w:type="dxa"/>
            <w:left w:w="108" w:type="dxa"/>
            <w:bottom w:w="0" w:type="dxa"/>
            <w:right w:w="108" w:type="dxa"/>
          </w:tblCellMar>
        </w:tblPrEx>
        <w:trPr>
          <w:trHeight w:val="673"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234F2071">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definition</w:t>
            </w:r>
          </w:p>
        </w:tc>
        <w:tc>
          <w:tcPr>
            <w:tcW w:w="7472" w:type="dxa"/>
            <w:gridSpan w:val="4"/>
            <w:tcBorders>
              <w:top w:val="single" w:color="000000" w:sz="4" w:space="0"/>
              <w:left w:val="single" w:color="000000" w:sz="4" w:space="0"/>
              <w:bottom w:val="single" w:color="000000" w:sz="4" w:space="0"/>
              <w:right w:val="single" w:color="000000" w:sz="4" w:space="0"/>
            </w:tcBorders>
          </w:tcPr>
          <w:p w14:paraId="1F5ADD3E">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Lock_G2(unsigned char * ComAddr,unsigned char *EPC, unsigned char ENum, unsigned char select, unsigned char setprotect,</w:t>
            </w:r>
          </w:p>
          <w:p w14:paraId="513E1614">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zh-CN"/>
              </w:rPr>
              <w:t>unsigned char *Password,unsigned char MaskMem,unsigned char *MaskAdr,unsigned char MaskLen,unsigned char *MaskData,</w:t>
            </w:r>
          </w:p>
          <w:p w14:paraId="19EDEFD2">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*Errorcode,int FrmHandle);</w:t>
            </w:r>
          </w:p>
        </w:tc>
      </w:tr>
      <w:tr w14:paraId="7E86E4A0">
        <w:tblPrEx>
          <w:tblCellMar>
            <w:top w:w="0" w:type="dxa"/>
            <w:left w:w="108" w:type="dxa"/>
            <w:bottom w:w="0" w:type="dxa"/>
            <w:right w:w="108" w:type="dxa"/>
          </w:tblCellMar>
        </w:tblPrEx>
        <w:trPr>
          <w:trHeight w:val="407"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2FC85D4B">
            <w:pPr>
              <w:rPr>
                <w:rFonts w:ascii="华文新魏" w:hAnsi="华文新魏" w:eastAsia="华文新魏"/>
                <w:b/>
                <w:sz w:val="18"/>
                <w:szCs w:val="18"/>
              </w:rPr>
            </w:pPr>
            <w:r>
              <w:rPr>
                <w:rFonts w:ascii="Times New Roman" w:hAnsi="Times New Roman" w:eastAsia="Times New Roman" w:cs="Times New Roman"/>
                <w:b/>
                <w:sz w:val="18"/>
                <w:szCs w:val="18"/>
              </w:rPr>
              <w:t>describe</w:t>
            </w:r>
          </w:p>
        </w:tc>
        <w:tc>
          <w:tcPr>
            <w:tcW w:w="7472" w:type="dxa"/>
            <w:gridSpan w:val="4"/>
            <w:tcBorders>
              <w:top w:val="single" w:color="000000" w:sz="4" w:space="0"/>
              <w:left w:val="single" w:color="000000" w:sz="4" w:space="0"/>
              <w:bottom w:val="single" w:color="000000" w:sz="4" w:space="0"/>
              <w:right w:val="single" w:color="000000" w:sz="4" w:space="0"/>
            </w:tcBorders>
          </w:tcPr>
          <w:p w14:paraId="00BE547E">
            <w:pPr>
              <w:rPr>
                <w:sz w:val="24"/>
              </w:rPr>
            </w:pPr>
            <w:r>
              <w:rPr>
                <w:rFonts w:ascii="Times New Roman" w:hAnsi="Times New Roman" w:eastAsia="Times New Roman" w:cs="Times New Roman"/>
                <w:kern w:val="0"/>
                <w:sz w:val="18"/>
                <w:szCs w:val="18"/>
              </w:rPr>
              <w:t>This command can set the reserved area as read-write, always read-write, password read-write, and always read-write. It can respectively set EPC memory, TID memory, and user memory as writable, always writable, password writable, and never writable.EPC memory, TID memory, or user memory are always readable.Moreover, TID memory is read-only and can never be written to.</w:t>
            </w:r>
          </w:p>
        </w:tc>
      </w:tr>
      <w:tr w14:paraId="1565DC7B">
        <w:tblPrEx>
          <w:tblCellMar>
            <w:top w:w="0" w:type="dxa"/>
            <w:left w:w="108" w:type="dxa"/>
            <w:bottom w:w="0" w:type="dxa"/>
            <w:right w:w="108" w:type="dxa"/>
          </w:tblCellMar>
        </w:tblPrEx>
        <w:trPr>
          <w:trHeight w:val="228" w:hRule="atLeast"/>
        </w:trPr>
        <w:tc>
          <w:tcPr>
            <w:tcW w:w="942"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053DC057">
            <w:pPr>
              <w:rPr>
                <w:rFonts w:ascii="华文新魏" w:hAnsi="华文新魏" w:eastAsia="华文新魏"/>
                <w:b/>
                <w:sz w:val="18"/>
                <w:szCs w:val="18"/>
              </w:rPr>
            </w:pPr>
            <w:r>
              <w:rPr>
                <w:rFonts w:ascii="Times New Roman" w:hAnsi="Times New Roman" w:eastAsia="Times New Roman" w:cs="Times New Roman"/>
                <w:b/>
                <w:sz w:val="18"/>
                <w:szCs w:val="18"/>
              </w:rPr>
              <w:t>parameter</w:t>
            </w:r>
          </w:p>
          <w:p w14:paraId="3CF980A2">
            <w:pPr>
              <w:rPr>
                <w:rFonts w:ascii="华文新魏" w:hAnsi="华文新魏" w:eastAsia="华文新魏"/>
                <w:b/>
                <w:kern w:val="0"/>
                <w:sz w:val="18"/>
                <w:szCs w:val="18"/>
                <w:lang w:val="en-US" w:eastAsia="en-US"/>
              </w:rPr>
            </w:pPr>
          </w:p>
          <w:p w14:paraId="7D6E5715">
            <w:pPr>
              <w:rPr>
                <w:rFonts w:ascii="华文新魏" w:hAnsi="华文新魏" w:eastAsia="华文新魏"/>
                <w:b/>
                <w:kern w:val="0"/>
                <w:sz w:val="18"/>
                <w:szCs w:val="18"/>
                <w:lang w:val="en-US" w:eastAsia="en-US"/>
              </w:rPr>
            </w:pPr>
          </w:p>
          <w:p w14:paraId="0C0A52D9">
            <w:pPr>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shd w:val="clear" w:color="auto" w:fill="FFCC99"/>
          </w:tcPr>
          <w:p w14:paraId="0F641780">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name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4863F517">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52542A5F">
            <w:pPr>
              <w:rPr>
                <w:rFonts w:ascii="华文新魏" w:hAnsi="华文新魏" w:eastAsia="华文新魏"/>
                <w:b/>
                <w:kern w:val="0"/>
                <w:sz w:val="18"/>
                <w:szCs w:val="18"/>
                <w:lang w:val="en-US" w:eastAsia="en-US"/>
              </w:rPr>
            </w:pPr>
            <w:r>
              <w:rPr>
                <w:rFonts w:ascii="Times New Roman" w:hAnsi="Times New Roman" w:eastAsia="Times New Roman" w:cs="Times New Roman"/>
                <w:b/>
                <w:kern w:val="0"/>
                <w:sz w:val="18"/>
                <w:szCs w:val="18"/>
                <w:lang w:val="en-US" w:eastAsia="en-US"/>
              </w:rPr>
              <w:t>direction</w:t>
            </w:r>
          </w:p>
        </w:tc>
        <w:tc>
          <w:tcPr>
            <w:tcW w:w="4094" w:type="dxa"/>
            <w:tcBorders>
              <w:top w:val="single" w:color="000000" w:sz="4" w:space="0"/>
              <w:left w:val="single" w:color="000000" w:sz="4" w:space="0"/>
              <w:bottom w:val="single" w:color="000000" w:sz="4" w:space="0"/>
              <w:right w:val="single" w:color="000000" w:sz="4" w:space="0"/>
            </w:tcBorders>
            <w:shd w:val="clear" w:color="auto" w:fill="FFCC99"/>
          </w:tcPr>
          <w:p w14:paraId="21467846">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notes</w:t>
            </w:r>
          </w:p>
        </w:tc>
      </w:tr>
      <w:tr w14:paraId="185BF15D">
        <w:tblPrEx>
          <w:tblCellMar>
            <w:top w:w="0" w:type="dxa"/>
            <w:left w:w="108" w:type="dxa"/>
            <w:bottom w:w="0" w:type="dxa"/>
            <w:right w:w="108" w:type="dxa"/>
          </w:tblCellMar>
        </w:tblPrEx>
        <w:trPr>
          <w:trHeight w:val="28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15DF183F">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385C0A23">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900" w:type="dxa"/>
            <w:tcBorders>
              <w:top w:val="single" w:color="000000" w:sz="4" w:space="0"/>
              <w:left w:val="single" w:color="000000" w:sz="4" w:space="0"/>
              <w:bottom w:val="single" w:color="000000" w:sz="4" w:space="0"/>
              <w:right w:val="single" w:color="000000" w:sz="4" w:space="0"/>
            </w:tcBorders>
          </w:tcPr>
          <w:p w14:paraId="15CFE979">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3EDB996B">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4094" w:type="dxa"/>
            <w:tcBorders>
              <w:top w:val="single" w:color="000000" w:sz="4" w:space="0"/>
              <w:left w:val="single" w:color="000000" w:sz="4" w:space="0"/>
              <w:bottom w:val="single" w:color="000000" w:sz="4" w:space="0"/>
              <w:right w:val="single" w:color="000000" w:sz="4" w:space="0"/>
            </w:tcBorders>
          </w:tcPr>
          <w:p w14:paraId="29FFFC40">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393DBBA5">
        <w:tblPrEx>
          <w:tblCellMar>
            <w:top w:w="0" w:type="dxa"/>
            <w:left w:w="108" w:type="dxa"/>
            <w:bottom w:w="0" w:type="dxa"/>
            <w:right w:w="108" w:type="dxa"/>
          </w:tblCellMar>
        </w:tblPrEx>
        <w:trPr>
          <w:trHeight w:val="340"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7AAB4097">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7A6EF8BA">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EPC</w:t>
            </w:r>
          </w:p>
        </w:tc>
        <w:tc>
          <w:tcPr>
            <w:tcW w:w="900" w:type="dxa"/>
            <w:tcBorders>
              <w:top w:val="single" w:color="000000" w:sz="4" w:space="0"/>
              <w:left w:val="single" w:color="000000" w:sz="4" w:space="0"/>
              <w:bottom w:val="single" w:color="000000" w:sz="4" w:space="0"/>
              <w:right w:val="single" w:color="000000" w:sz="4" w:space="0"/>
            </w:tcBorders>
          </w:tcPr>
          <w:p w14:paraId="185DF64B">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1BDEB2F4">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3AC673B3">
            <w:pPr>
              <w:pStyle w:val="37"/>
              <w:jc w:val="both"/>
              <w:rPr>
                <w:rFonts w:ascii="华文新魏" w:hAnsi="华文新魏" w:eastAsia="华文新魏"/>
                <w:color w:val="000000"/>
                <w:sz w:val="18"/>
                <w:szCs w:val="18"/>
                <w:lang w:val="en-US" w:eastAsia="en-US"/>
              </w:rPr>
            </w:pPr>
            <w:r>
              <w:rPr>
                <w:rFonts w:ascii="Times New Roman" w:hAnsi="Times New Roman" w:eastAsia="Times New Roman" w:cs="Times New Roman"/>
                <w:sz w:val="18"/>
                <w:szCs w:val="18"/>
                <w:lang w:val="en-US" w:eastAsia="en-US"/>
              </w:rPr>
              <w:t>ENum</w:t>
            </w:r>
            <w:r>
              <w:rPr>
                <w:rFonts w:ascii="Times New Roman" w:hAnsi="Times New Roman" w:eastAsia="Times New Roman" w:cs="Times New Roman"/>
                <w:color w:val="000000"/>
                <w:sz w:val="18"/>
                <w:szCs w:val="18"/>
                <w:lang w:val="en-US" w:eastAsia="en-US"/>
              </w:rPr>
              <w:t>, the EPC number of the label.</w:t>
            </w:r>
          </w:p>
        </w:tc>
      </w:tr>
      <w:tr w14:paraId="285B48FC">
        <w:tblPrEx>
          <w:tblCellMar>
            <w:top w:w="0" w:type="dxa"/>
            <w:left w:w="108" w:type="dxa"/>
            <w:bottom w:w="0" w:type="dxa"/>
            <w:right w:w="108" w:type="dxa"/>
          </w:tblCellMar>
        </w:tblPrEx>
        <w:trPr>
          <w:trHeight w:val="379"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D7E3B61">
            <w:pPr>
              <w:snapToGrid w:val="0"/>
              <w:rPr>
                <w:rFonts w:ascii="华文新魏" w:hAnsi="华文新魏" w:eastAsia="华文新魏"/>
                <w:b/>
                <w:color w:val="00000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6D60F4F7">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ENum</w:t>
            </w:r>
          </w:p>
        </w:tc>
        <w:tc>
          <w:tcPr>
            <w:tcW w:w="900" w:type="dxa"/>
            <w:tcBorders>
              <w:top w:val="single" w:color="000000" w:sz="4" w:space="0"/>
              <w:left w:val="single" w:color="000000" w:sz="4" w:space="0"/>
              <w:bottom w:val="single" w:color="000000" w:sz="4" w:space="0"/>
              <w:right w:val="single" w:color="000000" w:sz="4" w:space="0"/>
            </w:tcBorders>
          </w:tcPr>
          <w:p w14:paraId="638F9EB2">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 xml:space="preserve">unsigned char </w:t>
            </w:r>
          </w:p>
        </w:tc>
        <w:tc>
          <w:tcPr>
            <w:tcW w:w="900" w:type="dxa"/>
            <w:tcBorders>
              <w:top w:val="single" w:color="000000" w:sz="4" w:space="0"/>
              <w:left w:val="single" w:color="000000" w:sz="4" w:space="0"/>
              <w:bottom w:val="single" w:color="000000" w:sz="4" w:space="0"/>
              <w:right w:val="single" w:color="000000" w:sz="4" w:space="0"/>
            </w:tcBorders>
          </w:tcPr>
          <w:p w14:paraId="60FC976C">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55E6FA0B">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the length of the EPC number word of the tag, when VNet=255, use masking method.</w:t>
            </w:r>
          </w:p>
        </w:tc>
      </w:tr>
      <w:tr w14:paraId="0328432D">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59748FC5">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37CA4CF5">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select</w:t>
            </w:r>
          </w:p>
        </w:tc>
        <w:tc>
          <w:tcPr>
            <w:tcW w:w="900" w:type="dxa"/>
            <w:tcBorders>
              <w:top w:val="single" w:color="000000" w:sz="4" w:space="0"/>
              <w:left w:val="single" w:color="000000" w:sz="4" w:space="0"/>
              <w:bottom w:val="single" w:color="000000" w:sz="4" w:space="0"/>
              <w:right w:val="single" w:color="000000" w:sz="4" w:space="0"/>
            </w:tcBorders>
          </w:tcPr>
          <w:p w14:paraId="0AAEAB52">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7A3212CF">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7FAAF1E4">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w:t>
            </w:r>
          </w:p>
          <w:p w14:paraId="74D73FBE">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0x00- Control Kill password read-write protection settings.</w:t>
            </w:r>
          </w:p>
          <w:p w14:paraId="2A8B4E19">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0x01- Control access password read-write protection settings.</w:t>
            </w:r>
          </w:p>
          <w:p w14:paraId="76AD2122">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0x02- Control EPC memory read-write protection settings.</w:t>
            </w:r>
          </w:p>
          <w:p w14:paraId="40E49DB7">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0x03- Control TID memory read-write protection settings.</w:t>
            </w:r>
          </w:p>
          <w:p w14:paraId="22F393E3">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0x04- Control user memory read/write protection settings.</w:t>
            </w:r>
          </w:p>
          <w:p w14:paraId="2917C7C5">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Other values are reserved, and if the reader/writer receives other values, it will return a message indicating a parameter error.</w:t>
            </w:r>
          </w:p>
        </w:tc>
      </w:tr>
      <w:tr w14:paraId="751FF19B">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633A6DD8">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2CA81929">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setprotect</w:t>
            </w:r>
          </w:p>
        </w:tc>
        <w:tc>
          <w:tcPr>
            <w:tcW w:w="900" w:type="dxa"/>
            <w:tcBorders>
              <w:top w:val="single" w:color="000000" w:sz="4" w:space="0"/>
              <w:left w:val="single" w:color="000000" w:sz="4" w:space="0"/>
              <w:bottom w:val="single" w:color="000000" w:sz="4" w:space="0"/>
              <w:right w:val="single" w:color="000000" w:sz="4" w:space="0"/>
            </w:tcBorders>
          </w:tcPr>
          <w:p w14:paraId="0A727DA5">
            <w:pPr>
              <w:rPr>
                <w:rFonts w:ascii="Arial" w:hAnsi="Arial" w:eastAsia="新宋体"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0BDD6385">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5AAA86FD">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w:t>
            </w:r>
          </w:p>
          <w:p w14:paraId="694040E1">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When Select is 0x00 or 0x01, the meaning represented by the Set Protect value is as follows:</w:t>
            </w:r>
          </w:p>
          <w:p w14:paraId="36089D2E">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0x00- Set to read-write</w:t>
            </w:r>
          </w:p>
          <w:p w14:paraId="4041BE55">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0x01- Set to read/write permanently</w:t>
            </w:r>
          </w:p>
          <w:p w14:paraId="26001BCB">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0x02- Set to read and write with password</w:t>
            </w:r>
          </w:p>
          <w:p w14:paraId="62BE657D">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0x03- Set to never read/write</w:t>
            </w:r>
          </w:p>
          <w:p w14:paraId="2ECD4A28">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When Select is 0x02, 0x03, 0x04, the meaning represented by the Set Protect value is as follows:</w:t>
            </w:r>
          </w:p>
          <w:p w14:paraId="3D94DF6A">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0x00- Set as writable</w:t>
            </w:r>
          </w:p>
          <w:p w14:paraId="59DDE4E1">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0x01- Set to always writable</w:t>
            </w:r>
          </w:p>
          <w:p w14:paraId="39E02B8F">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0x02- Set as password writable</w:t>
            </w:r>
          </w:p>
          <w:p w14:paraId="6B2CEC1A">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0x03- Set to never be writable.</w:t>
            </w:r>
          </w:p>
          <w:p w14:paraId="051031B2">
            <w:pPr>
              <w:rPr>
                <w:rFonts w:ascii="华文新魏" w:hAnsi="华文新魏" w:eastAsia="华文新魏"/>
                <w:color w:val="FF0000"/>
                <w:kern w:val="0"/>
                <w:sz w:val="18"/>
                <w:szCs w:val="18"/>
                <w:lang w:val="en-US" w:eastAsia="en-US"/>
              </w:rPr>
            </w:pPr>
            <w:r>
              <w:rPr>
                <w:rFonts w:ascii="Times New Roman" w:hAnsi="Times New Roman" w:eastAsia="Times New Roman" w:cs="Times New Roman"/>
                <w:color w:val="FF0000"/>
                <w:kern w:val="0"/>
                <w:sz w:val="18"/>
                <w:szCs w:val="18"/>
                <w:lang w:val="en-US" w:eastAsia="en-US"/>
              </w:rPr>
              <w:t>Note: When select and setprotect are both 0xFF, lock the U9 type label</w:t>
            </w:r>
          </w:p>
        </w:tc>
      </w:tr>
      <w:tr w14:paraId="6DB1BBC1">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8AC3329">
            <w:pPr>
              <w:snapToGrid w:val="0"/>
              <w:rPr>
                <w:rFonts w:ascii="华文新魏" w:hAnsi="华文新魏" w:eastAsia="华文新魏"/>
                <w:b/>
                <w:color w:val="FF0000"/>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7E046BCC">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Password</w:t>
            </w:r>
          </w:p>
        </w:tc>
        <w:tc>
          <w:tcPr>
            <w:tcW w:w="900" w:type="dxa"/>
            <w:tcBorders>
              <w:top w:val="single" w:color="000000" w:sz="4" w:space="0"/>
              <w:left w:val="single" w:color="000000" w:sz="4" w:space="0"/>
              <w:bottom w:val="single" w:color="000000" w:sz="4" w:space="0"/>
              <w:right w:val="single" w:color="000000" w:sz="4" w:space="0"/>
            </w:tcBorders>
          </w:tcPr>
          <w:p w14:paraId="41A4FEB1">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65E3FD5D">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40F1C599">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4 bytes, the access password for the tag.</w:t>
            </w:r>
          </w:p>
        </w:tc>
      </w:tr>
      <w:tr w14:paraId="7A90E24B">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2CEE417E">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435CECC5">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MaskMem</w:t>
            </w:r>
          </w:p>
        </w:tc>
        <w:tc>
          <w:tcPr>
            <w:tcW w:w="900" w:type="dxa"/>
            <w:tcBorders>
              <w:top w:val="single" w:color="000000" w:sz="4" w:space="0"/>
              <w:left w:val="single" w:color="000000" w:sz="4" w:space="0"/>
              <w:bottom w:val="single" w:color="000000" w:sz="4" w:space="0"/>
              <w:right w:val="single" w:color="000000" w:sz="4" w:space="0"/>
            </w:tcBorders>
          </w:tcPr>
          <w:p w14:paraId="473B6757">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0306B7F9">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13374E1A">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masked area.</w:t>
            </w:r>
          </w:p>
          <w:p w14:paraId="699273C3">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EPC storage area;</w:t>
            </w:r>
          </w:p>
          <w:p w14:paraId="002FF426">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2- TID storage area;</w:t>
            </w:r>
          </w:p>
          <w:p w14:paraId="530FCD5C">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3- User storage area.</w:t>
            </w:r>
          </w:p>
        </w:tc>
      </w:tr>
      <w:tr w14:paraId="5CEE2C02">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C0E5671">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48C174CE">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MaskAdr</w:t>
            </w:r>
          </w:p>
        </w:tc>
        <w:tc>
          <w:tcPr>
            <w:tcW w:w="900" w:type="dxa"/>
            <w:tcBorders>
              <w:top w:val="single" w:color="000000" w:sz="4" w:space="0"/>
              <w:left w:val="single" w:color="000000" w:sz="4" w:space="0"/>
              <w:bottom w:val="single" w:color="000000" w:sz="4" w:space="0"/>
              <w:right w:val="single" w:color="000000" w:sz="4" w:space="0"/>
            </w:tcBorders>
          </w:tcPr>
          <w:p w14:paraId="68F73295">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07A71ACE">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5A413EBC">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 xml:space="preserve">2 bytes, the starting </w:t>
            </w:r>
            <w:r>
              <w:rPr>
                <w:rFonts w:ascii="Times New Roman" w:hAnsi="Times New Roman" w:eastAsia="Times New Roman" w:cs="Times New Roman"/>
                <w:color w:val="FF0000"/>
                <w:kern w:val="0"/>
                <w:sz w:val="18"/>
                <w:szCs w:val="18"/>
                <w:lang w:val="en-US" w:eastAsia="en-US"/>
              </w:rPr>
              <w:t>bit</w:t>
            </w:r>
            <w:r>
              <w:rPr>
                <w:rFonts w:ascii="Times New Roman" w:hAnsi="Times New Roman" w:eastAsia="Times New Roman" w:cs="Times New Roman"/>
                <w:kern w:val="0"/>
                <w:sz w:val="18"/>
                <w:szCs w:val="18"/>
                <w:lang w:val="en-US" w:eastAsia="en-US"/>
              </w:rPr>
              <w:t xml:space="preserve"> address of the mask (in bits).Range 0~16383.</w:t>
            </w:r>
          </w:p>
        </w:tc>
      </w:tr>
      <w:tr w14:paraId="27625ABB">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7434765C">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07A7F0CB">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MaskLen</w:t>
            </w:r>
          </w:p>
        </w:tc>
        <w:tc>
          <w:tcPr>
            <w:tcW w:w="900" w:type="dxa"/>
            <w:tcBorders>
              <w:top w:val="single" w:color="000000" w:sz="4" w:space="0"/>
              <w:left w:val="single" w:color="000000" w:sz="4" w:space="0"/>
              <w:bottom w:val="single" w:color="000000" w:sz="4" w:space="0"/>
              <w:right w:val="single" w:color="000000" w:sz="4" w:space="0"/>
            </w:tcBorders>
          </w:tcPr>
          <w:p w14:paraId="296D8BE9">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0AB13AD7">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4F3F5BDF">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 xml:space="preserve">1 byte, the </w:t>
            </w:r>
            <w:r>
              <w:rPr>
                <w:rFonts w:ascii="Times New Roman" w:hAnsi="Times New Roman" w:eastAsia="Times New Roman" w:cs="Times New Roman"/>
                <w:color w:val="FF0000"/>
                <w:kern w:val="0"/>
                <w:sz w:val="18"/>
                <w:szCs w:val="18"/>
                <w:lang w:val="en-US" w:eastAsia="en-US"/>
              </w:rPr>
              <w:t>bit</w:t>
            </w:r>
            <w:r>
              <w:rPr>
                <w:rFonts w:ascii="Times New Roman" w:hAnsi="Times New Roman" w:eastAsia="Times New Roman" w:cs="Times New Roman"/>
                <w:kern w:val="0"/>
                <w:sz w:val="18"/>
                <w:szCs w:val="18"/>
                <w:lang w:val="en-US" w:eastAsia="en-US"/>
              </w:rPr>
              <w:t xml:space="preserve"> length of the mask (in bits).</w:t>
            </w:r>
          </w:p>
        </w:tc>
      </w:tr>
      <w:tr w14:paraId="79261304">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6818B149">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7306C73D">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MaskData</w:t>
            </w:r>
          </w:p>
        </w:tc>
        <w:tc>
          <w:tcPr>
            <w:tcW w:w="900" w:type="dxa"/>
            <w:tcBorders>
              <w:top w:val="single" w:color="000000" w:sz="4" w:space="0"/>
              <w:left w:val="single" w:color="000000" w:sz="4" w:space="0"/>
              <w:bottom w:val="single" w:color="000000" w:sz="4" w:space="0"/>
              <w:right w:val="single" w:color="000000" w:sz="4" w:space="0"/>
            </w:tcBorders>
          </w:tcPr>
          <w:p w14:paraId="5EB1546A">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069697A7">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3B835DD3">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 bytes, masked data.N is equal to MaskLen/8.If MaskLen is not an integer multiple of 8, then n is [MaskLen/8] rounded to the nearest integer plus 1.If it's not enough, add 0 at the low level.</w:t>
            </w:r>
          </w:p>
        </w:tc>
      </w:tr>
      <w:tr w14:paraId="6B07564E">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16C150F1">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1F10E191">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ErrorCode</w:t>
            </w:r>
          </w:p>
        </w:tc>
        <w:tc>
          <w:tcPr>
            <w:tcW w:w="900" w:type="dxa"/>
            <w:tcBorders>
              <w:top w:val="single" w:color="000000" w:sz="4" w:space="0"/>
              <w:left w:val="single" w:color="000000" w:sz="4" w:space="0"/>
              <w:bottom w:val="single" w:color="000000" w:sz="4" w:space="0"/>
              <w:right w:val="single" w:color="000000" w:sz="4" w:space="0"/>
            </w:tcBorders>
          </w:tcPr>
          <w:p w14:paraId="27C44382">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w:t>
            </w:r>
          </w:p>
        </w:tc>
        <w:tc>
          <w:tcPr>
            <w:tcW w:w="900" w:type="dxa"/>
            <w:tcBorders>
              <w:top w:val="single" w:color="000000" w:sz="4" w:space="0"/>
              <w:left w:val="single" w:color="000000" w:sz="4" w:space="0"/>
              <w:bottom w:val="single" w:color="000000" w:sz="4" w:space="0"/>
              <w:right w:val="single" w:color="000000" w:sz="4" w:space="0"/>
            </w:tcBorders>
          </w:tcPr>
          <w:p w14:paraId="3F0B932A">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4094" w:type="dxa"/>
            <w:tcBorders>
              <w:top w:val="single" w:color="000000" w:sz="4" w:space="0"/>
              <w:left w:val="single" w:color="000000" w:sz="4" w:space="0"/>
              <w:bottom w:val="single" w:color="000000" w:sz="4" w:space="0"/>
              <w:right w:val="single" w:color="000000" w:sz="4" w:space="0"/>
            </w:tcBorders>
          </w:tcPr>
          <w:p w14:paraId="6428A655">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When the return value is 0xFC, the label error message is returned. Please refer to the Error Code table.</w:t>
            </w:r>
          </w:p>
        </w:tc>
      </w:tr>
      <w:tr w14:paraId="33C46FCA">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97B9C8E">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0E92DA9B">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900" w:type="dxa"/>
            <w:tcBorders>
              <w:top w:val="single" w:color="000000" w:sz="4" w:space="0"/>
              <w:left w:val="single" w:color="000000" w:sz="4" w:space="0"/>
              <w:bottom w:val="single" w:color="000000" w:sz="4" w:space="0"/>
              <w:right w:val="single" w:color="000000" w:sz="4" w:space="0"/>
            </w:tcBorders>
          </w:tcPr>
          <w:p w14:paraId="22C548CB">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7BBF7A4C">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3AADB72B">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64BA10F3">
        <w:tblPrEx>
          <w:tblCellMar>
            <w:top w:w="0" w:type="dxa"/>
            <w:left w:w="108" w:type="dxa"/>
            <w:bottom w:w="0" w:type="dxa"/>
            <w:right w:w="108" w:type="dxa"/>
          </w:tblCellMar>
        </w:tblPrEx>
        <w:trPr>
          <w:trHeight w:val="447"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26FA6CA7">
            <w:pPr>
              <w:rPr>
                <w:rFonts w:ascii="华文新魏" w:hAnsi="华文新魏" w:eastAsia="华文新魏"/>
                <w:b/>
                <w:sz w:val="18"/>
                <w:szCs w:val="18"/>
              </w:rPr>
            </w:pPr>
            <w:r>
              <w:rPr>
                <w:rFonts w:ascii="Times New Roman" w:hAnsi="Times New Roman" w:eastAsia="Times New Roman" w:cs="Times New Roman"/>
                <w:b/>
                <w:sz w:val="18"/>
                <w:szCs w:val="18"/>
              </w:rPr>
              <w:t>return</w:t>
            </w:r>
          </w:p>
          <w:p w14:paraId="471A961C">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(int)</w:t>
            </w:r>
          </w:p>
        </w:tc>
        <w:tc>
          <w:tcPr>
            <w:tcW w:w="7472" w:type="dxa"/>
            <w:gridSpan w:val="4"/>
            <w:tcBorders>
              <w:top w:val="single" w:color="000000" w:sz="4" w:space="0"/>
              <w:left w:val="single" w:color="000000" w:sz="4" w:space="0"/>
              <w:bottom w:val="single" w:color="000000" w:sz="4" w:space="0"/>
              <w:right w:val="single" w:color="000000" w:sz="4" w:space="0"/>
            </w:tcBorders>
          </w:tcPr>
          <w:p w14:paraId="6EA2D84D">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indicates success.Not equal to 0: indicates failure, please refer to the return value error code table.</w:t>
            </w:r>
          </w:p>
        </w:tc>
      </w:tr>
      <w:tr w14:paraId="5F8AA347">
        <w:tblPrEx>
          <w:tblCellMar>
            <w:top w:w="0" w:type="dxa"/>
            <w:left w:w="108" w:type="dxa"/>
            <w:bottom w:w="0" w:type="dxa"/>
            <w:right w:w="108" w:type="dxa"/>
          </w:tblCellMar>
        </w:tblPrEx>
        <w:trPr>
          <w:trHeight w:val="311"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2DF4CE65">
            <w:pPr>
              <w:rPr>
                <w:rFonts w:ascii="华文新魏" w:hAnsi="华文新魏" w:eastAsia="华文新魏"/>
                <w:b/>
                <w:sz w:val="18"/>
                <w:szCs w:val="18"/>
              </w:rPr>
            </w:pPr>
            <w:r>
              <w:rPr>
                <w:rFonts w:ascii="Times New Roman" w:hAnsi="Times New Roman" w:eastAsia="Times New Roman" w:cs="Times New Roman"/>
                <w:b/>
                <w:sz w:val="18"/>
                <w:szCs w:val="18"/>
              </w:rPr>
              <w:t>Reference code</w:t>
            </w:r>
          </w:p>
        </w:tc>
        <w:tc>
          <w:tcPr>
            <w:tcW w:w="7472" w:type="dxa"/>
            <w:gridSpan w:val="4"/>
            <w:tcBorders>
              <w:top w:val="single" w:color="000000" w:sz="4" w:space="0"/>
              <w:left w:val="single" w:color="000000" w:sz="4" w:space="0"/>
              <w:bottom w:val="single" w:color="000000" w:sz="4" w:space="0"/>
              <w:right w:val="single" w:color="000000" w:sz="4" w:space="0"/>
            </w:tcBorders>
          </w:tcPr>
          <w:p w14:paraId="641DEA5D">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None.</w:t>
            </w:r>
          </w:p>
        </w:tc>
      </w:tr>
    </w:tbl>
    <w:p w14:paraId="0B9793B9">
      <w:pPr>
        <w:rPr>
          <w:rFonts w:ascii="新宋体" w:hAnsi="新宋体" w:eastAsia="新宋体"/>
          <w:kern w:val="0"/>
          <w:sz w:val="18"/>
          <w:szCs w:val="18"/>
          <w:lang w:val="en-US" w:eastAsia="en-US"/>
        </w:rPr>
      </w:pPr>
      <w:r>
        <w:br w:type="page"/>
      </w:r>
    </w:p>
    <w:p w14:paraId="030E50FC">
      <w:pPr>
        <w:pStyle w:val="4"/>
        <w:outlineLvl w:val="2"/>
        <w:rPr>
          <w:lang w:val="en-US" w:eastAsia="en-US"/>
        </w:rPr>
      </w:pPr>
      <w:bookmarkStart w:id="23" w:name="_Toc28848"/>
      <w:r>
        <w:rPr>
          <w:lang w:val="en-US" w:eastAsia="en-US"/>
        </w:rPr>
        <w:t>3.2.12.KillTag_G2</w:t>
      </w:r>
      <w:bookmarkEnd w:id="23"/>
    </w:p>
    <w:tbl>
      <w:tblPr>
        <w:tblStyle w:val="16"/>
        <w:tblW w:w="8414" w:type="dxa"/>
        <w:tblInd w:w="108" w:type="dxa"/>
        <w:tblLayout w:type="fixed"/>
        <w:tblCellMar>
          <w:top w:w="0" w:type="dxa"/>
          <w:left w:w="108" w:type="dxa"/>
          <w:bottom w:w="0" w:type="dxa"/>
          <w:right w:w="108" w:type="dxa"/>
        </w:tblCellMar>
      </w:tblPr>
      <w:tblGrid>
        <w:gridCol w:w="942"/>
        <w:gridCol w:w="1578"/>
        <w:gridCol w:w="900"/>
        <w:gridCol w:w="900"/>
        <w:gridCol w:w="4094"/>
      </w:tblGrid>
      <w:tr w14:paraId="0A72D493">
        <w:tblPrEx>
          <w:tblCellMar>
            <w:top w:w="0" w:type="dxa"/>
            <w:left w:w="108" w:type="dxa"/>
            <w:bottom w:w="0" w:type="dxa"/>
            <w:right w:w="108" w:type="dxa"/>
          </w:tblCellMar>
        </w:tblPrEx>
        <w:trPr>
          <w:trHeight w:val="673"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3F67D596">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definition</w:t>
            </w:r>
          </w:p>
        </w:tc>
        <w:tc>
          <w:tcPr>
            <w:tcW w:w="7472" w:type="dxa"/>
            <w:gridSpan w:val="4"/>
            <w:tcBorders>
              <w:top w:val="single" w:color="000000" w:sz="4" w:space="0"/>
              <w:left w:val="single" w:color="000000" w:sz="4" w:space="0"/>
              <w:bottom w:val="single" w:color="000000" w:sz="4" w:space="0"/>
              <w:right w:val="single" w:color="000000" w:sz="4" w:space="0"/>
            </w:tcBorders>
          </w:tcPr>
          <w:p w14:paraId="2637148A">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KillTag_G2(unsigned char * ComAddr, unsigned char *EPC, unsigned char ENum, unsigned char *Killpwd, unsigned char MaskMem, unsigned char *MaskAdr, unsigned char MaskLen, unsigned char *MaskData, int *Errorcode, int FrmHandle);</w:t>
            </w:r>
          </w:p>
        </w:tc>
      </w:tr>
      <w:tr w14:paraId="160E7BB0">
        <w:tblPrEx>
          <w:tblCellMar>
            <w:top w:w="0" w:type="dxa"/>
            <w:left w:w="108" w:type="dxa"/>
            <w:bottom w:w="0" w:type="dxa"/>
            <w:right w:w="108" w:type="dxa"/>
          </w:tblCellMar>
        </w:tblPrEx>
        <w:trPr>
          <w:trHeight w:val="407"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41053777">
            <w:pPr>
              <w:rPr>
                <w:rFonts w:ascii="华文新魏" w:hAnsi="华文新魏" w:eastAsia="华文新魏"/>
                <w:b/>
                <w:sz w:val="18"/>
                <w:szCs w:val="18"/>
              </w:rPr>
            </w:pPr>
            <w:r>
              <w:rPr>
                <w:rFonts w:ascii="Times New Roman" w:hAnsi="Times New Roman" w:eastAsia="Times New Roman" w:cs="Times New Roman"/>
                <w:b/>
                <w:sz w:val="18"/>
                <w:szCs w:val="18"/>
              </w:rPr>
              <w:t>describe</w:t>
            </w:r>
          </w:p>
        </w:tc>
        <w:tc>
          <w:tcPr>
            <w:tcW w:w="7472" w:type="dxa"/>
            <w:gridSpan w:val="4"/>
            <w:tcBorders>
              <w:top w:val="single" w:color="000000" w:sz="4" w:space="0"/>
              <w:left w:val="single" w:color="000000" w:sz="4" w:space="0"/>
              <w:bottom w:val="single" w:color="000000" w:sz="4" w:space="0"/>
              <w:right w:val="single" w:color="000000" w:sz="4" w:space="0"/>
            </w:tcBorders>
          </w:tcPr>
          <w:p w14:paraId="014CDF6E">
            <w:pPr>
              <w:autoSpaceDE w:val="0"/>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This command is used to destroy tags.After the tag is destroyed, the reader's commands will never be processed again.</w:t>
            </w:r>
          </w:p>
        </w:tc>
      </w:tr>
      <w:tr w14:paraId="324192D6">
        <w:tblPrEx>
          <w:tblCellMar>
            <w:top w:w="0" w:type="dxa"/>
            <w:left w:w="108" w:type="dxa"/>
            <w:bottom w:w="0" w:type="dxa"/>
            <w:right w:w="108" w:type="dxa"/>
          </w:tblCellMar>
        </w:tblPrEx>
        <w:trPr>
          <w:trHeight w:val="228" w:hRule="atLeast"/>
        </w:trPr>
        <w:tc>
          <w:tcPr>
            <w:tcW w:w="942"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6E536CC8">
            <w:pPr>
              <w:rPr>
                <w:rFonts w:ascii="华文新魏" w:hAnsi="华文新魏" w:eastAsia="华文新魏"/>
                <w:b/>
                <w:sz w:val="18"/>
                <w:szCs w:val="18"/>
              </w:rPr>
            </w:pPr>
            <w:r>
              <w:rPr>
                <w:rFonts w:ascii="Times New Roman" w:hAnsi="Times New Roman" w:eastAsia="Times New Roman" w:cs="Times New Roman"/>
                <w:b/>
                <w:sz w:val="18"/>
                <w:szCs w:val="18"/>
              </w:rPr>
              <w:t>parameter</w:t>
            </w:r>
          </w:p>
          <w:p w14:paraId="566482C8">
            <w:pPr>
              <w:rPr>
                <w:rFonts w:ascii="华文新魏" w:hAnsi="华文新魏" w:eastAsia="华文新魏"/>
                <w:b/>
                <w:kern w:val="0"/>
                <w:sz w:val="18"/>
                <w:szCs w:val="18"/>
                <w:lang w:val="en-US" w:eastAsia="en-US"/>
              </w:rPr>
            </w:pPr>
          </w:p>
          <w:p w14:paraId="394011B7">
            <w:pPr>
              <w:rPr>
                <w:rFonts w:ascii="华文新魏" w:hAnsi="华文新魏" w:eastAsia="华文新魏"/>
                <w:b/>
                <w:kern w:val="0"/>
                <w:sz w:val="18"/>
                <w:szCs w:val="18"/>
                <w:lang w:val="en-US" w:eastAsia="en-US"/>
              </w:rPr>
            </w:pPr>
          </w:p>
          <w:p w14:paraId="61CF1199">
            <w:pPr>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shd w:val="clear" w:color="auto" w:fill="FFCC99"/>
          </w:tcPr>
          <w:p w14:paraId="5A2777B2">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name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0CA70911">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0D7C3F2A">
            <w:pPr>
              <w:rPr>
                <w:rFonts w:ascii="华文新魏" w:hAnsi="华文新魏" w:eastAsia="华文新魏"/>
                <w:b/>
                <w:kern w:val="0"/>
                <w:sz w:val="18"/>
                <w:szCs w:val="18"/>
                <w:lang w:val="en-US" w:eastAsia="en-US"/>
              </w:rPr>
            </w:pPr>
            <w:r>
              <w:rPr>
                <w:rFonts w:ascii="Times New Roman" w:hAnsi="Times New Roman" w:eastAsia="Times New Roman" w:cs="Times New Roman"/>
                <w:b/>
                <w:kern w:val="0"/>
                <w:sz w:val="18"/>
                <w:szCs w:val="18"/>
                <w:lang w:val="en-US" w:eastAsia="en-US"/>
              </w:rPr>
              <w:t>direction</w:t>
            </w:r>
          </w:p>
        </w:tc>
        <w:tc>
          <w:tcPr>
            <w:tcW w:w="4094" w:type="dxa"/>
            <w:tcBorders>
              <w:top w:val="single" w:color="000000" w:sz="4" w:space="0"/>
              <w:left w:val="single" w:color="000000" w:sz="4" w:space="0"/>
              <w:bottom w:val="single" w:color="000000" w:sz="4" w:space="0"/>
              <w:right w:val="single" w:color="000000" w:sz="4" w:space="0"/>
            </w:tcBorders>
            <w:shd w:val="clear" w:color="auto" w:fill="FFCC99"/>
          </w:tcPr>
          <w:p w14:paraId="6002E22B">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notes</w:t>
            </w:r>
          </w:p>
        </w:tc>
      </w:tr>
      <w:tr w14:paraId="263E79C9">
        <w:tblPrEx>
          <w:tblCellMar>
            <w:top w:w="0" w:type="dxa"/>
            <w:left w:w="108" w:type="dxa"/>
            <w:bottom w:w="0" w:type="dxa"/>
            <w:right w:w="108" w:type="dxa"/>
          </w:tblCellMar>
        </w:tblPrEx>
        <w:trPr>
          <w:trHeight w:val="28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7627E0AC">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0E8908F7">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900" w:type="dxa"/>
            <w:tcBorders>
              <w:top w:val="single" w:color="000000" w:sz="4" w:space="0"/>
              <w:left w:val="single" w:color="000000" w:sz="4" w:space="0"/>
              <w:bottom w:val="single" w:color="000000" w:sz="4" w:space="0"/>
              <w:right w:val="single" w:color="000000" w:sz="4" w:space="0"/>
            </w:tcBorders>
          </w:tcPr>
          <w:p w14:paraId="1A218A62">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4FB90894">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4094" w:type="dxa"/>
            <w:tcBorders>
              <w:top w:val="single" w:color="000000" w:sz="4" w:space="0"/>
              <w:left w:val="single" w:color="000000" w:sz="4" w:space="0"/>
              <w:bottom w:val="single" w:color="000000" w:sz="4" w:space="0"/>
              <w:right w:val="single" w:color="000000" w:sz="4" w:space="0"/>
            </w:tcBorders>
          </w:tcPr>
          <w:p w14:paraId="5F811F06">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5E6CD02A">
        <w:tblPrEx>
          <w:tblCellMar>
            <w:top w:w="0" w:type="dxa"/>
            <w:left w:w="108" w:type="dxa"/>
            <w:bottom w:w="0" w:type="dxa"/>
            <w:right w:w="108" w:type="dxa"/>
          </w:tblCellMar>
        </w:tblPrEx>
        <w:trPr>
          <w:trHeight w:val="340"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2B58E613">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22490125">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EPC</w:t>
            </w:r>
          </w:p>
        </w:tc>
        <w:tc>
          <w:tcPr>
            <w:tcW w:w="900" w:type="dxa"/>
            <w:tcBorders>
              <w:top w:val="single" w:color="000000" w:sz="4" w:space="0"/>
              <w:left w:val="single" w:color="000000" w:sz="4" w:space="0"/>
              <w:bottom w:val="single" w:color="000000" w:sz="4" w:space="0"/>
              <w:right w:val="single" w:color="000000" w:sz="4" w:space="0"/>
            </w:tcBorders>
          </w:tcPr>
          <w:p w14:paraId="647D7657">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34FFD61B">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79AD5AA7">
            <w:pPr>
              <w:pStyle w:val="37"/>
              <w:jc w:val="both"/>
              <w:rPr>
                <w:rFonts w:ascii="华文新魏" w:hAnsi="华文新魏" w:eastAsia="华文新魏"/>
                <w:color w:val="000000"/>
                <w:sz w:val="18"/>
                <w:szCs w:val="18"/>
                <w:lang w:val="en-US" w:eastAsia="en-US"/>
              </w:rPr>
            </w:pPr>
            <w:r>
              <w:rPr>
                <w:rFonts w:ascii="Times New Roman" w:hAnsi="Times New Roman" w:eastAsia="Times New Roman" w:cs="Times New Roman"/>
                <w:sz w:val="18"/>
                <w:szCs w:val="18"/>
                <w:lang w:val="en-US" w:eastAsia="en-US"/>
              </w:rPr>
              <w:t>ENum</w:t>
            </w:r>
            <w:r>
              <w:rPr>
                <w:rFonts w:ascii="Times New Roman" w:hAnsi="Times New Roman" w:eastAsia="Times New Roman" w:cs="Times New Roman"/>
                <w:color w:val="000000"/>
                <w:sz w:val="18"/>
                <w:szCs w:val="18"/>
                <w:lang w:val="en-US" w:eastAsia="en-US"/>
              </w:rPr>
              <w:t>, the EPC number of the label.</w:t>
            </w:r>
          </w:p>
        </w:tc>
      </w:tr>
      <w:tr w14:paraId="4C320E1D">
        <w:tblPrEx>
          <w:tblCellMar>
            <w:top w:w="0" w:type="dxa"/>
            <w:left w:w="108" w:type="dxa"/>
            <w:bottom w:w="0" w:type="dxa"/>
            <w:right w:w="108" w:type="dxa"/>
          </w:tblCellMar>
        </w:tblPrEx>
        <w:trPr>
          <w:trHeight w:val="379"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2FBB6E36">
            <w:pPr>
              <w:snapToGrid w:val="0"/>
              <w:rPr>
                <w:rFonts w:ascii="华文新魏" w:hAnsi="华文新魏" w:eastAsia="华文新魏"/>
                <w:b/>
                <w:color w:val="00000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526716DD">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ENum</w:t>
            </w:r>
          </w:p>
        </w:tc>
        <w:tc>
          <w:tcPr>
            <w:tcW w:w="900" w:type="dxa"/>
            <w:tcBorders>
              <w:top w:val="single" w:color="000000" w:sz="4" w:space="0"/>
              <w:left w:val="single" w:color="000000" w:sz="4" w:space="0"/>
              <w:bottom w:val="single" w:color="000000" w:sz="4" w:space="0"/>
              <w:right w:val="single" w:color="000000" w:sz="4" w:space="0"/>
            </w:tcBorders>
          </w:tcPr>
          <w:p w14:paraId="43CC2C78">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 xml:space="preserve">unsigned char </w:t>
            </w:r>
          </w:p>
        </w:tc>
        <w:tc>
          <w:tcPr>
            <w:tcW w:w="900" w:type="dxa"/>
            <w:tcBorders>
              <w:top w:val="single" w:color="000000" w:sz="4" w:space="0"/>
              <w:left w:val="single" w:color="000000" w:sz="4" w:space="0"/>
              <w:bottom w:val="single" w:color="000000" w:sz="4" w:space="0"/>
              <w:right w:val="single" w:color="000000" w:sz="4" w:space="0"/>
            </w:tcBorders>
          </w:tcPr>
          <w:p w14:paraId="19FB4DCE">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597A00E1">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the length of the EPC number word of the tag, when VNet=255, use masking method.</w:t>
            </w:r>
          </w:p>
        </w:tc>
      </w:tr>
      <w:tr w14:paraId="55DF8AC1">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4BD703C7">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62583EB9">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Killpwd</w:t>
            </w:r>
          </w:p>
        </w:tc>
        <w:tc>
          <w:tcPr>
            <w:tcW w:w="900" w:type="dxa"/>
            <w:tcBorders>
              <w:top w:val="single" w:color="000000" w:sz="4" w:space="0"/>
              <w:left w:val="single" w:color="000000" w:sz="4" w:space="0"/>
              <w:bottom w:val="single" w:color="000000" w:sz="4" w:space="0"/>
              <w:right w:val="single" w:color="000000" w:sz="4" w:space="0"/>
            </w:tcBorders>
          </w:tcPr>
          <w:p w14:paraId="5C478BBC">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1ED239AE">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39AF1A54">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4 bytes, the kill password for the tag.</w:t>
            </w:r>
          </w:p>
        </w:tc>
      </w:tr>
      <w:tr w14:paraId="27619E96">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731D743">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7EBB027E">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MaskMem</w:t>
            </w:r>
          </w:p>
        </w:tc>
        <w:tc>
          <w:tcPr>
            <w:tcW w:w="900" w:type="dxa"/>
            <w:tcBorders>
              <w:top w:val="single" w:color="000000" w:sz="4" w:space="0"/>
              <w:left w:val="single" w:color="000000" w:sz="4" w:space="0"/>
              <w:bottom w:val="single" w:color="000000" w:sz="4" w:space="0"/>
              <w:right w:val="single" w:color="000000" w:sz="4" w:space="0"/>
            </w:tcBorders>
          </w:tcPr>
          <w:p w14:paraId="0D403075">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690FE6B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26BBC0BA">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masked area.</w:t>
            </w:r>
          </w:p>
          <w:p w14:paraId="6477474B">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EPC storage area;</w:t>
            </w:r>
          </w:p>
          <w:p w14:paraId="47A277E8">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2- TID storage area;</w:t>
            </w:r>
          </w:p>
          <w:p w14:paraId="77DD6D37">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3- User storage area.</w:t>
            </w:r>
          </w:p>
        </w:tc>
      </w:tr>
      <w:tr w14:paraId="7452048B">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427FF3C8">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305C0504">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MaskAdr</w:t>
            </w:r>
          </w:p>
        </w:tc>
        <w:tc>
          <w:tcPr>
            <w:tcW w:w="900" w:type="dxa"/>
            <w:tcBorders>
              <w:top w:val="single" w:color="000000" w:sz="4" w:space="0"/>
              <w:left w:val="single" w:color="000000" w:sz="4" w:space="0"/>
              <w:bottom w:val="single" w:color="000000" w:sz="4" w:space="0"/>
              <w:right w:val="single" w:color="000000" w:sz="4" w:space="0"/>
            </w:tcBorders>
          </w:tcPr>
          <w:p w14:paraId="715D4F5C">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48A14052">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0E0B9918">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 xml:space="preserve">2 bytes, the starting </w:t>
            </w:r>
            <w:r>
              <w:rPr>
                <w:rFonts w:ascii="Times New Roman" w:hAnsi="Times New Roman" w:eastAsia="Times New Roman" w:cs="Times New Roman"/>
                <w:color w:val="FF0000"/>
                <w:kern w:val="0"/>
                <w:sz w:val="18"/>
                <w:szCs w:val="18"/>
                <w:lang w:val="en-US" w:eastAsia="en-US"/>
              </w:rPr>
              <w:t>bit</w:t>
            </w:r>
            <w:r>
              <w:rPr>
                <w:rFonts w:ascii="Times New Roman" w:hAnsi="Times New Roman" w:eastAsia="Times New Roman" w:cs="Times New Roman"/>
                <w:kern w:val="0"/>
                <w:sz w:val="18"/>
                <w:szCs w:val="18"/>
                <w:lang w:val="en-US" w:eastAsia="en-US"/>
              </w:rPr>
              <w:t xml:space="preserve"> address of the mask (in bits).Range 0~16383.</w:t>
            </w:r>
          </w:p>
        </w:tc>
      </w:tr>
      <w:tr w14:paraId="14AA6120">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4AA602EB">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2C751292">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MaskLen</w:t>
            </w:r>
          </w:p>
        </w:tc>
        <w:tc>
          <w:tcPr>
            <w:tcW w:w="900" w:type="dxa"/>
            <w:tcBorders>
              <w:top w:val="single" w:color="000000" w:sz="4" w:space="0"/>
              <w:left w:val="single" w:color="000000" w:sz="4" w:space="0"/>
              <w:bottom w:val="single" w:color="000000" w:sz="4" w:space="0"/>
              <w:right w:val="single" w:color="000000" w:sz="4" w:space="0"/>
            </w:tcBorders>
          </w:tcPr>
          <w:p w14:paraId="5DA6BA53">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562D3809">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29C02BEF">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 xml:space="preserve">1 byte, the </w:t>
            </w:r>
            <w:r>
              <w:rPr>
                <w:rFonts w:ascii="Times New Roman" w:hAnsi="Times New Roman" w:eastAsia="Times New Roman" w:cs="Times New Roman"/>
                <w:color w:val="FF0000"/>
                <w:kern w:val="0"/>
                <w:sz w:val="18"/>
                <w:szCs w:val="18"/>
                <w:lang w:val="en-US" w:eastAsia="en-US"/>
              </w:rPr>
              <w:t>bit</w:t>
            </w:r>
            <w:r>
              <w:rPr>
                <w:rFonts w:ascii="Times New Roman" w:hAnsi="Times New Roman" w:eastAsia="Times New Roman" w:cs="Times New Roman"/>
                <w:kern w:val="0"/>
                <w:sz w:val="18"/>
                <w:szCs w:val="18"/>
                <w:lang w:val="en-US" w:eastAsia="en-US"/>
              </w:rPr>
              <w:t xml:space="preserve"> length of the mask (in bits).</w:t>
            </w:r>
          </w:p>
        </w:tc>
      </w:tr>
      <w:tr w14:paraId="19E77AA7">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22082E24">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6DA5581C">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MaskData</w:t>
            </w:r>
          </w:p>
        </w:tc>
        <w:tc>
          <w:tcPr>
            <w:tcW w:w="900" w:type="dxa"/>
            <w:tcBorders>
              <w:top w:val="single" w:color="000000" w:sz="4" w:space="0"/>
              <w:left w:val="single" w:color="000000" w:sz="4" w:space="0"/>
              <w:bottom w:val="single" w:color="000000" w:sz="4" w:space="0"/>
              <w:right w:val="single" w:color="000000" w:sz="4" w:space="0"/>
            </w:tcBorders>
          </w:tcPr>
          <w:p w14:paraId="0EFB165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1FA3DACD">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16AC5AF7">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 bytes, masked data.N is equal to MaskLen/8.If MaskLen is not an integer multiple of 8, then n is [MaskLen/8] rounded to the nearest integer plus 1.If it's not enough, add 0 at the low level.</w:t>
            </w:r>
          </w:p>
        </w:tc>
      </w:tr>
      <w:tr w14:paraId="6847E1C9">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7F589850">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537178D5">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ErrorCode</w:t>
            </w:r>
          </w:p>
        </w:tc>
        <w:tc>
          <w:tcPr>
            <w:tcW w:w="900" w:type="dxa"/>
            <w:tcBorders>
              <w:top w:val="single" w:color="000000" w:sz="4" w:space="0"/>
              <w:left w:val="single" w:color="000000" w:sz="4" w:space="0"/>
              <w:bottom w:val="single" w:color="000000" w:sz="4" w:space="0"/>
              <w:right w:val="single" w:color="000000" w:sz="4" w:space="0"/>
            </w:tcBorders>
          </w:tcPr>
          <w:p w14:paraId="3F561883">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w:t>
            </w:r>
          </w:p>
        </w:tc>
        <w:tc>
          <w:tcPr>
            <w:tcW w:w="900" w:type="dxa"/>
            <w:tcBorders>
              <w:top w:val="single" w:color="000000" w:sz="4" w:space="0"/>
              <w:left w:val="single" w:color="000000" w:sz="4" w:space="0"/>
              <w:bottom w:val="single" w:color="000000" w:sz="4" w:space="0"/>
              <w:right w:val="single" w:color="000000" w:sz="4" w:space="0"/>
            </w:tcBorders>
          </w:tcPr>
          <w:p w14:paraId="217E132A">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4094" w:type="dxa"/>
            <w:tcBorders>
              <w:top w:val="single" w:color="000000" w:sz="4" w:space="0"/>
              <w:left w:val="single" w:color="000000" w:sz="4" w:space="0"/>
              <w:bottom w:val="single" w:color="000000" w:sz="4" w:space="0"/>
              <w:right w:val="single" w:color="000000" w:sz="4" w:space="0"/>
            </w:tcBorders>
          </w:tcPr>
          <w:p w14:paraId="6470D657">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When the return value is 0xFC, the label error message is returned. Please refer to the Error Code table.</w:t>
            </w:r>
          </w:p>
        </w:tc>
      </w:tr>
      <w:tr w14:paraId="0DAEDF08">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2F4C32CA">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01CB06A3">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900" w:type="dxa"/>
            <w:tcBorders>
              <w:top w:val="single" w:color="000000" w:sz="4" w:space="0"/>
              <w:left w:val="single" w:color="000000" w:sz="4" w:space="0"/>
              <w:bottom w:val="single" w:color="000000" w:sz="4" w:space="0"/>
              <w:right w:val="single" w:color="000000" w:sz="4" w:space="0"/>
            </w:tcBorders>
          </w:tcPr>
          <w:p w14:paraId="65347F99">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43C5B065">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5483AB59">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2D47EA28">
        <w:tblPrEx>
          <w:tblCellMar>
            <w:top w:w="0" w:type="dxa"/>
            <w:left w:w="108" w:type="dxa"/>
            <w:bottom w:w="0" w:type="dxa"/>
            <w:right w:w="108" w:type="dxa"/>
          </w:tblCellMar>
        </w:tblPrEx>
        <w:trPr>
          <w:trHeight w:val="447"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31165651">
            <w:pPr>
              <w:rPr>
                <w:rFonts w:ascii="华文新魏" w:hAnsi="华文新魏" w:eastAsia="华文新魏"/>
                <w:b/>
                <w:sz w:val="18"/>
                <w:szCs w:val="18"/>
              </w:rPr>
            </w:pPr>
            <w:r>
              <w:rPr>
                <w:rFonts w:ascii="Times New Roman" w:hAnsi="Times New Roman" w:eastAsia="Times New Roman" w:cs="Times New Roman"/>
                <w:b/>
                <w:sz w:val="18"/>
                <w:szCs w:val="18"/>
              </w:rPr>
              <w:t>return</w:t>
            </w:r>
          </w:p>
          <w:p w14:paraId="1EE792B7">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(int)</w:t>
            </w:r>
          </w:p>
        </w:tc>
        <w:tc>
          <w:tcPr>
            <w:tcW w:w="7472" w:type="dxa"/>
            <w:gridSpan w:val="4"/>
            <w:tcBorders>
              <w:top w:val="single" w:color="000000" w:sz="4" w:space="0"/>
              <w:left w:val="single" w:color="000000" w:sz="4" w:space="0"/>
              <w:bottom w:val="single" w:color="000000" w:sz="4" w:space="0"/>
              <w:right w:val="single" w:color="000000" w:sz="4" w:space="0"/>
            </w:tcBorders>
          </w:tcPr>
          <w:p w14:paraId="6DE2C49C">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indicates success.Not equal to 0: indicates failure, please refer to the return value error code table.</w:t>
            </w:r>
          </w:p>
        </w:tc>
      </w:tr>
      <w:tr w14:paraId="7BC5EEB7">
        <w:tblPrEx>
          <w:tblCellMar>
            <w:top w:w="0" w:type="dxa"/>
            <w:left w:w="108" w:type="dxa"/>
            <w:bottom w:w="0" w:type="dxa"/>
            <w:right w:w="108" w:type="dxa"/>
          </w:tblCellMar>
        </w:tblPrEx>
        <w:trPr>
          <w:trHeight w:val="311"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6526A564">
            <w:pPr>
              <w:rPr>
                <w:rFonts w:ascii="华文新魏" w:hAnsi="华文新魏" w:eastAsia="华文新魏"/>
                <w:b/>
                <w:sz w:val="18"/>
                <w:szCs w:val="18"/>
              </w:rPr>
            </w:pPr>
            <w:r>
              <w:rPr>
                <w:rFonts w:ascii="Times New Roman" w:hAnsi="Times New Roman" w:eastAsia="Times New Roman" w:cs="Times New Roman"/>
                <w:b/>
                <w:sz w:val="18"/>
                <w:szCs w:val="18"/>
              </w:rPr>
              <w:t>Reference code</w:t>
            </w:r>
          </w:p>
        </w:tc>
        <w:tc>
          <w:tcPr>
            <w:tcW w:w="7472" w:type="dxa"/>
            <w:gridSpan w:val="4"/>
            <w:tcBorders>
              <w:top w:val="single" w:color="000000" w:sz="4" w:space="0"/>
              <w:left w:val="single" w:color="000000" w:sz="4" w:space="0"/>
              <w:bottom w:val="single" w:color="000000" w:sz="4" w:space="0"/>
              <w:right w:val="single" w:color="000000" w:sz="4" w:space="0"/>
            </w:tcBorders>
          </w:tcPr>
          <w:p w14:paraId="3F7358E7">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None.</w:t>
            </w:r>
          </w:p>
        </w:tc>
      </w:tr>
    </w:tbl>
    <w:p w14:paraId="74D7779F">
      <w:pPr>
        <w:rPr>
          <w:rFonts w:ascii="新宋体" w:hAnsi="新宋体" w:eastAsia="新宋体"/>
          <w:kern w:val="0"/>
          <w:sz w:val="18"/>
          <w:szCs w:val="18"/>
          <w:lang w:val="en-US" w:eastAsia="en-US"/>
        </w:rPr>
      </w:pPr>
    </w:p>
    <w:p w14:paraId="16A2B0E0">
      <w:pPr>
        <w:rPr>
          <w:rFonts w:ascii="新宋体" w:hAnsi="新宋体" w:eastAsia="新宋体"/>
          <w:kern w:val="0"/>
          <w:sz w:val="18"/>
          <w:szCs w:val="18"/>
          <w:lang w:val="en-US" w:eastAsia="en-US"/>
        </w:rPr>
      </w:pPr>
      <w:r>
        <w:br w:type="page"/>
      </w:r>
    </w:p>
    <w:p w14:paraId="4575887F">
      <w:pPr>
        <w:pStyle w:val="4"/>
        <w:outlineLvl w:val="2"/>
        <w:rPr>
          <w:lang w:val="en-US" w:eastAsia="en-US"/>
        </w:rPr>
      </w:pPr>
      <w:bookmarkStart w:id="24" w:name="_Toc20103"/>
      <w:r>
        <w:rPr>
          <w:lang w:val="en-US" w:eastAsia="en-US"/>
        </w:rPr>
        <w:t>3.2.13.</w:t>
      </w:r>
      <w:r>
        <w:rPr>
          <w:rFonts w:hint="eastAsia"/>
          <w:lang w:val="en-US" w:eastAsia="en-US"/>
        </w:rPr>
        <w:t>SingleTagInventory_G2</w:t>
      </w:r>
      <w:bookmarkEnd w:id="24"/>
    </w:p>
    <w:tbl>
      <w:tblPr>
        <w:tblStyle w:val="16"/>
        <w:tblW w:w="8414" w:type="dxa"/>
        <w:tblInd w:w="108" w:type="dxa"/>
        <w:tblLayout w:type="fixed"/>
        <w:tblCellMar>
          <w:top w:w="0" w:type="dxa"/>
          <w:left w:w="108" w:type="dxa"/>
          <w:bottom w:w="0" w:type="dxa"/>
          <w:right w:w="108" w:type="dxa"/>
        </w:tblCellMar>
      </w:tblPr>
      <w:tblGrid>
        <w:gridCol w:w="942"/>
        <w:gridCol w:w="1578"/>
        <w:gridCol w:w="900"/>
        <w:gridCol w:w="900"/>
        <w:gridCol w:w="4094"/>
      </w:tblGrid>
      <w:tr w14:paraId="2A578389">
        <w:tblPrEx>
          <w:tblCellMar>
            <w:top w:w="0" w:type="dxa"/>
            <w:left w:w="108" w:type="dxa"/>
            <w:bottom w:w="0" w:type="dxa"/>
            <w:right w:w="108" w:type="dxa"/>
          </w:tblCellMar>
        </w:tblPrEx>
        <w:trPr>
          <w:trHeight w:val="240"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1F3B8163">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definition</w:t>
            </w:r>
          </w:p>
        </w:tc>
        <w:tc>
          <w:tcPr>
            <w:tcW w:w="7472" w:type="dxa"/>
            <w:gridSpan w:val="4"/>
            <w:tcBorders>
              <w:top w:val="single" w:color="000000" w:sz="4" w:space="0"/>
              <w:left w:val="single" w:color="000000" w:sz="4" w:space="0"/>
              <w:bottom w:val="single" w:color="000000" w:sz="4" w:space="0"/>
              <w:right w:val="single" w:color="000000" w:sz="4" w:space="0"/>
            </w:tcBorders>
          </w:tcPr>
          <w:p w14:paraId="71F1F01E">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SingleTagInventory_G2(unsigned char * ComAddr, unsigned char* EPC, int *EPCLength,int *CardNum,int FrmHandle);</w:t>
            </w:r>
            <w:r>
              <w:rPr>
                <w:rFonts w:ascii="Times New Roman" w:hAnsi="Times New Roman" w:eastAsia="Times New Roman" w:cs="Times New Roman"/>
                <w:kern w:val="0"/>
                <w:sz w:val="18"/>
                <w:szCs w:val="18"/>
                <w:lang w:val="en-US" w:eastAsia="en-US"/>
              </w:rPr>
              <w:tab/>
            </w:r>
          </w:p>
        </w:tc>
      </w:tr>
      <w:tr w14:paraId="60B6CBDB">
        <w:tblPrEx>
          <w:tblCellMar>
            <w:top w:w="0" w:type="dxa"/>
            <w:left w:w="108" w:type="dxa"/>
            <w:bottom w:w="0" w:type="dxa"/>
            <w:right w:w="108" w:type="dxa"/>
          </w:tblCellMar>
        </w:tblPrEx>
        <w:trPr>
          <w:trHeight w:val="407"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06E0A8B1">
            <w:pPr>
              <w:rPr>
                <w:rFonts w:ascii="华文新魏" w:hAnsi="华文新魏" w:eastAsia="华文新魏"/>
                <w:b/>
                <w:sz w:val="18"/>
                <w:szCs w:val="18"/>
              </w:rPr>
            </w:pPr>
            <w:r>
              <w:rPr>
                <w:rFonts w:ascii="Times New Roman" w:hAnsi="Times New Roman" w:eastAsia="Times New Roman" w:cs="Times New Roman"/>
                <w:b/>
                <w:sz w:val="18"/>
                <w:szCs w:val="18"/>
              </w:rPr>
              <w:t>describe</w:t>
            </w:r>
          </w:p>
        </w:tc>
        <w:tc>
          <w:tcPr>
            <w:tcW w:w="7472" w:type="dxa"/>
            <w:gridSpan w:val="4"/>
            <w:tcBorders>
              <w:top w:val="single" w:color="000000" w:sz="4" w:space="0"/>
              <w:left w:val="single" w:color="000000" w:sz="4" w:space="0"/>
              <w:bottom w:val="single" w:color="000000" w:sz="4" w:space="0"/>
              <w:right w:val="single" w:color="000000" w:sz="4" w:space="0"/>
            </w:tcBorders>
          </w:tcPr>
          <w:p w14:paraId="32AC66FD">
            <w:pPr>
              <w:rPr>
                <w:sz w:val="24"/>
              </w:rPr>
            </w:pPr>
            <w:r>
              <w:rPr>
                <w:rFonts w:ascii="Times New Roman" w:hAnsi="Times New Roman" w:eastAsia="Times New Roman" w:cs="Times New Roman"/>
                <w:kern w:val="0"/>
                <w:sz w:val="18"/>
                <w:szCs w:val="18"/>
                <w:lang w:val="en-US" w:eastAsia="en-US"/>
              </w:rPr>
              <w:t>Check if there are electronic tags within the valid range that comply with the protocol.</w:t>
            </w:r>
          </w:p>
        </w:tc>
      </w:tr>
      <w:tr w14:paraId="4E41D365">
        <w:tblPrEx>
          <w:tblCellMar>
            <w:top w:w="0" w:type="dxa"/>
            <w:left w:w="108" w:type="dxa"/>
            <w:bottom w:w="0" w:type="dxa"/>
            <w:right w:w="108" w:type="dxa"/>
          </w:tblCellMar>
        </w:tblPrEx>
        <w:trPr>
          <w:trHeight w:val="228" w:hRule="atLeast"/>
        </w:trPr>
        <w:tc>
          <w:tcPr>
            <w:tcW w:w="942"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67082912">
            <w:pPr>
              <w:rPr>
                <w:rFonts w:ascii="华文新魏" w:hAnsi="华文新魏" w:eastAsia="华文新魏"/>
                <w:b/>
                <w:sz w:val="18"/>
                <w:szCs w:val="18"/>
              </w:rPr>
            </w:pPr>
            <w:r>
              <w:rPr>
                <w:rFonts w:ascii="Times New Roman" w:hAnsi="Times New Roman" w:eastAsia="Times New Roman" w:cs="Times New Roman"/>
                <w:b/>
                <w:sz w:val="18"/>
                <w:szCs w:val="18"/>
              </w:rPr>
              <w:t>parameter</w:t>
            </w:r>
          </w:p>
          <w:p w14:paraId="58799896">
            <w:pPr>
              <w:rPr>
                <w:rFonts w:ascii="华文新魏" w:hAnsi="华文新魏" w:eastAsia="华文新魏"/>
                <w:b/>
                <w:kern w:val="0"/>
                <w:sz w:val="18"/>
                <w:szCs w:val="18"/>
                <w:lang w:val="en-US" w:eastAsia="en-US"/>
              </w:rPr>
            </w:pPr>
          </w:p>
          <w:p w14:paraId="2963BF54">
            <w:pPr>
              <w:rPr>
                <w:rFonts w:ascii="华文新魏" w:hAnsi="华文新魏" w:eastAsia="华文新魏"/>
                <w:b/>
                <w:kern w:val="0"/>
                <w:sz w:val="18"/>
                <w:szCs w:val="18"/>
                <w:lang w:val="en-US" w:eastAsia="en-US"/>
              </w:rPr>
            </w:pPr>
          </w:p>
          <w:p w14:paraId="6D269174">
            <w:pPr>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shd w:val="clear" w:color="auto" w:fill="FFCC99"/>
          </w:tcPr>
          <w:p w14:paraId="47A1D438">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name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2918DABB">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6D912B0A">
            <w:pPr>
              <w:rPr>
                <w:rFonts w:ascii="华文新魏" w:hAnsi="华文新魏" w:eastAsia="华文新魏"/>
                <w:b/>
                <w:kern w:val="0"/>
                <w:sz w:val="18"/>
                <w:szCs w:val="18"/>
                <w:lang w:val="en-US" w:eastAsia="en-US"/>
              </w:rPr>
            </w:pPr>
            <w:r>
              <w:rPr>
                <w:rFonts w:ascii="Times New Roman" w:hAnsi="Times New Roman" w:eastAsia="Times New Roman" w:cs="Times New Roman"/>
                <w:b/>
                <w:kern w:val="0"/>
                <w:sz w:val="18"/>
                <w:szCs w:val="18"/>
                <w:lang w:val="en-US" w:eastAsia="en-US"/>
              </w:rPr>
              <w:t>direction</w:t>
            </w:r>
          </w:p>
        </w:tc>
        <w:tc>
          <w:tcPr>
            <w:tcW w:w="4094" w:type="dxa"/>
            <w:tcBorders>
              <w:top w:val="single" w:color="000000" w:sz="4" w:space="0"/>
              <w:left w:val="single" w:color="000000" w:sz="4" w:space="0"/>
              <w:bottom w:val="single" w:color="000000" w:sz="4" w:space="0"/>
              <w:right w:val="single" w:color="000000" w:sz="4" w:space="0"/>
            </w:tcBorders>
            <w:shd w:val="clear" w:color="auto" w:fill="FFCC99"/>
          </w:tcPr>
          <w:p w14:paraId="4582992A">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notes</w:t>
            </w:r>
          </w:p>
        </w:tc>
      </w:tr>
      <w:tr w14:paraId="6B271A28">
        <w:tblPrEx>
          <w:tblCellMar>
            <w:top w:w="0" w:type="dxa"/>
            <w:left w:w="108" w:type="dxa"/>
            <w:bottom w:w="0" w:type="dxa"/>
            <w:right w:w="108" w:type="dxa"/>
          </w:tblCellMar>
        </w:tblPrEx>
        <w:trPr>
          <w:trHeight w:val="28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464F3D41">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26BB2C37">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900" w:type="dxa"/>
            <w:tcBorders>
              <w:top w:val="single" w:color="000000" w:sz="4" w:space="0"/>
              <w:left w:val="single" w:color="000000" w:sz="4" w:space="0"/>
              <w:bottom w:val="single" w:color="000000" w:sz="4" w:space="0"/>
              <w:right w:val="single" w:color="000000" w:sz="4" w:space="0"/>
            </w:tcBorders>
          </w:tcPr>
          <w:p w14:paraId="6A32C335">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7F663424">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4094" w:type="dxa"/>
            <w:tcBorders>
              <w:top w:val="single" w:color="000000" w:sz="4" w:space="0"/>
              <w:left w:val="single" w:color="000000" w:sz="4" w:space="0"/>
              <w:bottom w:val="single" w:color="000000" w:sz="4" w:space="0"/>
              <w:right w:val="single" w:color="000000" w:sz="4" w:space="0"/>
            </w:tcBorders>
          </w:tcPr>
          <w:p w14:paraId="3EC6D0FE">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204A661A">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16DCC7CC">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5D4379E7">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EPC</w:t>
            </w:r>
          </w:p>
        </w:tc>
        <w:tc>
          <w:tcPr>
            <w:tcW w:w="900" w:type="dxa"/>
            <w:tcBorders>
              <w:top w:val="single" w:color="000000" w:sz="4" w:space="0"/>
              <w:left w:val="single" w:color="000000" w:sz="4" w:space="0"/>
              <w:bottom w:val="single" w:color="000000" w:sz="4" w:space="0"/>
              <w:right w:val="single" w:color="000000" w:sz="4" w:space="0"/>
            </w:tcBorders>
          </w:tcPr>
          <w:p w14:paraId="67E8AC93">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0B013131">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4094" w:type="dxa"/>
            <w:tcBorders>
              <w:top w:val="single" w:color="000000" w:sz="4" w:space="0"/>
              <w:left w:val="single" w:color="000000" w:sz="4" w:space="0"/>
              <w:bottom w:val="single" w:color="000000" w:sz="4" w:space="0"/>
              <w:right w:val="single" w:color="000000" w:sz="4" w:space="0"/>
            </w:tcBorders>
          </w:tcPr>
          <w:p w14:paraId="04A8395D">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EPCLength+2 bytes,</w:t>
            </w:r>
          </w:p>
          <w:p w14:paraId="5A116F86">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Return the EPC number of the tag in the format of antenna number+EPC number+RSSI</w:t>
            </w:r>
          </w:p>
        </w:tc>
      </w:tr>
      <w:tr w14:paraId="5DE2EE25">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23376C5">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7A28236C">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EPCLength</w:t>
            </w:r>
          </w:p>
        </w:tc>
        <w:tc>
          <w:tcPr>
            <w:tcW w:w="900" w:type="dxa"/>
            <w:tcBorders>
              <w:top w:val="single" w:color="000000" w:sz="4" w:space="0"/>
              <w:left w:val="single" w:color="000000" w:sz="4" w:space="0"/>
              <w:bottom w:val="single" w:color="000000" w:sz="4" w:space="0"/>
              <w:right w:val="single" w:color="000000" w:sz="4" w:space="0"/>
            </w:tcBorders>
          </w:tcPr>
          <w:p w14:paraId="032186DC">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20D56276">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4094" w:type="dxa"/>
            <w:tcBorders>
              <w:top w:val="single" w:color="000000" w:sz="4" w:space="0"/>
              <w:left w:val="single" w:color="000000" w:sz="4" w:space="0"/>
              <w:bottom w:val="single" w:color="000000" w:sz="4" w:space="0"/>
              <w:right w:val="single" w:color="000000" w:sz="4" w:space="0"/>
            </w:tcBorders>
          </w:tcPr>
          <w:p w14:paraId="045EBF8F">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the length of the EPC number returned.</w:t>
            </w:r>
          </w:p>
        </w:tc>
      </w:tr>
      <w:tr w14:paraId="1D7DCE85">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61F8CAF">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2A058EB2">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CardNum</w:t>
            </w:r>
          </w:p>
        </w:tc>
        <w:tc>
          <w:tcPr>
            <w:tcW w:w="900" w:type="dxa"/>
            <w:tcBorders>
              <w:top w:val="single" w:color="000000" w:sz="4" w:space="0"/>
              <w:left w:val="single" w:color="000000" w:sz="4" w:space="0"/>
              <w:bottom w:val="single" w:color="000000" w:sz="4" w:space="0"/>
              <w:right w:val="single" w:color="000000" w:sz="4" w:space="0"/>
            </w:tcBorders>
          </w:tcPr>
          <w:p w14:paraId="4BC75C1D">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71B56931">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4094" w:type="dxa"/>
            <w:tcBorders>
              <w:top w:val="single" w:color="000000" w:sz="4" w:space="0"/>
              <w:left w:val="single" w:color="000000" w:sz="4" w:space="0"/>
              <w:bottom w:val="single" w:color="000000" w:sz="4" w:space="0"/>
              <w:right w:val="single" w:color="000000" w:sz="4" w:space="0"/>
            </w:tcBorders>
          </w:tcPr>
          <w:p w14:paraId="3211E4EC">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the number of returned labels.</w:t>
            </w:r>
          </w:p>
        </w:tc>
      </w:tr>
      <w:tr w14:paraId="7CEF9490">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21A64D29">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7991A1D7">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900" w:type="dxa"/>
            <w:tcBorders>
              <w:top w:val="single" w:color="000000" w:sz="4" w:space="0"/>
              <w:left w:val="single" w:color="000000" w:sz="4" w:space="0"/>
              <w:bottom w:val="single" w:color="000000" w:sz="4" w:space="0"/>
              <w:right w:val="single" w:color="000000" w:sz="4" w:space="0"/>
            </w:tcBorders>
          </w:tcPr>
          <w:p w14:paraId="67310A4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59CBA58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47C6E7AB">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1340F09D">
        <w:tblPrEx>
          <w:tblCellMar>
            <w:top w:w="0" w:type="dxa"/>
            <w:left w:w="108" w:type="dxa"/>
            <w:bottom w:w="0" w:type="dxa"/>
            <w:right w:w="108" w:type="dxa"/>
          </w:tblCellMar>
        </w:tblPrEx>
        <w:trPr>
          <w:trHeight w:val="447"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1445880A">
            <w:pPr>
              <w:rPr>
                <w:rFonts w:ascii="华文新魏" w:hAnsi="华文新魏" w:eastAsia="华文新魏"/>
                <w:b/>
                <w:sz w:val="18"/>
                <w:szCs w:val="18"/>
              </w:rPr>
            </w:pPr>
            <w:r>
              <w:rPr>
                <w:rFonts w:ascii="Times New Roman" w:hAnsi="Times New Roman" w:eastAsia="Times New Roman" w:cs="Times New Roman"/>
                <w:b/>
                <w:sz w:val="18"/>
                <w:szCs w:val="18"/>
              </w:rPr>
              <w:t>return</w:t>
            </w:r>
          </w:p>
          <w:p w14:paraId="17E5E3B8">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(int)</w:t>
            </w:r>
          </w:p>
        </w:tc>
        <w:tc>
          <w:tcPr>
            <w:tcW w:w="7472" w:type="dxa"/>
            <w:gridSpan w:val="4"/>
            <w:tcBorders>
              <w:top w:val="single" w:color="000000" w:sz="4" w:space="0"/>
              <w:left w:val="single" w:color="000000" w:sz="4" w:space="0"/>
              <w:bottom w:val="single" w:color="000000" w:sz="4" w:space="0"/>
              <w:right w:val="single" w:color="000000" w:sz="4" w:space="0"/>
            </w:tcBorders>
          </w:tcPr>
          <w:p w14:paraId="3F6A04EC">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indicates success.Not equal to 0: indicates failure, please refer to the return value error code table.</w:t>
            </w:r>
          </w:p>
        </w:tc>
      </w:tr>
      <w:tr w14:paraId="6558446E">
        <w:tblPrEx>
          <w:tblCellMar>
            <w:top w:w="0" w:type="dxa"/>
            <w:left w:w="108" w:type="dxa"/>
            <w:bottom w:w="0" w:type="dxa"/>
            <w:right w:w="108" w:type="dxa"/>
          </w:tblCellMar>
        </w:tblPrEx>
        <w:trPr>
          <w:trHeight w:val="311"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15ABA8A5">
            <w:pPr>
              <w:rPr>
                <w:rFonts w:ascii="华文新魏" w:hAnsi="华文新魏" w:eastAsia="华文新魏"/>
                <w:b/>
                <w:sz w:val="18"/>
                <w:szCs w:val="18"/>
              </w:rPr>
            </w:pPr>
            <w:r>
              <w:rPr>
                <w:rFonts w:ascii="Times New Roman" w:hAnsi="Times New Roman" w:eastAsia="Times New Roman" w:cs="Times New Roman"/>
                <w:b/>
                <w:sz w:val="18"/>
                <w:szCs w:val="18"/>
              </w:rPr>
              <w:t>Reference code</w:t>
            </w:r>
          </w:p>
        </w:tc>
        <w:tc>
          <w:tcPr>
            <w:tcW w:w="7472" w:type="dxa"/>
            <w:gridSpan w:val="4"/>
            <w:tcBorders>
              <w:top w:val="single" w:color="000000" w:sz="4" w:space="0"/>
              <w:left w:val="single" w:color="000000" w:sz="4" w:space="0"/>
              <w:bottom w:val="single" w:color="000000" w:sz="4" w:space="0"/>
              <w:right w:val="single" w:color="000000" w:sz="4" w:space="0"/>
            </w:tcBorders>
          </w:tcPr>
          <w:p w14:paraId="6AD32735">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None.</w:t>
            </w:r>
          </w:p>
        </w:tc>
      </w:tr>
    </w:tbl>
    <w:p w14:paraId="406CE147">
      <w:pPr>
        <w:pStyle w:val="4"/>
        <w:outlineLvl w:val="2"/>
      </w:pPr>
      <w:r>
        <w:br w:type="page"/>
      </w:r>
      <w:bookmarkStart w:id="25" w:name="_Toc4589"/>
      <w:r>
        <w:rPr>
          <w:lang w:val="en-US" w:eastAsia="en-US"/>
        </w:rPr>
        <w:t>3.2.14.</w:t>
      </w:r>
      <w:r>
        <w:rPr>
          <w:rFonts w:hint="eastAsia"/>
          <w:lang w:val="en-US" w:eastAsia="en-US"/>
        </w:rPr>
        <w:t>StartRead</w:t>
      </w:r>
      <w:bookmarkEnd w:id="25"/>
    </w:p>
    <w:tbl>
      <w:tblPr>
        <w:tblStyle w:val="16"/>
        <w:tblW w:w="8414" w:type="dxa"/>
        <w:tblInd w:w="108" w:type="dxa"/>
        <w:tblLayout w:type="fixed"/>
        <w:tblCellMar>
          <w:top w:w="0" w:type="dxa"/>
          <w:left w:w="108" w:type="dxa"/>
          <w:bottom w:w="0" w:type="dxa"/>
          <w:right w:w="108" w:type="dxa"/>
        </w:tblCellMar>
      </w:tblPr>
      <w:tblGrid>
        <w:gridCol w:w="942"/>
        <w:gridCol w:w="1578"/>
        <w:gridCol w:w="900"/>
        <w:gridCol w:w="900"/>
        <w:gridCol w:w="4094"/>
      </w:tblGrid>
      <w:tr w14:paraId="748E940A">
        <w:tblPrEx>
          <w:tblCellMar>
            <w:top w:w="0" w:type="dxa"/>
            <w:left w:w="108" w:type="dxa"/>
            <w:bottom w:w="0" w:type="dxa"/>
            <w:right w:w="108" w:type="dxa"/>
          </w:tblCellMar>
        </w:tblPrEx>
        <w:trPr>
          <w:trHeight w:val="240"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703EEF88">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definition</w:t>
            </w:r>
          </w:p>
        </w:tc>
        <w:tc>
          <w:tcPr>
            <w:tcW w:w="7472" w:type="dxa"/>
            <w:gridSpan w:val="4"/>
            <w:tcBorders>
              <w:top w:val="single" w:color="000000" w:sz="4" w:space="0"/>
              <w:left w:val="single" w:color="000000" w:sz="4" w:space="0"/>
              <w:bottom w:val="single" w:color="000000" w:sz="4" w:space="0"/>
              <w:right w:val="single" w:color="000000" w:sz="4" w:space="0"/>
            </w:tcBorders>
          </w:tcPr>
          <w:p w14:paraId="72C06EB0">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StartRead(unsigned char * ComAddr, unsigned char Target, int FrmHandle);</w:t>
            </w:r>
          </w:p>
        </w:tc>
      </w:tr>
      <w:tr w14:paraId="2C5DE9F8">
        <w:tblPrEx>
          <w:tblCellMar>
            <w:top w:w="0" w:type="dxa"/>
            <w:left w:w="108" w:type="dxa"/>
            <w:bottom w:w="0" w:type="dxa"/>
            <w:right w:w="108" w:type="dxa"/>
          </w:tblCellMar>
        </w:tblPrEx>
        <w:trPr>
          <w:trHeight w:val="407"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63BDF018">
            <w:pPr>
              <w:rPr>
                <w:rFonts w:ascii="华文新魏" w:hAnsi="华文新魏" w:eastAsia="华文新魏"/>
                <w:b/>
                <w:sz w:val="18"/>
                <w:szCs w:val="18"/>
              </w:rPr>
            </w:pPr>
            <w:r>
              <w:rPr>
                <w:rFonts w:ascii="Times New Roman" w:hAnsi="Times New Roman" w:eastAsia="Times New Roman" w:cs="Times New Roman"/>
                <w:b/>
                <w:sz w:val="18"/>
                <w:szCs w:val="18"/>
              </w:rPr>
              <w:t>describe</w:t>
            </w:r>
          </w:p>
        </w:tc>
        <w:tc>
          <w:tcPr>
            <w:tcW w:w="7472" w:type="dxa"/>
            <w:gridSpan w:val="4"/>
            <w:tcBorders>
              <w:top w:val="single" w:color="000000" w:sz="4" w:space="0"/>
              <w:left w:val="single" w:color="000000" w:sz="4" w:space="0"/>
              <w:bottom w:val="single" w:color="000000" w:sz="4" w:space="0"/>
              <w:right w:val="single" w:color="000000" w:sz="4" w:space="0"/>
            </w:tcBorders>
          </w:tcPr>
          <w:p w14:paraId="4FFEC884">
            <w:pPr>
              <w:rPr>
                <w:sz w:val="24"/>
              </w:rPr>
            </w:pPr>
            <w:r>
              <w:rPr>
                <w:rFonts w:ascii="Times New Roman" w:hAnsi="Times New Roman" w:eastAsia="Times New Roman" w:cs="Times New Roman"/>
                <w:kern w:val="0"/>
                <w:sz w:val="18"/>
                <w:szCs w:val="18"/>
                <w:lang w:val="en-US" w:eastAsia="en-US"/>
              </w:rPr>
              <w:t>Start quick inventory, and the inventory data will be returned through the pRFIDCallBack callback.</w:t>
            </w:r>
          </w:p>
        </w:tc>
      </w:tr>
      <w:tr w14:paraId="220907D0">
        <w:tblPrEx>
          <w:tblCellMar>
            <w:top w:w="0" w:type="dxa"/>
            <w:left w:w="108" w:type="dxa"/>
            <w:bottom w:w="0" w:type="dxa"/>
            <w:right w:w="108" w:type="dxa"/>
          </w:tblCellMar>
        </w:tblPrEx>
        <w:trPr>
          <w:trHeight w:val="228" w:hRule="atLeast"/>
        </w:trPr>
        <w:tc>
          <w:tcPr>
            <w:tcW w:w="942"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6B319B68">
            <w:pPr>
              <w:rPr>
                <w:rFonts w:ascii="华文新魏" w:hAnsi="华文新魏" w:eastAsia="华文新魏"/>
                <w:b/>
                <w:sz w:val="18"/>
                <w:szCs w:val="18"/>
              </w:rPr>
            </w:pPr>
            <w:r>
              <w:rPr>
                <w:rFonts w:ascii="Times New Roman" w:hAnsi="Times New Roman" w:eastAsia="Times New Roman" w:cs="Times New Roman"/>
                <w:b/>
                <w:sz w:val="18"/>
                <w:szCs w:val="18"/>
              </w:rPr>
              <w:t>parameter</w:t>
            </w:r>
          </w:p>
          <w:p w14:paraId="3AC78E99">
            <w:pPr>
              <w:rPr>
                <w:rFonts w:ascii="华文新魏" w:hAnsi="华文新魏" w:eastAsia="华文新魏"/>
                <w:b/>
                <w:kern w:val="0"/>
                <w:sz w:val="18"/>
                <w:szCs w:val="18"/>
                <w:lang w:val="en-US" w:eastAsia="en-US"/>
              </w:rPr>
            </w:pPr>
          </w:p>
          <w:p w14:paraId="707223AE">
            <w:pPr>
              <w:rPr>
                <w:rFonts w:ascii="华文新魏" w:hAnsi="华文新魏" w:eastAsia="华文新魏"/>
                <w:b/>
                <w:kern w:val="0"/>
                <w:sz w:val="18"/>
                <w:szCs w:val="18"/>
                <w:lang w:val="en-US" w:eastAsia="en-US"/>
              </w:rPr>
            </w:pPr>
          </w:p>
          <w:p w14:paraId="35FB051B">
            <w:pPr>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shd w:val="clear" w:color="auto" w:fill="FFCC99"/>
          </w:tcPr>
          <w:p w14:paraId="6E587E69">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name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582B2BB3">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37D48681">
            <w:pPr>
              <w:rPr>
                <w:rFonts w:ascii="华文新魏" w:hAnsi="华文新魏" w:eastAsia="华文新魏"/>
                <w:b/>
                <w:kern w:val="0"/>
                <w:sz w:val="18"/>
                <w:szCs w:val="18"/>
                <w:lang w:val="en-US" w:eastAsia="en-US"/>
              </w:rPr>
            </w:pPr>
            <w:r>
              <w:rPr>
                <w:rFonts w:ascii="Times New Roman" w:hAnsi="Times New Roman" w:eastAsia="Times New Roman" w:cs="Times New Roman"/>
                <w:b/>
                <w:kern w:val="0"/>
                <w:sz w:val="18"/>
                <w:szCs w:val="18"/>
                <w:lang w:val="en-US" w:eastAsia="en-US"/>
              </w:rPr>
              <w:t>direction</w:t>
            </w:r>
          </w:p>
        </w:tc>
        <w:tc>
          <w:tcPr>
            <w:tcW w:w="4094" w:type="dxa"/>
            <w:tcBorders>
              <w:top w:val="single" w:color="000000" w:sz="4" w:space="0"/>
              <w:left w:val="single" w:color="000000" w:sz="4" w:space="0"/>
              <w:bottom w:val="single" w:color="000000" w:sz="4" w:space="0"/>
              <w:right w:val="single" w:color="000000" w:sz="4" w:space="0"/>
            </w:tcBorders>
            <w:shd w:val="clear" w:color="auto" w:fill="FFCC99"/>
          </w:tcPr>
          <w:p w14:paraId="1282C0A1">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notes</w:t>
            </w:r>
          </w:p>
        </w:tc>
      </w:tr>
      <w:tr w14:paraId="31D84CEF">
        <w:tblPrEx>
          <w:tblCellMar>
            <w:top w:w="0" w:type="dxa"/>
            <w:left w:w="108" w:type="dxa"/>
            <w:bottom w:w="0" w:type="dxa"/>
            <w:right w:w="108" w:type="dxa"/>
          </w:tblCellMar>
        </w:tblPrEx>
        <w:trPr>
          <w:trHeight w:val="28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EFCE622">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5987F1B3">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900" w:type="dxa"/>
            <w:tcBorders>
              <w:top w:val="single" w:color="000000" w:sz="4" w:space="0"/>
              <w:left w:val="single" w:color="000000" w:sz="4" w:space="0"/>
              <w:bottom w:val="single" w:color="000000" w:sz="4" w:space="0"/>
              <w:right w:val="single" w:color="000000" w:sz="4" w:space="0"/>
            </w:tcBorders>
          </w:tcPr>
          <w:p w14:paraId="09F572A3">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0563701E">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4094" w:type="dxa"/>
            <w:tcBorders>
              <w:top w:val="single" w:color="000000" w:sz="4" w:space="0"/>
              <w:left w:val="single" w:color="000000" w:sz="4" w:space="0"/>
              <w:bottom w:val="single" w:color="000000" w:sz="4" w:space="0"/>
              <w:right w:val="single" w:color="000000" w:sz="4" w:space="0"/>
            </w:tcBorders>
          </w:tcPr>
          <w:p w14:paraId="5D769C6A">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0042C9E8">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12087227">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13E0C297">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Target</w:t>
            </w:r>
          </w:p>
        </w:tc>
        <w:tc>
          <w:tcPr>
            <w:tcW w:w="900" w:type="dxa"/>
            <w:tcBorders>
              <w:top w:val="single" w:color="000000" w:sz="4" w:space="0"/>
              <w:left w:val="single" w:color="000000" w:sz="4" w:space="0"/>
              <w:bottom w:val="single" w:color="000000" w:sz="4" w:space="0"/>
              <w:right w:val="single" w:color="000000" w:sz="4" w:space="0"/>
            </w:tcBorders>
          </w:tcPr>
          <w:p w14:paraId="34379D60">
            <w:pPr>
              <w:rPr>
                <w:rFonts w:ascii="Arial" w:hAnsi="Arial" w:eastAsia="新宋体"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3281EF3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4CDD6E63">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Marked, 0-Target A, 1-Target B</w:t>
            </w:r>
          </w:p>
        </w:tc>
      </w:tr>
      <w:tr w14:paraId="37ABF366">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62BE2E05">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28D25DCC">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900" w:type="dxa"/>
            <w:tcBorders>
              <w:top w:val="single" w:color="000000" w:sz="4" w:space="0"/>
              <w:left w:val="single" w:color="000000" w:sz="4" w:space="0"/>
              <w:bottom w:val="single" w:color="000000" w:sz="4" w:space="0"/>
              <w:right w:val="single" w:color="000000" w:sz="4" w:space="0"/>
            </w:tcBorders>
          </w:tcPr>
          <w:p w14:paraId="1BF72AC2">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22DB5EB3">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38A49181">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73E141FD">
        <w:tblPrEx>
          <w:tblCellMar>
            <w:top w:w="0" w:type="dxa"/>
            <w:left w:w="108" w:type="dxa"/>
            <w:bottom w:w="0" w:type="dxa"/>
            <w:right w:w="108" w:type="dxa"/>
          </w:tblCellMar>
        </w:tblPrEx>
        <w:trPr>
          <w:trHeight w:val="447"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7425A3D3">
            <w:pPr>
              <w:rPr>
                <w:rFonts w:ascii="华文新魏" w:hAnsi="华文新魏" w:eastAsia="华文新魏"/>
                <w:b/>
                <w:sz w:val="18"/>
                <w:szCs w:val="18"/>
              </w:rPr>
            </w:pPr>
            <w:r>
              <w:rPr>
                <w:rFonts w:ascii="Times New Roman" w:hAnsi="Times New Roman" w:eastAsia="Times New Roman" w:cs="Times New Roman"/>
                <w:b/>
                <w:sz w:val="18"/>
                <w:szCs w:val="18"/>
              </w:rPr>
              <w:t>return</w:t>
            </w:r>
          </w:p>
          <w:p w14:paraId="03DC7C7A">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(int)</w:t>
            </w:r>
          </w:p>
        </w:tc>
        <w:tc>
          <w:tcPr>
            <w:tcW w:w="7472" w:type="dxa"/>
            <w:gridSpan w:val="4"/>
            <w:tcBorders>
              <w:top w:val="single" w:color="000000" w:sz="4" w:space="0"/>
              <w:left w:val="single" w:color="000000" w:sz="4" w:space="0"/>
              <w:bottom w:val="single" w:color="000000" w:sz="4" w:space="0"/>
              <w:right w:val="single" w:color="000000" w:sz="4" w:space="0"/>
            </w:tcBorders>
          </w:tcPr>
          <w:p w14:paraId="36062E71">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indicates success.Not equal to 0: indicates failure, please refer to the return value error code table.</w:t>
            </w:r>
          </w:p>
        </w:tc>
      </w:tr>
      <w:tr w14:paraId="19408E0C">
        <w:tblPrEx>
          <w:tblCellMar>
            <w:top w:w="0" w:type="dxa"/>
            <w:left w:w="108" w:type="dxa"/>
            <w:bottom w:w="0" w:type="dxa"/>
            <w:right w:w="108" w:type="dxa"/>
          </w:tblCellMar>
        </w:tblPrEx>
        <w:trPr>
          <w:trHeight w:val="311"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6448DF23">
            <w:pPr>
              <w:rPr>
                <w:rFonts w:ascii="华文新魏" w:hAnsi="华文新魏" w:eastAsia="华文新魏"/>
                <w:b/>
                <w:sz w:val="18"/>
                <w:szCs w:val="18"/>
              </w:rPr>
            </w:pPr>
            <w:r>
              <w:rPr>
                <w:rFonts w:ascii="Times New Roman" w:hAnsi="Times New Roman" w:eastAsia="Times New Roman" w:cs="Times New Roman"/>
                <w:b/>
                <w:sz w:val="18"/>
                <w:szCs w:val="18"/>
              </w:rPr>
              <w:t>Reference code</w:t>
            </w:r>
          </w:p>
        </w:tc>
        <w:tc>
          <w:tcPr>
            <w:tcW w:w="7472" w:type="dxa"/>
            <w:gridSpan w:val="4"/>
            <w:tcBorders>
              <w:top w:val="single" w:color="000000" w:sz="4" w:space="0"/>
              <w:left w:val="single" w:color="000000" w:sz="4" w:space="0"/>
              <w:bottom w:val="single" w:color="000000" w:sz="4" w:space="0"/>
              <w:right w:val="single" w:color="000000" w:sz="4" w:space="0"/>
            </w:tcBorders>
          </w:tcPr>
          <w:p w14:paraId="33FF87DE">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None.</w:t>
            </w:r>
          </w:p>
        </w:tc>
      </w:tr>
    </w:tbl>
    <w:p w14:paraId="3C8EC067">
      <w:pPr>
        <w:pStyle w:val="4"/>
        <w:outlineLvl w:val="2"/>
      </w:pPr>
      <w:r>
        <w:br w:type="page"/>
      </w:r>
      <w:bookmarkStart w:id="26" w:name="_Toc6705"/>
      <w:r>
        <w:t>3.2.15.</w:t>
      </w:r>
      <w:r>
        <w:rPr>
          <w:rFonts w:hint="eastAsia"/>
        </w:rPr>
        <w:t>StopRead</w:t>
      </w:r>
      <w:bookmarkEnd w:id="26"/>
    </w:p>
    <w:tbl>
      <w:tblPr>
        <w:tblStyle w:val="16"/>
        <w:tblW w:w="8414" w:type="dxa"/>
        <w:tblInd w:w="108" w:type="dxa"/>
        <w:tblLayout w:type="fixed"/>
        <w:tblCellMar>
          <w:top w:w="0" w:type="dxa"/>
          <w:left w:w="108" w:type="dxa"/>
          <w:bottom w:w="0" w:type="dxa"/>
          <w:right w:w="108" w:type="dxa"/>
        </w:tblCellMar>
      </w:tblPr>
      <w:tblGrid>
        <w:gridCol w:w="942"/>
        <w:gridCol w:w="1578"/>
        <w:gridCol w:w="900"/>
        <w:gridCol w:w="900"/>
        <w:gridCol w:w="4094"/>
      </w:tblGrid>
      <w:tr w14:paraId="44CEF80E">
        <w:tblPrEx>
          <w:tblCellMar>
            <w:top w:w="0" w:type="dxa"/>
            <w:left w:w="108" w:type="dxa"/>
            <w:bottom w:w="0" w:type="dxa"/>
            <w:right w:w="108" w:type="dxa"/>
          </w:tblCellMar>
        </w:tblPrEx>
        <w:trPr>
          <w:trHeight w:val="240"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56884433">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definition</w:t>
            </w:r>
          </w:p>
        </w:tc>
        <w:tc>
          <w:tcPr>
            <w:tcW w:w="7472" w:type="dxa"/>
            <w:gridSpan w:val="4"/>
            <w:tcBorders>
              <w:top w:val="single" w:color="000000" w:sz="4" w:space="0"/>
              <w:left w:val="single" w:color="000000" w:sz="4" w:space="0"/>
              <w:bottom w:val="single" w:color="000000" w:sz="4" w:space="0"/>
              <w:right w:val="single" w:color="000000" w:sz="4" w:space="0"/>
            </w:tcBorders>
          </w:tcPr>
          <w:p w14:paraId="4C28BA72">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StopRead(unsigned char * ComAddr, int FrmHandle);</w:t>
            </w:r>
          </w:p>
        </w:tc>
      </w:tr>
      <w:tr w14:paraId="54E6C0A8">
        <w:tblPrEx>
          <w:tblCellMar>
            <w:top w:w="0" w:type="dxa"/>
            <w:left w:w="108" w:type="dxa"/>
            <w:bottom w:w="0" w:type="dxa"/>
            <w:right w:w="108" w:type="dxa"/>
          </w:tblCellMar>
        </w:tblPrEx>
        <w:trPr>
          <w:trHeight w:val="407"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2574C712">
            <w:pPr>
              <w:rPr>
                <w:rFonts w:ascii="华文新魏" w:hAnsi="华文新魏" w:eastAsia="华文新魏"/>
                <w:b/>
                <w:sz w:val="18"/>
                <w:szCs w:val="18"/>
              </w:rPr>
            </w:pPr>
            <w:r>
              <w:rPr>
                <w:rFonts w:ascii="Times New Roman" w:hAnsi="Times New Roman" w:eastAsia="Times New Roman" w:cs="Times New Roman"/>
                <w:b/>
                <w:sz w:val="18"/>
                <w:szCs w:val="18"/>
              </w:rPr>
              <w:t>describe</w:t>
            </w:r>
          </w:p>
        </w:tc>
        <w:tc>
          <w:tcPr>
            <w:tcW w:w="7472" w:type="dxa"/>
            <w:gridSpan w:val="4"/>
            <w:tcBorders>
              <w:top w:val="single" w:color="000000" w:sz="4" w:space="0"/>
              <w:left w:val="single" w:color="000000" w:sz="4" w:space="0"/>
              <w:bottom w:val="single" w:color="000000" w:sz="4" w:space="0"/>
              <w:right w:val="single" w:color="000000" w:sz="4" w:space="0"/>
            </w:tcBorders>
          </w:tcPr>
          <w:p w14:paraId="693B9613">
            <w:pPr>
              <w:rPr>
                <w:sz w:val="24"/>
              </w:rPr>
            </w:pPr>
            <w:r>
              <w:rPr>
                <w:rFonts w:ascii="Times New Roman" w:hAnsi="Times New Roman" w:eastAsia="Times New Roman" w:cs="Times New Roman"/>
                <w:kern w:val="0"/>
                <w:sz w:val="18"/>
                <w:szCs w:val="18"/>
                <w:lang w:val="en-US" w:eastAsia="en-US"/>
              </w:rPr>
              <w:t>Stop rapid inventory.</w:t>
            </w:r>
          </w:p>
        </w:tc>
      </w:tr>
      <w:tr w14:paraId="4E69CE15">
        <w:tblPrEx>
          <w:tblCellMar>
            <w:top w:w="0" w:type="dxa"/>
            <w:left w:w="108" w:type="dxa"/>
            <w:bottom w:w="0" w:type="dxa"/>
            <w:right w:w="108" w:type="dxa"/>
          </w:tblCellMar>
        </w:tblPrEx>
        <w:trPr>
          <w:trHeight w:val="228" w:hRule="atLeast"/>
        </w:trPr>
        <w:tc>
          <w:tcPr>
            <w:tcW w:w="942"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4559FAA1">
            <w:pPr>
              <w:rPr>
                <w:rFonts w:ascii="华文新魏" w:hAnsi="华文新魏" w:eastAsia="华文新魏"/>
                <w:b/>
                <w:sz w:val="18"/>
                <w:szCs w:val="18"/>
              </w:rPr>
            </w:pPr>
            <w:r>
              <w:rPr>
                <w:rFonts w:ascii="Times New Roman" w:hAnsi="Times New Roman" w:eastAsia="Times New Roman" w:cs="Times New Roman"/>
                <w:b/>
                <w:sz w:val="18"/>
                <w:szCs w:val="18"/>
              </w:rPr>
              <w:t>parameter</w:t>
            </w:r>
          </w:p>
          <w:p w14:paraId="14A3C2DA">
            <w:pPr>
              <w:rPr>
                <w:rFonts w:ascii="华文新魏" w:hAnsi="华文新魏" w:eastAsia="华文新魏"/>
                <w:b/>
                <w:kern w:val="0"/>
                <w:sz w:val="18"/>
                <w:szCs w:val="18"/>
                <w:lang w:val="en-US" w:eastAsia="en-US"/>
              </w:rPr>
            </w:pPr>
          </w:p>
          <w:p w14:paraId="1A1C1E33">
            <w:pPr>
              <w:rPr>
                <w:rFonts w:ascii="华文新魏" w:hAnsi="华文新魏" w:eastAsia="华文新魏"/>
                <w:b/>
                <w:kern w:val="0"/>
                <w:sz w:val="18"/>
                <w:szCs w:val="18"/>
                <w:lang w:val="en-US" w:eastAsia="en-US"/>
              </w:rPr>
            </w:pPr>
          </w:p>
          <w:p w14:paraId="0DB88495">
            <w:pPr>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shd w:val="clear" w:color="auto" w:fill="FFCC99"/>
          </w:tcPr>
          <w:p w14:paraId="5BC75D36">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name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33A4795C">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1340E401">
            <w:pPr>
              <w:rPr>
                <w:rFonts w:ascii="华文新魏" w:hAnsi="华文新魏" w:eastAsia="华文新魏"/>
                <w:b/>
                <w:kern w:val="0"/>
                <w:sz w:val="18"/>
                <w:szCs w:val="18"/>
                <w:lang w:val="en-US" w:eastAsia="en-US"/>
              </w:rPr>
            </w:pPr>
            <w:r>
              <w:rPr>
                <w:rFonts w:ascii="Times New Roman" w:hAnsi="Times New Roman" w:eastAsia="Times New Roman" w:cs="Times New Roman"/>
                <w:b/>
                <w:kern w:val="0"/>
                <w:sz w:val="18"/>
                <w:szCs w:val="18"/>
                <w:lang w:val="en-US" w:eastAsia="en-US"/>
              </w:rPr>
              <w:t>direction</w:t>
            </w:r>
          </w:p>
        </w:tc>
        <w:tc>
          <w:tcPr>
            <w:tcW w:w="4094" w:type="dxa"/>
            <w:tcBorders>
              <w:top w:val="single" w:color="000000" w:sz="4" w:space="0"/>
              <w:left w:val="single" w:color="000000" w:sz="4" w:space="0"/>
              <w:bottom w:val="single" w:color="000000" w:sz="4" w:space="0"/>
              <w:right w:val="single" w:color="000000" w:sz="4" w:space="0"/>
            </w:tcBorders>
            <w:shd w:val="clear" w:color="auto" w:fill="FFCC99"/>
          </w:tcPr>
          <w:p w14:paraId="2F1348A0">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notes</w:t>
            </w:r>
          </w:p>
        </w:tc>
      </w:tr>
      <w:tr w14:paraId="11FD4FC1">
        <w:tblPrEx>
          <w:tblCellMar>
            <w:top w:w="0" w:type="dxa"/>
            <w:left w:w="108" w:type="dxa"/>
            <w:bottom w:w="0" w:type="dxa"/>
            <w:right w:w="108" w:type="dxa"/>
          </w:tblCellMar>
        </w:tblPrEx>
        <w:trPr>
          <w:trHeight w:val="28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7C3148E">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544144D9">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900" w:type="dxa"/>
            <w:tcBorders>
              <w:top w:val="single" w:color="000000" w:sz="4" w:space="0"/>
              <w:left w:val="single" w:color="000000" w:sz="4" w:space="0"/>
              <w:bottom w:val="single" w:color="000000" w:sz="4" w:space="0"/>
              <w:right w:val="single" w:color="000000" w:sz="4" w:space="0"/>
            </w:tcBorders>
          </w:tcPr>
          <w:p w14:paraId="39655187">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703F95E3">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4094" w:type="dxa"/>
            <w:tcBorders>
              <w:top w:val="single" w:color="000000" w:sz="4" w:space="0"/>
              <w:left w:val="single" w:color="000000" w:sz="4" w:space="0"/>
              <w:bottom w:val="single" w:color="000000" w:sz="4" w:space="0"/>
              <w:right w:val="single" w:color="000000" w:sz="4" w:space="0"/>
            </w:tcBorders>
          </w:tcPr>
          <w:p w14:paraId="3F7F49FE">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46F03331">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F74830A">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3F401E2D">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900" w:type="dxa"/>
            <w:tcBorders>
              <w:top w:val="single" w:color="000000" w:sz="4" w:space="0"/>
              <w:left w:val="single" w:color="000000" w:sz="4" w:space="0"/>
              <w:bottom w:val="single" w:color="000000" w:sz="4" w:space="0"/>
              <w:right w:val="single" w:color="000000" w:sz="4" w:space="0"/>
            </w:tcBorders>
          </w:tcPr>
          <w:p w14:paraId="46B6C6AE">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0A069F6C">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6F7A45C4">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4CA73A32">
        <w:tblPrEx>
          <w:tblCellMar>
            <w:top w:w="0" w:type="dxa"/>
            <w:left w:w="108" w:type="dxa"/>
            <w:bottom w:w="0" w:type="dxa"/>
            <w:right w:w="108" w:type="dxa"/>
          </w:tblCellMar>
        </w:tblPrEx>
        <w:trPr>
          <w:trHeight w:val="447"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75BAD9C3">
            <w:pPr>
              <w:rPr>
                <w:rFonts w:ascii="华文新魏" w:hAnsi="华文新魏" w:eastAsia="华文新魏"/>
                <w:b/>
                <w:sz w:val="18"/>
                <w:szCs w:val="18"/>
              </w:rPr>
            </w:pPr>
            <w:r>
              <w:rPr>
                <w:rFonts w:ascii="Times New Roman" w:hAnsi="Times New Roman" w:eastAsia="Times New Roman" w:cs="Times New Roman"/>
                <w:b/>
                <w:sz w:val="18"/>
                <w:szCs w:val="18"/>
              </w:rPr>
              <w:t>return</w:t>
            </w:r>
          </w:p>
          <w:p w14:paraId="4697EAF1">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(int)</w:t>
            </w:r>
          </w:p>
        </w:tc>
        <w:tc>
          <w:tcPr>
            <w:tcW w:w="7472" w:type="dxa"/>
            <w:gridSpan w:val="4"/>
            <w:tcBorders>
              <w:top w:val="single" w:color="000000" w:sz="4" w:space="0"/>
              <w:left w:val="single" w:color="000000" w:sz="4" w:space="0"/>
              <w:bottom w:val="single" w:color="000000" w:sz="4" w:space="0"/>
              <w:right w:val="single" w:color="000000" w:sz="4" w:space="0"/>
            </w:tcBorders>
          </w:tcPr>
          <w:p w14:paraId="17075474">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indicates success.Not equal to 0: indicates failure, please refer to the return value error code table.</w:t>
            </w:r>
          </w:p>
        </w:tc>
      </w:tr>
      <w:tr w14:paraId="1DF3076B">
        <w:tblPrEx>
          <w:tblCellMar>
            <w:top w:w="0" w:type="dxa"/>
            <w:left w:w="108" w:type="dxa"/>
            <w:bottom w:w="0" w:type="dxa"/>
            <w:right w:w="108" w:type="dxa"/>
          </w:tblCellMar>
        </w:tblPrEx>
        <w:trPr>
          <w:trHeight w:val="311"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697F232F">
            <w:pPr>
              <w:rPr>
                <w:rFonts w:ascii="华文新魏" w:hAnsi="华文新魏" w:eastAsia="华文新魏"/>
                <w:b/>
                <w:sz w:val="18"/>
                <w:szCs w:val="18"/>
              </w:rPr>
            </w:pPr>
            <w:r>
              <w:rPr>
                <w:rFonts w:ascii="Times New Roman" w:hAnsi="Times New Roman" w:eastAsia="Times New Roman" w:cs="Times New Roman"/>
                <w:b/>
                <w:sz w:val="18"/>
                <w:szCs w:val="18"/>
              </w:rPr>
              <w:t>Reference code</w:t>
            </w:r>
          </w:p>
        </w:tc>
        <w:tc>
          <w:tcPr>
            <w:tcW w:w="7472" w:type="dxa"/>
            <w:gridSpan w:val="4"/>
            <w:tcBorders>
              <w:top w:val="single" w:color="000000" w:sz="4" w:space="0"/>
              <w:left w:val="single" w:color="000000" w:sz="4" w:space="0"/>
              <w:bottom w:val="single" w:color="000000" w:sz="4" w:space="0"/>
              <w:right w:val="single" w:color="000000" w:sz="4" w:space="0"/>
            </w:tcBorders>
          </w:tcPr>
          <w:p w14:paraId="6E1EF091">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None.</w:t>
            </w:r>
          </w:p>
        </w:tc>
      </w:tr>
    </w:tbl>
    <w:p w14:paraId="0F836C81">
      <w:pPr>
        <w:pStyle w:val="4"/>
        <w:outlineLvl w:val="2"/>
        <w:rPr>
          <w:lang w:val="en-US" w:eastAsia="en-US"/>
        </w:rPr>
      </w:pPr>
      <w:r>
        <w:br w:type="page"/>
      </w:r>
      <w:bookmarkStart w:id="27" w:name="_Toc3697"/>
      <w:r>
        <w:rPr>
          <w:lang w:val="en-US" w:eastAsia="en-US"/>
        </w:rPr>
        <w:t>3.2.16.</w:t>
      </w:r>
      <w:r>
        <w:rPr>
          <w:rFonts w:hint="eastAsia"/>
          <w:lang w:val="en-US" w:eastAsia="en-US"/>
        </w:rPr>
        <w:t>Authenticate_G2</w:t>
      </w:r>
      <w:bookmarkEnd w:id="27"/>
    </w:p>
    <w:tbl>
      <w:tblPr>
        <w:tblStyle w:val="16"/>
        <w:tblW w:w="8414" w:type="dxa"/>
        <w:tblInd w:w="108" w:type="dxa"/>
        <w:tblLayout w:type="fixed"/>
        <w:tblCellMar>
          <w:top w:w="0" w:type="dxa"/>
          <w:left w:w="108" w:type="dxa"/>
          <w:bottom w:w="0" w:type="dxa"/>
          <w:right w:w="108" w:type="dxa"/>
        </w:tblCellMar>
      </w:tblPr>
      <w:tblGrid>
        <w:gridCol w:w="942"/>
        <w:gridCol w:w="1578"/>
        <w:gridCol w:w="900"/>
        <w:gridCol w:w="900"/>
        <w:gridCol w:w="4094"/>
      </w:tblGrid>
      <w:tr w14:paraId="13D20A50">
        <w:tblPrEx>
          <w:tblCellMar>
            <w:top w:w="0" w:type="dxa"/>
            <w:left w:w="108" w:type="dxa"/>
            <w:bottom w:w="0" w:type="dxa"/>
            <w:right w:w="108" w:type="dxa"/>
          </w:tblCellMar>
        </w:tblPrEx>
        <w:trPr>
          <w:trHeight w:val="673"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7875C35B">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definition</w:t>
            </w:r>
          </w:p>
        </w:tc>
        <w:tc>
          <w:tcPr>
            <w:tcW w:w="7472" w:type="dxa"/>
            <w:gridSpan w:val="4"/>
            <w:tcBorders>
              <w:top w:val="single" w:color="000000" w:sz="4" w:space="0"/>
              <w:left w:val="single" w:color="000000" w:sz="4" w:space="0"/>
              <w:bottom w:val="single" w:color="000000" w:sz="4" w:space="0"/>
              <w:right w:val="single" w:color="000000" w:sz="4" w:space="0"/>
            </w:tcBorders>
          </w:tcPr>
          <w:p w14:paraId="049325AD">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Authenticate_G2(unsigned char * ComAddr,unsigned char *EPC,unsigned char ENum,unsigned char sendRep,unsigned char increpLen,unsigned char CSI,unsigned char MsgLen,unsigned char *MsgData,unsigned char *Password,unsigned char MaskMem,</w:t>
            </w:r>
          </w:p>
          <w:p w14:paraId="764EB547">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zh-CN"/>
              </w:rPr>
              <w:t>unsigned char *MaskAdr,unsigned char MaskLen,unsigned char *MaskData,unsigned char</w:t>
            </w:r>
            <w:r>
              <w:rPr>
                <w:rFonts w:ascii="Times New Roman" w:hAnsi="Times New Roman" w:eastAsia="Times New Roman" w:cs="Times New Roman"/>
                <w:kern w:val="0"/>
                <w:sz w:val="18"/>
                <w:szCs w:val="18"/>
                <w:lang w:val="en-US" w:eastAsia="en-US"/>
              </w:rPr>
              <w:t xml:space="preserve"> *auth_rep_len,unsigned char</w:t>
            </w:r>
            <w:r>
              <w:rPr>
                <w:rFonts w:ascii="Times New Roman" w:hAnsi="Times New Roman" w:eastAsia="Times New Roman" w:cs="Times New Roman"/>
                <w:kern w:val="0"/>
                <w:sz w:val="18"/>
                <w:szCs w:val="18"/>
                <w:lang w:val="en-US" w:eastAsia="en-US"/>
              </w:rPr>
              <w:tab/>
            </w:r>
            <w:r>
              <w:rPr>
                <w:rFonts w:ascii="Times New Roman" w:hAnsi="Times New Roman" w:eastAsia="Times New Roman" w:cs="Times New Roman"/>
                <w:kern w:val="0"/>
                <w:sz w:val="18"/>
                <w:szCs w:val="18"/>
                <w:lang w:val="en-US" w:eastAsia="en-US"/>
              </w:rPr>
              <w:tab/>
            </w:r>
            <w:r>
              <w:rPr>
                <w:rFonts w:ascii="Times New Roman" w:hAnsi="Times New Roman" w:eastAsia="Times New Roman" w:cs="Times New Roman"/>
                <w:kern w:val="0"/>
                <w:sz w:val="18"/>
                <w:szCs w:val="18"/>
                <w:lang w:val="en-US" w:eastAsia="en-US"/>
              </w:rPr>
              <w:tab/>
            </w:r>
            <w:r>
              <w:rPr>
                <w:rFonts w:ascii="Times New Roman" w:hAnsi="Times New Roman" w:eastAsia="Times New Roman" w:cs="Times New Roman"/>
                <w:kern w:val="0"/>
                <w:sz w:val="18"/>
                <w:szCs w:val="18"/>
                <w:lang w:val="en-US" w:eastAsia="en-US"/>
              </w:rPr>
              <w:t xml:space="preserve"> *auth_rep_data,int *Errorcode,int FrmHandle);;</w:t>
            </w:r>
            <w:r>
              <w:rPr>
                <w:rFonts w:ascii="Times New Roman" w:hAnsi="Times New Roman" w:eastAsia="Times New Roman" w:cs="Times New Roman"/>
                <w:kern w:val="0"/>
                <w:sz w:val="18"/>
                <w:szCs w:val="18"/>
                <w:lang w:val="en-US" w:eastAsia="en-US"/>
              </w:rPr>
              <w:tab/>
            </w:r>
            <w:r>
              <w:rPr>
                <w:rFonts w:ascii="Times New Roman" w:hAnsi="Times New Roman" w:eastAsia="Times New Roman" w:cs="Times New Roman"/>
                <w:kern w:val="0"/>
                <w:sz w:val="18"/>
                <w:szCs w:val="18"/>
                <w:lang w:val="en-US" w:eastAsia="en-US"/>
              </w:rPr>
              <w:tab/>
            </w:r>
            <w:r>
              <w:rPr>
                <w:rFonts w:ascii="Times New Roman" w:hAnsi="Times New Roman" w:eastAsia="Times New Roman" w:cs="Times New Roman"/>
                <w:kern w:val="0"/>
                <w:sz w:val="18"/>
                <w:szCs w:val="18"/>
                <w:lang w:val="en-US" w:eastAsia="en-US"/>
              </w:rPr>
              <w:tab/>
            </w:r>
          </w:p>
        </w:tc>
      </w:tr>
      <w:tr w14:paraId="0C2AE68D">
        <w:tblPrEx>
          <w:tblCellMar>
            <w:top w:w="0" w:type="dxa"/>
            <w:left w:w="108" w:type="dxa"/>
            <w:bottom w:w="0" w:type="dxa"/>
            <w:right w:w="108" w:type="dxa"/>
          </w:tblCellMar>
        </w:tblPrEx>
        <w:trPr>
          <w:trHeight w:val="407"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68486562">
            <w:pPr>
              <w:rPr>
                <w:rFonts w:ascii="华文新魏" w:hAnsi="华文新魏" w:eastAsia="华文新魏"/>
                <w:b/>
                <w:sz w:val="18"/>
                <w:szCs w:val="18"/>
              </w:rPr>
            </w:pPr>
            <w:r>
              <w:rPr>
                <w:rFonts w:ascii="Times New Roman" w:hAnsi="Times New Roman" w:eastAsia="Times New Roman" w:cs="Times New Roman"/>
                <w:b/>
                <w:sz w:val="18"/>
                <w:szCs w:val="18"/>
              </w:rPr>
              <w:t>describe</w:t>
            </w:r>
          </w:p>
        </w:tc>
        <w:tc>
          <w:tcPr>
            <w:tcW w:w="7472" w:type="dxa"/>
            <w:gridSpan w:val="4"/>
            <w:tcBorders>
              <w:top w:val="single" w:color="000000" w:sz="4" w:space="0"/>
              <w:left w:val="single" w:color="000000" w:sz="4" w:space="0"/>
              <w:bottom w:val="single" w:color="000000" w:sz="4" w:space="0"/>
              <w:right w:val="single" w:color="000000" w:sz="4" w:space="0"/>
            </w:tcBorders>
          </w:tcPr>
          <w:p w14:paraId="78F93028">
            <w:pPr>
              <w:autoSpaceDE w:val="0"/>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rPr>
              <w:t>This command is used for anti-counterfeiting authentication of Impinj tags.</w:t>
            </w:r>
          </w:p>
        </w:tc>
      </w:tr>
      <w:tr w14:paraId="3447051A">
        <w:tblPrEx>
          <w:tblCellMar>
            <w:top w:w="0" w:type="dxa"/>
            <w:left w:w="108" w:type="dxa"/>
            <w:bottom w:w="0" w:type="dxa"/>
            <w:right w:w="108" w:type="dxa"/>
          </w:tblCellMar>
        </w:tblPrEx>
        <w:trPr>
          <w:trHeight w:val="228" w:hRule="atLeast"/>
        </w:trPr>
        <w:tc>
          <w:tcPr>
            <w:tcW w:w="942"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2D17AFAA">
            <w:pPr>
              <w:rPr>
                <w:rFonts w:ascii="华文新魏" w:hAnsi="华文新魏" w:eastAsia="华文新魏"/>
                <w:b/>
                <w:sz w:val="18"/>
                <w:szCs w:val="18"/>
              </w:rPr>
            </w:pPr>
            <w:r>
              <w:rPr>
                <w:rFonts w:ascii="Times New Roman" w:hAnsi="Times New Roman" w:eastAsia="Times New Roman" w:cs="Times New Roman"/>
                <w:b/>
                <w:sz w:val="18"/>
                <w:szCs w:val="18"/>
              </w:rPr>
              <w:t>parameter</w:t>
            </w:r>
          </w:p>
          <w:p w14:paraId="4AD2169E">
            <w:pPr>
              <w:rPr>
                <w:rFonts w:ascii="华文新魏" w:hAnsi="华文新魏" w:eastAsia="华文新魏"/>
                <w:b/>
                <w:kern w:val="0"/>
                <w:sz w:val="18"/>
                <w:szCs w:val="18"/>
                <w:lang w:val="en-US" w:eastAsia="en-US"/>
              </w:rPr>
            </w:pPr>
          </w:p>
          <w:p w14:paraId="5EFBC0FA">
            <w:pPr>
              <w:rPr>
                <w:rFonts w:ascii="华文新魏" w:hAnsi="华文新魏" w:eastAsia="华文新魏"/>
                <w:b/>
                <w:kern w:val="0"/>
                <w:sz w:val="18"/>
                <w:szCs w:val="18"/>
                <w:lang w:val="en-US" w:eastAsia="en-US"/>
              </w:rPr>
            </w:pPr>
          </w:p>
          <w:p w14:paraId="66565C6F">
            <w:pPr>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shd w:val="clear" w:color="auto" w:fill="FFCC99"/>
          </w:tcPr>
          <w:p w14:paraId="4C6F6549">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name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6031BD86">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0CF44F07">
            <w:pPr>
              <w:rPr>
                <w:rFonts w:ascii="华文新魏" w:hAnsi="华文新魏" w:eastAsia="华文新魏"/>
                <w:b/>
                <w:kern w:val="0"/>
                <w:sz w:val="18"/>
                <w:szCs w:val="18"/>
                <w:lang w:val="en-US" w:eastAsia="en-US"/>
              </w:rPr>
            </w:pPr>
            <w:r>
              <w:rPr>
                <w:rFonts w:ascii="Times New Roman" w:hAnsi="Times New Roman" w:eastAsia="Times New Roman" w:cs="Times New Roman"/>
                <w:b/>
                <w:kern w:val="0"/>
                <w:sz w:val="18"/>
                <w:szCs w:val="18"/>
                <w:lang w:val="en-US" w:eastAsia="en-US"/>
              </w:rPr>
              <w:t>direction</w:t>
            </w:r>
          </w:p>
        </w:tc>
        <w:tc>
          <w:tcPr>
            <w:tcW w:w="4094" w:type="dxa"/>
            <w:tcBorders>
              <w:top w:val="single" w:color="000000" w:sz="4" w:space="0"/>
              <w:left w:val="single" w:color="000000" w:sz="4" w:space="0"/>
              <w:bottom w:val="single" w:color="000000" w:sz="4" w:space="0"/>
              <w:right w:val="single" w:color="000000" w:sz="4" w:space="0"/>
            </w:tcBorders>
            <w:shd w:val="clear" w:color="auto" w:fill="FFCC99"/>
          </w:tcPr>
          <w:p w14:paraId="5F8F677B">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notes</w:t>
            </w:r>
          </w:p>
        </w:tc>
      </w:tr>
      <w:tr w14:paraId="19B44D93">
        <w:tblPrEx>
          <w:tblCellMar>
            <w:top w:w="0" w:type="dxa"/>
            <w:left w:w="108" w:type="dxa"/>
            <w:bottom w:w="0" w:type="dxa"/>
            <w:right w:w="108" w:type="dxa"/>
          </w:tblCellMar>
        </w:tblPrEx>
        <w:trPr>
          <w:trHeight w:val="28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8B0F3DC">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752C59CE">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900" w:type="dxa"/>
            <w:tcBorders>
              <w:top w:val="single" w:color="000000" w:sz="4" w:space="0"/>
              <w:left w:val="single" w:color="000000" w:sz="4" w:space="0"/>
              <w:bottom w:val="single" w:color="000000" w:sz="4" w:space="0"/>
              <w:right w:val="single" w:color="000000" w:sz="4" w:space="0"/>
            </w:tcBorders>
          </w:tcPr>
          <w:p w14:paraId="0BF61E43">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0BB5441E">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4094" w:type="dxa"/>
            <w:tcBorders>
              <w:top w:val="single" w:color="000000" w:sz="4" w:space="0"/>
              <w:left w:val="single" w:color="000000" w:sz="4" w:space="0"/>
              <w:bottom w:val="single" w:color="000000" w:sz="4" w:space="0"/>
              <w:right w:val="single" w:color="000000" w:sz="4" w:space="0"/>
            </w:tcBorders>
          </w:tcPr>
          <w:p w14:paraId="4A1FD498">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5C938834">
        <w:tblPrEx>
          <w:tblCellMar>
            <w:top w:w="0" w:type="dxa"/>
            <w:left w:w="108" w:type="dxa"/>
            <w:bottom w:w="0" w:type="dxa"/>
            <w:right w:w="108" w:type="dxa"/>
          </w:tblCellMar>
        </w:tblPrEx>
        <w:trPr>
          <w:trHeight w:val="340"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13BFECD6">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4D951998">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EPC</w:t>
            </w:r>
          </w:p>
        </w:tc>
        <w:tc>
          <w:tcPr>
            <w:tcW w:w="900" w:type="dxa"/>
            <w:tcBorders>
              <w:top w:val="single" w:color="000000" w:sz="4" w:space="0"/>
              <w:left w:val="single" w:color="000000" w:sz="4" w:space="0"/>
              <w:bottom w:val="single" w:color="000000" w:sz="4" w:space="0"/>
              <w:right w:val="single" w:color="000000" w:sz="4" w:space="0"/>
            </w:tcBorders>
          </w:tcPr>
          <w:p w14:paraId="38600CE8">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72561066">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1F5A166E">
            <w:pPr>
              <w:pStyle w:val="37"/>
              <w:jc w:val="both"/>
              <w:rPr>
                <w:rFonts w:ascii="华文新魏" w:hAnsi="华文新魏" w:eastAsia="华文新魏"/>
                <w:color w:val="000000"/>
                <w:sz w:val="18"/>
                <w:szCs w:val="18"/>
                <w:lang w:val="en-US" w:eastAsia="en-US"/>
              </w:rPr>
            </w:pPr>
            <w:r>
              <w:rPr>
                <w:rFonts w:ascii="Times New Roman" w:hAnsi="Times New Roman" w:eastAsia="Times New Roman" w:cs="Times New Roman"/>
                <w:sz w:val="18"/>
                <w:szCs w:val="18"/>
                <w:lang w:val="en-US" w:eastAsia="en-US"/>
              </w:rPr>
              <w:t>ENum</w:t>
            </w:r>
            <w:r>
              <w:rPr>
                <w:rFonts w:ascii="Times New Roman" w:hAnsi="Times New Roman" w:eastAsia="Times New Roman" w:cs="Times New Roman"/>
                <w:color w:val="000000"/>
                <w:sz w:val="18"/>
                <w:szCs w:val="18"/>
                <w:lang w:val="en-US" w:eastAsia="en-US"/>
              </w:rPr>
              <w:t>, the EPC number of the label.</w:t>
            </w:r>
          </w:p>
        </w:tc>
      </w:tr>
      <w:tr w14:paraId="0328DC93">
        <w:tblPrEx>
          <w:tblCellMar>
            <w:top w:w="0" w:type="dxa"/>
            <w:left w:w="108" w:type="dxa"/>
            <w:bottom w:w="0" w:type="dxa"/>
            <w:right w:w="108" w:type="dxa"/>
          </w:tblCellMar>
        </w:tblPrEx>
        <w:trPr>
          <w:trHeight w:val="379"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50B2C06">
            <w:pPr>
              <w:snapToGrid w:val="0"/>
              <w:rPr>
                <w:rFonts w:ascii="华文新魏" w:hAnsi="华文新魏" w:eastAsia="华文新魏"/>
                <w:b/>
                <w:color w:val="00000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7AAF7BB3">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ENum</w:t>
            </w:r>
          </w:p>
        </w:tc>
        <w:tc>
          <w:tcPr>
            <w:tcW w:w="900" w:type="dxa"/>
            <w:tcBorders>
              <w:top w:val="single" w:color="000000" w:sz="4" w:space="0"/>
              <w:left w:val="single" w:color="000000" w:sz="4" w:space="0"/>
              <w:bottom w:val="single" w:color="000000" w:sz="4" w:space="0"/>
              <w:right w:val="single" w:color="000000" w:sz="4" w:space="0"/>
            </w:tcBorders>
          </w:tcPr>
          <w:p w14:paraId="5FF5EC77">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 xml:space="preserve">unsigned char </w:t>
            </w:r>
          </w:p>
        </w:tc>
        <w:tc>
          <w:tcPr>
            <w:tcW w:w="900" w:type="dxa"/>
            <w:tcBorders>
              <w:top w:val="single" w:color="000000" w:sz="4" w:space="0"/>
              <w:left w:val="single" w:color="000000" w:sz="4" w:space="0"/>
              <w:bottom w:val="single" w:color="000000" w:sz="4" w:space="0"/>
              <w:right w:val="single" w:color="000000" w:sz="4" w:space="0"/>
            </w:tcBorders>
          </w:tcPr>
          <w:p w14:paraId="08F6123F">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5E4A65E9">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the length of the EPC number word of the tag, when VNet=255, use masking method.</w:t>
            </w:r>
          </w:p>
        </w:tc>
      </w:tr>
      <w:tr w14:paraId="64BB30E9">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42B3FF99">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35F8CDA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sendRep</w:t>
            </w:r>
          </w:p>
        </w:tc>
        <w:tc>
          <w:tcPr>
            <w:tcW w:w="900" w:type="dxa"/>
            <w:tcBorders>
              <w:top w:val="single" w:color="000000" w:sz="4" w:space="0"/>
              <w:left w:val="single" w:color="000000" w:sz="4" w:space="0"/>
              <w:bottom w:val="single" w:color="000000" w:sz="4" w:space="0"/>
              <w:right w:val="single" w:color="000000" w:sz="4" w:space="0"/>
            </w:tcBorders>
          </w:tcPr>
          <w:p w14:paraId="492AA174">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5E16EB86">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75BB9F00">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0x00: Send and store the result;0x01: Send without storing results.</w:t>
            </w:r>
          </w:p>
        </w:tc>
      </w:tr>
      <w:tr w14:paraId="0B636C22">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51A82E3D">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588DF9D7">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increpLen</w:t>
            </w:r>
          </w:p>
        </w:tc>
        <w:tc>
          <w:tcPr>
            <w:tcW w:w="900" w:type="dxa"/>
            <w:tcBorders>
              <w:top w:val="single" w:color="000000" w:sz="4" w:space="0"/>
              <w:left w:val="single" w:color="000000" w:sz="4" w:space="0"/>
              <w:bottom w:val="single" w:color="000000" w:sz="4" w:space="0"/>
              <w:right w:val="single" w:color="000000" w:sz="4" w:space="0"/>
            </w:tcBorders>
          </w:tcPr>
          <w:p w14:paraId="38F4D92A">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zh-CN"/>
              </w:rPr>
              <w:t xml:space="preserve">unsigned char </w:t>
            </w:r>
          </w:p>
        </w:tc>
        <w:tc>
          <w:tcPr>
            <w:tcW w:w="900" w:type="dxa"/>
            <w:tcBorders>
              <w:top w:val="single" w:color="000000" w:sz="4" w:space="0"/>
              <w:left w:val="single" w:color="000000" w:sz="4" w:space="0"/>
              <w:bottom w:val="single" w:color="000000" w:sz="4" w:space="0"/>
              <w:right w:val="single" w:color="000000" w:sz="4" w:space="0"/>
            </w:tcBorders>
          </w:tcPr>
          <w:p w14:paraId="32FA0317">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23E77C9C">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0x00: omit response length;0x01: Contains response length.</w:t>
            </w:r>
          </w:p>
        </w:tc>
      </w:tr>
      <w:tr w14:paraId="1B833393">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72B47142">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6F47A2CA">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CSI</w:t>
            </w:r>
          </w:p>
        </w:tc>
        <w:tc>
          <w:tcPr>
            <w:tcW w:w="900" w:type="dxa"/>
            <w:tcBorders>
              <w:top w:val="single" w:color="000000" w:sz="4" w:space="0"/>
              <w:left w:val="single" w:color="000000" w:sz="4" w:space="0"/>
              <w:bottom w:val="single" w:color="000000" w:sz="4" w:space="0"/>
              <w:right w:val="single" w:color="000000" w:sz="4" w:space="0"/>
            </w:tcBorders>
          </w:tcPr>
          <w:p w14:paraId="2C8E611F">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zh-CN"/>
              </w:rPr>
              <w:t xml:space="preserve">unsigned char </w:t>
            </w:r>
          </w:p>
        </w:tc>
        <w:tc>
          <w:tcPr>
            <w:tcW w:w="900" w:type="dxa"/>
            <w:tcBorders>
              <w:top w:val="single" w:color="000000" w:sz="4" w:space="0"/>
              <w:left w:val="single" w:color="000000" w:sz="4" w:space="0"/>
              <w:bottom w:val="single" w:color="000000" w:sz="4" w:space="0"/>
              <w:right w:val="single" w:color="000000" w:sz="4" w:space="0"/>
            </w:tcBorders>
          </w:tcPr>
          <w:p w14:paraId="412ECD5E">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4E354A46">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password suite.</w:t>
            </w:r>
          </w:p>
        </w:tc>
      </w:tr>
      <w:tr w14:paraId="1929860E">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4763B604">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7102F21B">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MsgLen</w:t>
            </w:r>
          </w:p>
        </w:tc>
        <w:tc>
          <w:tcPr>
            <w:tcW w:w="900" w:type="dxa"/>
            <w:tcBorders>
              <w:top w:val="single" w:color="000000" w:sz="4" w:space="0"/>
              <w:left w:val="single" w:color="000000" w:sz="4" w:space="0"/>
              <w:bottom w:val="single" w:color="000000" w:sz="4" w:space="0"/>
              <w:right w:val="single" w:color="000000" w:sz="4" w:space="0"/>
            </w:tcBorders>
          </w:tcPr>
          <w:p w14:paraId="7D01FDB7">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zh-CN"/>
              </w:rPr>
              <w:t xml:space="preserve">unsigned char </w:t>
            </w:r>
          </w:p>
        </w:tc>
        <w:tc>
          <w:tcPr>
            <w:tcW w:w="900" w:type="dxa"/>
            <w:tcBorders>
              <w:top w:val="single" w:color="000000" w:sz="4" w:space="0"/>
              <w:left w:val="single" w:color="000000" w:sz="4" w:space="0"/>
              <w:bottom w:val="single" w:color="000000" w:sz="4" w:space="0"/>
              <w:right w:val="single" w:color="000000" w:sz="4" w:space="0"/>
            </w:tcBorders>
          </w:tcPr>
          <w:p w14:paraId="39EFFC4A">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6E00BF3C">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The message length must be 48 bits</w:t>
            </w:r>
          </w:p>
        </w:tc>
      </w:tr>
      <w:tr w14:paraId="2ADA416F">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0E038A1">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096077F4">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MsgData</w:t>
            </w:r>
          </w:p>
        </w:tc>
        <w:tc>
          <w:tcPr>
            <w:tcW w:w="900" w:type="dxa"/>
            <w:tcBorders>
              <w:top w:val="single" w:color="000000" w:sz="4" w:space="0"/>
              <w:left w:val="single" w:color="000000" w:sz="4" w:space="0"/>
              <w:bottom w:val="single" w:color="000000" w:sz="4" w:space="0"/>
              <w:right w:val="single" w:color="000000" w:sz="4" w:space="0"/>
            </w:tcBorders>
          </w:tcPr>
          <w:p w14:paraId="1393BF41">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46FA3031">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7BA3F730">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Message data, 6-digit head+42 bit random number</w:t>
            </w:r>
          </w:p>
        </w:tc>
      </w:tr>
      <w:tr w14:paraId="4EC45BD4">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28D42033">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0127D5B7">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Password</w:t>
            </w:r>
          </w:p>
        </w:tc>
        <w:tc>
          <w:tcPr>
            <w:tcW w:w="900" w:type="dxa"/>
            <w:tcBorders>
              <w:top w:val="single" w:color="000000" w:sz="4" w:space="0"/>
              <w:left w:val="single" w:color="000000" w:sz="4" w:space="0"/>
              <w:bottom w:val="single" w:color="000000" w:sz="4" w:space="0"/>
              <w:right w:val="single" w:color="000000" w:sz="4" w:space="0"/>
            </w:tcBorders>
          </w:tcPr>
          <w:p w14:paraId="41AE563F">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60F746C1">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7DA52B0F">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4 bytes, the access password for the tag.</w:t>
            </w:r>
          </w:p>
        </w:tc>
      </w:tr>
      <w:tr w14:paraId="65DA734E">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623BE12C">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29F6A148">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MaskMem</w:t>
            </w:r>
          </w:p>
        </w:tc>
        <w:tc>
          <w:tcPr>
            <w:tcW w:w="900" w:type="dxa"/>
            <w:tcBorders>
              <w:top w:val="single" w:color="000000" w:sz="4" w:space="0"/>
              <w:left w:val="single" w:color="000000" w:sz="4" w:space="0"/>
              <w:bottom w:val="single" w:color="000000" w:sz="4" w:space="0"/>
              <w:right w:val="single" w:color="000000" w:sz="4" w:space="0"/>
            </w:tcBorders>
          </w:tcPr>
          <w:p w14:paraId="107B49D6">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251A9B51">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32E1EA45">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masked area.</w:t>
            </w:r>
          </w:p>
          <w:p w14:paraId="69032D50">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EPC storage area;</w:t>
            </w:r>
          </w:p>
          <w:p w14:paraId="014856F1">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2- TID storage area;</w:t>
            </w:r>
          </w:p>
          <w:p w14:paraId="6F0BD85C">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3- User storage area.</w:t>
            </w:r>
          </w:p>
        </w:tc>
      </w:tr>
      <w:tr w14:paraId="1AFB9C51">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45C409AC">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00234D3C">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MaskAdr</w:t>
            </w:r>
          </w:p>
        </w:tc>
        <w:tc>
          <w:tcPr>
            <w:tcW w:w="900" w:type="dxa"/>
            <w:tcBorders>
              <w:top w:val="single" w:color="000000" w:sz="4" w:space="0"/>
              <w:left w:val="single" w:color="000000" w:sz="4" w:space="0"/>
              <w:bottom w:val="single" w:color="000000" w:sz="4" w:space="0"/>
              <w:right w:val="single" w:color="000000" w:sz="4" w:space="0"/>
            </w:tcBorders>
          </w:tcPr>
          <w:p w14:paraId="1570BC56">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3AF46B42">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3CFEBFEB">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 xml:space="preserve">2 bytes, the starting </w:t>
            </w:r>
            <w:r>
              <w:rPr>
                <w:rFonts w:ascii="Times New Roman" w:hAnsi="Times New Roman" w:eastAsia="Times New Roman" w:cs="Times New Roman"/>
                <w:color w:val="FF0000"/>
                <w:kern w:val="0"/>
                <w:sz w:val="18"/>
                <w:szCs w:val="18"/>
                <w:lang w:val="en-US" w:eastAsia="en-US"/>
              </w:rPr>
              <w:t>bit</w:t>
            </w:r>
            <w:r>
              <w:rPr>
                <w:rFonts w:ascii="Times New Roman" w:hAnsi="Times New Roman" w:eastAsia="Times New Roman" w:cs="Times New Roman"/>
                <w:kern w:val="0"/>
                <w:sz w:val="18"/>
                <w:szCs w:val="18"/>
                <w:lang w:val="en-US" w:eastAsia="en-US"/>
              </w:rPr>
              <w:t xml:space="preserve"> address of the mask (in bits).Range 0~16383.</w:t>
            </w:r>
          </w:p>
        </w:tc>
      </w:tr>
      <w:tr w14:paraId="374A11E0">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5386131">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761DF409">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MaskLen</w:t>
            </w:r>
          </w:p>
        </w:tc>
        <w:tc>
          <w:tcPr>
            <w:tcW w:w="900" w:type="dxa"/>
            <w:tcBorders>
              <w:top w:val="single" w:color="000000" w:sz="4" w:space="0"/>
              <w:left w:val="single" w:color="000000" w:sz="4" w:space="0"/>
              <w:bottom w:val="single" w:color="000000" w:sz="4" w:space="0"/>
              <w:right w:val="single" w:color="000000" w:sz="4" w:space="0"/>
            </w:tcBorders>
          </w:tcPr>
          <w:p w14:paraId="55F679FD">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347979FD">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36595574">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 xml:space="preserve">1 byte, the </w:t>
            </w:r>
            <w:r>
              <w:rPr>
                <w:rFonts w:ascii="Times New Roman" w:hAnsi="Times New Roman" w:eastAsia="Times New Roman" w:cs="Times New Roman"/>
                <w:color w:val="FF0000"/>
                <w:kern w:val="0"/>
                <w:sz w:val="18"/>
                <w:szCs w:val="18"/>
                <w:lang w:val="en-US" w:eastAsia="en-US"/>
              </w:rPr>
              <w:t>bit</w:t>
            </w:r>
            <w:r>
              <w:rPr>
                <w:rFonts w:ascii="Times New Roman" w:hAnsi="Times New Roman" w:eastAsia="Times New Roman" w:cs="Times New Roman"/>
                <w:kern w:val="0"/>
                <w:sz w:val="18"/>
                <w:szCs w:val="18"/>
                <w:lang w:val="en-US" w:eastAsia="en-US"/>
              </w:rPr>
              <w:t xml:space="preserve"> length of the mask (in bits).</w:t>
            </w:r>
          </w:p>
        </w:tc>
      </w:tr>
      <w:tr w14:paraId="0B92DD3F">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21C0E612">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50381D88">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MaskData</w:t>
            </w:r>
          </w:p>
        </w:tc>
        <w:tc>
          <w:tcPr>
            <w:tcW w:w="900" w:type="dxa"/>
            <w:tcBorders>
              <w:top w:val="single" w:color="000000" w:sz="4" w:space="0"/>
              <w:left w:val="single" w:color="000000" w:sz="4" w:space="0"/>
              <w:bottom w:val="single" w:color="000000" w:sz="4" w:space="0"/>
              <w:right w:val="single" w:color="000000" w:sz="4" w:space="0"/>
            </w:tcBorders>
          </w:tcPr>
          <w:p w14:paraId="73F5AAE7">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4AACD605">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32A8088B">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 bytes, masked data.N is equal to MaskLen/8.If MaskLen is not an integer multiple of 8, then n is [MaskLen/8] rounded to the nearest integer plus 1.If it's not enough, add 0 at the low level.</w:t>
            </w:r>
          </w:p>
        </w:tc>
      </w:tr>
      <w:tr w14:paraId="1C503327">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60A7C56D">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5ED8AE68">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auth_rep_len</w:t>
            </w:r>
          </w:p>
        </w:tc>
        <w:tc>
          <w:tcPr>
            <w:tcW w:w="900" w:type="dxa"/>
            <w:tcBorders>
              <w:top w:val="single" w:color="000000" w:sz="4" w:space="0"/>
              <w:left w:val="single" w:color="000000" w:sz="4" w:space="0"/>
              <w:bottom w:val="single" w:color="000000" w:sz="4" w:space="0"/>
              <w:right w:val="single" w:color="000000" w:sz="4" w:space="0"/>
            </w:tcBorders>
          </w:tcPr>
          <w:p w14:paraId="401CDD7E">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5C727DB8">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4094" w:type="dxa"/>
            <w:tcBorders>
              <w:top w:val="single" w:color="000000" w:sz="4" w:space="0"/>
              <w:left w:val="single" w:color="000000" w:sz="4" w:space="0"/>
              <w:bottom w:val="single" w:color="000000" w:sz="4" w:space="0"/>
              <w:right w:val="single" w:color="000000" w:sz="4" w:space="0"/>
            </w:tcBorders>
          </w:tcPr>
          <w:p w14:paraId="0F34B310">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Return data length</w:t>
            </w:r>
          </w:p>
        </w:tc>
      </w:tr>
      <w:tr w14:paraId="098219A6">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1A6F8CFF">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76667B97">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auth_rep_data</w:t>
            </w:r>
          </w:p>
        </w:tc>
        <w:tc>
          <w:tcPr>
            <w:tcW w:w="900" w:type="dxa"/>
            <w:tcBorders>
              <w:top w:val="single" w:color="000000" w:sz="4" w:space="0"/>
              <w:left w:val="single" w:color="000000" w:sz="4" w:space="0"/>
              <w:bottom w:val="single" w:color="000000" w:sz="4" w:space="0"/>
              <w:right w:val="single" w:color="000000" w:sz="4" w:space="0"/>
            </w:tcBorders>
          </w:tcPr>
          <w:p w14:paraId="775A7288">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264C1F64">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4094" w:type="dxa"/>
            <w:tcBorders>
              <w:top w:val="single" w:color="000000" w:sz="4" w:space="0"/>
              <w:left w:val="single" w:color="000000" w:sz="4" w:space="0"/>
              <w:bottom w:val="single" w:color="000000" w:sz="4" w:space="0"/>
              <w:right w:val="single" w:color="000000" w:sz="4" w:space="0"/>
            </w:tcBorders>
          </w:tcPr>
          <w:p w14:paraId="5F54D8EA">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Return label authentication data.</w:t>
            </w:r>
          </w:p>
        </w:tc>
      </w:tr>
      <w:tr w14:paraId="76197D34">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10F76105">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1D4A2C8E">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ErrorCode</w:t>
            </w:r>
          </w:p>
        </w:tc>
        <w:tc>
          <w:tcPr>
            <w:tcW w:w="900" w:type="dxa"/>
            <w:tcBorders>
              <w:top w:val="single" w:color="000000" w:sz="4" w:space="0"/>
              <w:left w:val="single" w:color="000000" w:sz="4" w:space="0"/>
              <w:bottom w:val="single" w:color="000000" w:sz="4" w:space="0"/>
              <w:right w:val="single" w:color="000000" w:sz="4" w:space="0"/>
            </w:tcBorders>
          </w:tcPr>
          <w:p w14:paraId="1DAB791B">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w:t>
            </w:r>
          </w:p>
        </w:tc>
        <w:tc>
          <w:tcPr>
            <w:tcW w:w="900" w:type="dxa"/>
            <w:tcBorders>
              <w:top w:val="single" w:color="000000" w:sz="4" w:space="0"/>
              <w:left w:val="single" w:color="000000" w:sz="4" w:space="0"/>
              <w:bottom w:val="single" w:color="000000" w:sz="4" w:space="0"/>
              <w:right w:val="single" w:color="000000" w:sz="4" w:space="0"/>
            </w:tcBorders>
          </w:tcPr>
          <w:p w14:paraId="2ACE9692">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4094" w:type="dxa"/>
            <w:tcBorders>
              <w:top w:val="single" w:color="000000" w:sz="4" w:space="0"/>
              <w:left w:val="single" w:color="000000" w:sz="4" w:space="0"/>
              <w:bottom w:val="single" w:color="000000" w:sz="4" w:space="0"/>
              <w:right w:val="single" w:color="000000" w:sz="4" w:space="0"/>
            </w:tcBorders>
          </w:tcPr>
          <w:p w14:paraId="3084E492">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When the return value is 0xFC, the label error message is returned. Please refer to the Error Code table.</w:t>
            </w:r>
          </w:p>
        </w:tc>
      </w:tr>
      <w:tr w14:paraId="44030DFF">
        <w:tblPrEx>
          <w:tblCellMar>
            <w:top w:w="0" w:type="dxa"/>
            <w:left w:w="108" w:type="dxa"/>
            <w:bottom w:w="0" w:type="dxa"/>
            <w:right w:w="108" w:type="dxa"/>
          </w:tblCellMar>
        </w:tblPrEx>
        <w:trPr>
          <w:trHeight w:val="17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52583730">
            <w:pPr>
              <w:snapToGrid w:val="0"/>
              <w:rPr>
                <w:rFonts w:ascii="华文新魏" w:hAnsi="华文新魏" w:eastAsia="华文新魏"/>
                <w:b/>
                <w:kern w:val="0"/>
                <w:sz w:val="18"/>
                <w:szCs w:val="18"/>
                <w:lang w:val="en-US" w:eastAsia="en-US"/>
              </w:rPr>
            </w:pPr>
          </w:p>
        </w:tc>
        <w:tc>
          <w:tcPr>
            <w:tcW w:w="1578" w:type="dxa"/>
            <w:tcBorders>
              <w:top w:val="single" w:color="000000" w:sz="4" w:space="0"/>
              <w:left w:val="single" w:color="000000" w:sz="4" w:space="0"/>
              <w:bottom w:val="single" w:color="000000" w:sz="4" w:space="0"/>
              <w:right w:val="single" w:color="000000" w:sz="4" w:space="0"/>
            </w:tcBorders>
          </w:tcPr>
          <w:p w14:paraId="7D2DCD62">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900" w:type="dxa"/>
            <w:tcBorders>
              <w:top w:val="single" w:color="000000" w:sz="4" w:space="0"/>
              <w:left w:val="single" w:color="000000" w:sz="4" w:space="0"/>
              <w:bottom w:val="single" w:color="000000" w:sz="4" w:space="0"/>
              <w:right w:val="single" w:color="000000" w:sz="4" w:space="0"/>
            </w:tcBorders>
          </w:tcPr>
          <w:p w14:paraId="4AB00925">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5C1FD767">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4094" w:type="dxa"/>
            <w:tcBorders>
              <w:top w:val="single" w:color="000000" w:sz="4" w:space="0"/>
              <w:left w:val="single" w:color="000000" w:sz="4" w:space="0"/>
              <w:bottom w:val="single" w:color="000000" w:sz="4" w:space="0"/>
              <w:right w:val="single" w:color="000000" w:sz="4" w:space="0"/>
            </w:tcBorders>
          </w:tcPr>
          <w:p w14:paraId="60FE64AA">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3FD4400C">
        <w:tblPrEx>
          <w:tblCellMar>
            <w:top w:w="0" w:type="dxa"/>
            <w:left w:w="108" w:type="dxa"/>
            <w:bottom w:w="0" w:type="dxa"/>
            <w:right w:w="108" w:type="dxa"/>
          </w:tblCellMar>
        </w:tblPrEx>
        <w:trPr>
          <w:trHeight w:val="447"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3ED6B468">
            <w:pPr>
              <w:rPr>
                <w:rFonts w:ascii="华文新魏" w:hAnsi="华文新魏" w:eastAsia="华文新魏"/>
                <w:b/>
                <w:sz w:val="18"/>
                <w:szCs w:val="18"/>
              </w:rPr>
            </w:pPr>
            <w:r>
              <w:rPr>
                <w:rFonts w:ascii="Times New Roman" w:hAnsi="Times New Roman" w:eastAsia="Times New Roman" w:cs="Times New Roman"/>
                <w:b/>
                <w:sz w:val="18"/>
                <w:szCs w:val="18"/>
              </w:rPr>
              <w:t>return</w:t>
            </w:r>
          </w:p>
          <w:p w14:paraId="2DBEEC85">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(int)</w:t>
            </w:r>
          </w:p>
        </w:tc>
        <w:tc>
          <w:tcPr>
            <w:tcW w:w="7472" w:type="dxa"/>
            <w:gridSpan w:val="4"/>
            <w:tcBorders>
              <w:top w:val="single" w:color="000000" w:sz="4" w:space="0"/>
              <w:left w:val="single" w:color="000000" w:sz="4" w:space="0"/>
              <w:bottom w:val="single" w:color="000000" w:sz="4" w:space="0"/>
              <w:right w:val="single" w:color="000000" w:sz="4" w:space="0"/>
            </w:tcBorders>
          </w:tcPr>
          <w:p w14:paraId="1A86F601">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indicates success.Not equal to 0: indicates failure, please refer to the return value error code table.</w:t>
            </w:r>
          </w:p>
        </w:tc>
      </w:tr>
      <w:tr w14:paraId="07BBFF5B">
        <w:tblPrEx>
          <w:tblCellMar>
            <w:top w:w="0" w:type="dxa"/>
            <w:left w:w="108" w:type="dxa"/>
            <w:bottom w:w="0" w:type="dxa"/>
            <w:right w:w="108" w:type="dxa"/>
          </w:tblCellMar>
        </w:tblPrEx>
        <w:trPr>
          <w:trHeight w:val="311" w:hRule="atLeast"/>
        </w:trPr>
        <w:tc>
          <w:tcPr>
            <w:tcW w:w="942" w:type="dxa"/>
            <w:tcBorders>
              <w:top w:val="single" w:color="000000" w:sz="4" w:space="0"/>
              <w:left w:val="single" w:color="000000" w:sz="4" w:space="0"/>
              <w:bottom w:val="single" w:color="000000" w:sz="4" w:space="0"/>
              <w:right w:val="single" w:color="000000" w:sz="4" w:space="0"/>
            </w:tcBorders>
            <w:shd w:val="clear" w:color="auto" w:fill="99CCFF"/>
          </w:tcPr>
          <w:p w14:paraId="76972252">
            <w:pPr>
              <w:rPr>
                <w:rFonts w:ascii="华文新魏" w:hAnsi="华文新魏" w:eastAsia="华文新魏"/>
                <w:b/>
                <w:sz w:val="18"/>
                <w:szCs w:val="18"/>
              </w:rPr>
            </w:pPr>
            <w:r>
              <w:rPr>
                <w:rFonts w:ascii="Times New Roman" w:hAnsi="Times New Roman" w:eastAsia="Times New Roman" w:cs="Times New Roman"/>
                <w:b/>
                <w:sz w:val="18"/>
                <w:szCs w:val="18"/>
              </w:rPr>
              <w:t>Reference code</w:t>
            </w:r>
          </w:p>
        </w:tc>
        <w:tc>
          <w:tcPr>
            <w:tcW w:w="7472" w:type="dxa"/>
            <w:gridSpan w:val="4"/>
            <w:tcBorders>
              <w:top w:val="single" w:color="000000" w:sz="4" w:space="0"/>
              <w:left w:val="single" w:color="000000" w:sz="4" w:space="0"/>
              <w:bottom w:val="single" w:color="000000" w:sz="4" w:space="0"/>
              <w:right w:val="single" w:color="000000" w:sz="4" w:space="0"/>
            </w:tcBorders>
          </w:tcPr>
          <w:p w14:paraId="66A273DA">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None.</w:t>
            </w:r>
          </w:p>
        </w:tc>
      </w:tr>
    </w:tbl>
    <w:p w14:paraId="6CAF4938">
      <w:pPr>
        <w:rPr>
          <w:rFonts w:ascii="新宋体" w:hAnsi="新宋体" w:eastAsia="新宋体"/>
          <w:kern w:val="0"/>
          <w:sz w:val="18"/>
          <w:szCs w:val="18"/>
          <w:lang w:val="en-US" w:eastAsia="en-US"/>
        </w:rPr>
      </w:pPr>
      <w:r>
        <w:br w:type="page"/>
      </w:r>
    </w:p>
    <w:p w14:paraId="58EDD466">
      <w:pPr>
        <w:pStyle w:val="3"/>
        <w:ind w:left="0" w:firstLine="0"/>
      </w:pPr>
      <w:bookmarkStart w:id="28" w:name="_Toc15673"/>
      <w:r>
        <w:rPr>
          <w:rFonts w:ascii="Times New Roman" w:hAnsi="Times New Roman" w:eastAsia="Times New Roman" w:cs="Times New Roman"/>
        </w:rPr>
        <w:t>3.</w:t>
      </w:r>
      <w:r>
        <w:rPr>
          <w:rFonts w:hint="eastAsia" w:eastAsia="宋体" w:cs="Times New Roman"/>
          <w:lang w:val="en-US" w:eastAsia="zh-CN"/>
        </w:rPr>
        <w:t>3</w:t>
      </w:r>
      <w:r>
        <w:rPr>
          <w:rFonts w:ascii="Times New Roman" w:hAnsi="Times New Roman" w:eastAsia="Times New Roman" w:cs="Times New Roman"/>
        </w:rPr>
        <w:t>.Reader/writer custom commands</w:t>
      </w:r>
      <w:bookmarkEnd w:id="28"/>
    </w:p>
    <w:p w14:paraId="4BC07D07">
      <w:pPr>
        <w:pStyle w:val="4"/>
        <w:outlineLvl w:val="2"/>
      </w:pPr>
      <w:bookmarkStart w:id="29" w:name="_Toc13878"/>
      <w:r>
        <w:t>3.</w:t>
      </w:r>
      <w:r>
        <w:rPr>
          <w:rFonts w:hint="eastAsia"/>
          <w:lang w:val="en-US" w:eastAsia="zh-CN"/>
        </w:rPr>
        <w:t>3</w:t>
      </w:r>
      <w:r>
        <w:t>.1.</w:t>
      </w:r>
      <w:r>
        <w:rPr>
          <w:rFonts w:hint="eastAsia"/>
        </w:rPr>
        <w:t>GetReaderInformation</w:t>
      </w:r>
      <w:bookmarkEnd w:id="29"/>
    </w:p>
    <w:tbl>
      <w:tblPr>
        <w:tblStyle w:val="16"/>
        <w:tblW w:w="8460" w:type="dxa"/>
        <w:tblInd w:w="108" w:type="dxa"/>
        <w:tblLayout w:type="fixed"/>
        <w:tblCellMar>
          <w:top w:w="0" w:type="dxa"/>
          <w:left w:w="108" w:type="dxa"/>
          <w:bottom w:w="0" w:type="dxa"/>
          <w:right w:w="108" w:type="dxa"/>
        </w:tblCellMar>
      </w:tblPr>
      <w:tblGrid>
        <w:gridCol w:w="1106"/>
        <w:gridCol w:w="2494"/>
        <w:gridCol w:w="900"/>
        <w:gridCol w:w="900"/>
        <w:gridCol w:w="3060"/>
      </w:tblGrid>
      <w:tr w14:paraId="73424CBF">
        <w:tblPrEx>
          <w:tblCellMar>
            <w:top w:w="0" w:type="dxa"/>
            <w:left w:w="108" w:type="dxa"/>
            <w:bottom w:w="0" w:type="dxa"/>
            <w:right w:w="108" w:type="dxa"/>
          </w:tblCellMar>
        </w:tblPrEx>
        <w:trPr>
          <w:trHeight w:val="600"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61666EC3">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definition</w:t>
            </w:r>
          </w:p>
        </w:tc>
        <w:tc>
          <w:tcPr>
            <w:tcW w:w="7354" w:type="dxa"/>
            <w:gridSpan w:val="4"/>
            <w:tcBorders>
              <w:top w:val="single" w:color="000000" w:sz="4" w:space="0"/>
              <w:left w:val="single" w:color="000000" w:sz="4" w:space="0"/>
              <w:bottom w:val="single" w:color="000000" w:sz="4" w:space="0"/>
              <w:right w:val="single" w:color="000000" w:sz="4" w:space="0"/>
            </w:tcBorders>
          </w:tcPr>
          <w:p w14:paraId="78A55482">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GetReaderInformation(unsigned char* ComAdr,unsigned char* VersionInfo,</w:t>
            </w:r>
            <w:r>
              <w:rPr>
                <w:rFonts w:ascii="Times New Roman" w:hAnsi="Times New Roman" w:eastAsia="Times New Roman" w:cs="Times New Roman"/>
                <w:kern w:val="0"/>
                <w:sz w:val="18"/>
                <w:szCs w:val="18"/>
                <w:lang w:val="en-US" w:eastAsia="en-US"/>
              </w:rPr>
              <w:tab/>
            </w:r>
            <w:r>
              <w:rPr>
                <w:rFonts w:ascii="Times New Roman" w:hAnsi="Times New Roman" w:eastAsia="Times New Roman" w:cs="Times New Roman"/>
                <w:kern w:val="0"/>
                <w:sz w:val="18"/>
                <w:szCs w:val="18"/>
                <w:lang w:val="en-US" w:eastAsia="zh-CN"/>
              </w:rPr>
              <w:t>unsigned char* ReaderType,</w:t>
            </w:r>
          </w:p>
          <w:p w14:paraId="27CB4C6D">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zh-CN"/>
              </w:rPr>
              <w:t>unsigned char* TrType, unsigned char* dmaxfre, unsigned char* dminfre,  unsigned char* powerdBm, unsigned char* ScanTime, unsigned char*Ant, unsigned char*BeepEn, unsigned char*OutputRep, unsigned char*CheckAnt, int FrmHandle);</w:t>
            </w:r>
          </w:p>
        </w:tc>
      </w:tr>
      <w:tr w14:paraId="7BA28D72">
        <w:tblPrEx>
          <w:tblCellMar>
            <w:top w:w="0" w:type="dxa"/>
            <w:left w:w="108" w:type="dxa"/>
            <w:bottom w:w="0" w:type="dxa"/>
            <w:right w:w="108" w:type="dxa"/>
          </w:tblCellMar>
        </w:tblPrEx>
        <w:trPr>
          <w:trHeight w:val="438"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389EA79F">
            <w:pPr>
              <w:rPr>
                <w:rFonts w:ascii="华文新魏" w:hAnsi="华文新魏" w:eastAsia="华文新魏"/>
                <w:b/>
                <w:sz w:val="18"/>
                <w:szCs w:val="18"/>
              </w:rPr>
            </w:pPr>
            <w:r>
              <w:rPr>
                <w:rFonts w:ascii="Times New Roman" w:hAnsi="Times New Roman" w:eastAsia="Times New Roman" w:cs="Times New Roman"/>
                <w:b/>
                <w:sz w:val="18"/>
                <w:szCs w:val="18"/>
              </w:rPr>
              <w:t>describe</w:t>
            </w:r>
          </w:p>
        </w:tc>
        <w:tc>
          <w:tcPr>
            <w:tcW w:w="7354" w:type="dxa"/>
            <w:gridSpan w:val="4"/>
            <w:tcBorders>
              <w:top w:val="single" w:color="000000" w:sz="4" w:space="0"/>
              <w:left w:val="single" w:color="000000" w:sz="4" w:space="0"/>
              <w:bottom w:val="single" w:color="000000" w:sz="4" w:space="0"/>
              <w:right w:val="single" w:color="000000" w:sz="4" w:space="0"/>
            </w:tcBorders>
          </w:tcPr>
          <w:p w14:paraId="4CC703B9">
            <w:pPr>
              <w:autoSpaceDE w:val="0"/>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Obtain information about the reader/writer, including multiple pieces of information such as the reader/writer address (ComAdr) and the reader/writer software version (Versions Info)</w:t>
            </w:r>
          </w:p>
        </w:tc>
      </w:tr>
      <w:tr w14:paraId="77A8BCD1">
        <w:tblPrEx>
          <w:tblCellMar>
            <w:top w:w="0" w:type="dxa"/>
            <w:left w:w="108" w:type="dxa"/>
            <w:bottom w:w="0" w:type="dxa"/>
            <w:right w:w="108" w:type="dxa"/>
          </w:tblCellMar>
        </w:tblPrEx>
        <w:trPr>
          <w:trHeight w:val="228" w:hRule="atLeast"/>
        </w:trPr>
        <w:tc>
          <w:tcPr>
            <w:tcW w:w="1106"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348BF73E">
            <w:pPr>
              <w:rPr>
                <w:rFonts w:ascii="华文新魏" w:hAnsi="华文新魏" w:eastAsia="华文新魏"/>
                <w:b/>
                <w:sz w:val="18"/>
                <w:szCs w:val="18"/>
              </w:rPr>
            </w:pPr>
            <w:r>
              <w:rPr>
                <w:rFonts w:ascii="Times New Roman" w:hAnsi="Times New Roman" w:eastAsia="Times New Roman" w:cs="Times New Roman"/>
                <w:b/>
                <w:sz w:val="18"/>
                <w:szCs w:val="18"/>
              </w:rPr>
              <w:t>parameter</w:t>
            </w:r>
          </w:p>
          <w:p w14:paraId="369AB98F">
            <w:pPr>
              <w:rPr>
                <w:rFonts w:ascii="华文新魏" w:hAnsi="华文新魏" w:eastAsia="华文新魏"/>
                <w:b/>
                <w:kern w:val="0"/>
                <w:sz w:val="18"/>
                <w:szCs w:val="18"/>
                <w:lang w:val="en-US" w:eastAsia="en-US"/>
              </w:rPr>
            </w:pPr>
          </w:p>
          <w:p w14:paraId="764B07FF">
            <w:pPr>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shd w:val="clear" w:color="auto" w:fill="FFCC99"/>
          </w:tcPr>
          <w:p w14:paraId="223FC5FF">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name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35D7625A">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4D6A9A2D">
            <w:pPr>
              <w:rPr>
                <w:rFonts w:ascii="华文新魏" w:hAnsi="华文新魏" w:eastAsia="华文新魏"/>
                <w:b/>
                <w:kern w:val="0"/>
                <w:sz w:val="18"/>
                <w:szCs w:val="18"/>
                <w:lang w:val="en-US" w:eastAsia="en-US"/>
              </w:rPr>
            </w:pPr>
            <w:r>
              <w:rPr>
                <w:rFonts w:ascii="Times New Roman" w:hAnsi="Times New Roman" w:eastAsia="Times New Roman" w:cs="Times New Roman"/>
                <w:b/>
                <w:kern w:val="0"/>
                <w:sz w:val="18"/>
                <w:szCs w:val="18"/>
                <w:lang w:val="en-US" w:eastAsia="en-US"/>
              </w:rPr>
              <w:t>direction</w:t>
            </w:r>
          </w:p>
        </w:tc>
        <w:tc>
          <w:tcPr>
            <w:tcW w:w="3060" w:type="dxa"/>
            <w:tcBorders>
              <w:top w:val="single" w:color="000000" w:sz="4" w:space="0"/>
              <w:left w:val="single" w:color="000000" w:sz="4" w:space="0"/>
              <w:bottom w:val="single" w:color="000000" w:sz="4" w:space="0"/>
              <w:right w:val="single" w:color="000000" w:sz="4" w:space="0"/>
            </w:tcBorders>
            <w:shd w:val="clear" w:color="auto" w:fill="FFCC99"/>
          </w:tcPr>
          <w:p w14:paraId="588DC24C">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notes</w:t>
            </w:r>
          </w:p>
        </w:tc>
      </w:tr>
      <w:tr w14:paraId="27DCDFD0">
        <w:tblPrEx>
          <w:tblCellMar>
            <w:top w:w="0" w:type="dxa"/>
            <w:left w:w="108" w:type="dxa"/>
            <w:bottom w:w="0" w:type="dxa"/>
            <w:right w:w="108" w:type="dxa"/>
          </w:tblCellMar>
        </w:tblPrEx>
        <w:trPr>
          <w:trHeight w:val="403"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85C9F30">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216628B1">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900" w:type="dxa"/>
            <w:tcBorders>
              <w:top w:val="single" w:color="000000" w:sz="4" w:space="0"/>
              <w:left w:val="single" w:color="000000" w:sz="4" w:space="0"/>
              <w:bottom w:val="single" w:color="000000" w:sz="4" w:space="0"/>
              <w:right w:val="single" w:color="000000" w:sz="4" w:space="0"/>
            </w:tcBorders>
          </w:tcPr>
          <w:p w14:paraId="27A94A79">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69DE5549">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3060" w:type="dxa"/>
            <w:tcBorders>
              <w:top w:val="single" w:color="000000" w:sz="4" w:space="0"/>
              <w:left w:val="single" w:color="000000" w:sz="4" w:space="0"/>
              <w:bottom w:val="single" w:color="000000" w:sz="4" w:space="0"/>
              <w:right w:val="single" w:color="000000" w:sz="4" w:space="0"/>
            </w:tcBorders>
          </w:tcPr>
          <w:p w14:paraId="5B0053D7">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using the reader/writer address returned by the connection reader/writer.</w:t>
            </w:r>
          </w:p>
        </w:tc>
      </w:tr>
      <w:tr w14:paraId="7B2A8AA5">
        <w:tblPrEx>
          <w:tblCellMar>
            <w:top w:w="0" w:type="dxa"/>
            <w:left w:w="108" w:type="dxa"/>
            <w:bottom w:w="0" w:type="dxa"/>
            <w:right w:w="108" w:type="dxa"/>
          </w:tblCellMar>
        </w:tblPrEx>
        <w:trPr>
          <w:trHeight w:val="25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10273447">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2741CD13">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VersionInfo</w:t>
            </w:r>
          </w:p>
        </w:tc>
        <w:tc>
          <w:tcPr>
            <w:tcW w:w="900" w:type="dxa"/>
            <w:tcBorders>
              <w:top w:val="single" w:color="000000" w:sz="4" w:space="0"/>
              <w:left w:val="single" w:color="000000" w:sz="4" w:space="0"/>
              <w:bottom w:val="single" w:color="000000" w:sz="4" w:space="0"/>
              <w:right w:val="single" w:color="000000" w:sz="4" w:space="0"/>
            </w:tcBorders>
          </w:tcPr>
          <w:p w14:paraId="6AA50351">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4C4AC69A">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3060" w:type="dxa"/>
            <w:tcBorders>
              <w:top w:val="single" w:color="000000" w:sz="4" w:space="0"/>
              <w:left w:val="single" w:color="000000" w:sz="4" w:space="0"/>
              <w:bottom w:val="single" w:color="000000" w:sz="4" w:space="0"/>
              <w:right w:val="single" w:color="000000" w:sz="4" w:space="0"/>
            </w:tcBorders>
          </w:tcPr>
          <w:p w14:paraId="788C1E8F">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2 bytes, reader version information.The first byte is the version number, and the second byte is the sub version number handle.</w:t>
            </w:r>
          </w:p>
        </w:tc>
      </w:tr>
      <w:tr w14:paraId="57C11EA3">
        <w:tblPrEx>
          <w:tblCellMar>
            <w:top w:w="0" w:type="dxa"/>
            <w:left w:w="108" w:type="dxa"/>
            <w:bottom w:w="0" w:type="dxa"/>
            <w:right w:w="108" w:type="dxa"/>
          </w:tblCellMar>
        </w:tblPrEx>
        <w:trPr>
          <w:trHeight w:val="173"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6C173CB2">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58DC2FCD">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ReaderType</w:t>
            </w:r>
          </w:p>
        </w:tc>
        <w:tc>
          <w:tcPr>
            <w:tcW w:w="900" w:type="dxa"/>
            <w:tcBorders>
              <w:top w:val="single" w:color="000000" w:sz="4" w:space="0"/>
              <w:left w:val="single" w:color="000000" w:sz="4" w:space="0"/>
              <w:bottom w:val="single" w:color="000000" w:sz="4" w:space="0"/>
              <w:right w:val="single" w:color="000000" w:sz="4" w:space="0"/>
            </w:tcBorders>
          </w:tcPr>
          <w:p w14:paraId="239578DB">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3FB0C965">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3060" w:type="dxa"/>
            <w:tcBorders>
              <w:top w:val="single" w:color="000000" w:sz="4" w:space="0"/>
              <w:left w:val="single" w:color="000000" w:sz="4" w:space="0"/>
              <w:bottom w:val="single" w:color="000000" w:sz="4" w:space="0"/>
              <w:right w:val="single" w:color="000000" w:sz="4" w:space="0"/>
            </w:tcBorders>
          </w:tcPr>
          <w:p w14:paraId="31BC27FE">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reader/writer type code.</w:t>
            </w:r>
          </w:p>
        </w:tc>
      </w:tr>
      <w:tr w14:paraId="6E0BD470">
        <w:tblPrEx>
          <w:tblCellMar>
            <w:top w:w="0" w:type="dxa"/>
            <w:left w:w="108" w:type="dxa"/>
            <w:bottom w:w="0" w:type="dxa"/>
            <w:right w:w="108" w:type="dxa"/>
          </w:tblCellMar>
        </w:tblPrEx>
        <w:trPr>
          <w:trHeight w:val="173"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738B8747">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06AF8605">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TrType</w:t>
            </w:r>
          </w:p>
        </w:tc>
        <w:tc>
          <w:tcPr>
            <w:tcW w:w="900" w:type="dxa"/>
            <w:tcBorders>
              <w:top w:val="single" w:color="000000" w:sz="4" w:space="0"/>
              <w:left w:val="single" w:color="000000" w:sz="4" w:space="0"/>
              <w:bottom w:val="single" w:color="000000" w:sz="4" w:space="0"/>
              <w:right w:val="single" w:color="000000" w:sz="4" w:space="0"/>
            </w:tcBorders>
          </w:tcPr>
          <w:p w14:paraId="48087B2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619C8487">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3060" w:type="dxa"/>
            <w:tcBorders>
              <w:top w:val="single" w:color="000000" w:sz="4" w:space="0"/>
              <w:left w:val="single" w:color="000000" w:sz="4" w:space="0"/>
              <w:bottom w:val="single" w:color="000000" w:sz="4" w:space="0"/>
              <w:right w:val="single" w:color="000000" w:sz="4" w:space="0"/>
            </w:tcBorders>
          </w:tcPr>
          <w:p w14:paraId="7C334F7A">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the reader/writer supports the protocol.</w:t>
            </w:r>
          </w:p>
        </w:tc>
      </w:tr>
      <w:tr w14:paraId="2FB7E8C4">
        <w:tblPrEx>
          <w:tblCellMar>
            <w:top w:w="0" w:type="dxa"/>
            <w:left w:w="108" w:type="dxa"/>
            <w:bottom w:w="0" w:type="dxa"/>
            <w:right w:w="108" w:type="dxa"/>
          </w:tblCellMar>
        </w:tblPrEx>
        <w:trPr>
          <w:trHeight w:val="19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5E434FA7">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1363CF62">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dmaxfre</w:t>
            </w:r>
          </w:p>
        </w:tc>
        <w:tc>
          <w:tcPr>
            <w:tcW w:w="900" w:type="dxa"/>
            <w:tcBorders>
              <w:top w:val="single" w:color="000000" w:sz="4" w:space="0"/>
              <w:left w:val="single" w:color="000000" w:sz="4" w:space="0"/>
              <w:bottom w:val="single" w:color="000000" w:sz="4" w:space="0"/>
              <w:right w:val="single" w:color="000000" w:sz="4" w:space="0"/>
            </w:tcBorders>
          </w:tcPr>
          <w:p w14:paraId="1D4BEAD1">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34431D32">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3060" w:type="dxa"/>
            <w:tcBorders>
              <w:top w:val="single" w:color="000000" w:sz="4" w:space="0"/>
              <w:left w:val="single" w:color="000000" w:sz="4" w:space="0"/>
              <w:bottom w:val="single" w:color="000000" w:sz="4" w:space="0"/>
              <w:right w:val="single" w:color="000000" w:sz="4" w:space="0"/>
            </w:tcBorders>
          </w:tcPr>
          <w:p w14:paraId="0FBE00B0">
            <w:pPr>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Bit7-Bit6 is used for frequency band setting;Bit5-Bit0 represents the maximum operating frequency of the current reader/writer.</w:t>
            </w:r>
          </w:p>
        </w:tc>
      </w:tr>
      <w:tr w14:paraId="13ED4F52">
        <w:tblPrEx>
          <w:tblCellMar>
            <w:top w:w="0" w:type="dxa"/>
            <w:left w:w="108" w:type="dxa"/>
            <w:bottom w:w="0" w:type="dxa"/>
            <w:right w:w="108" w:type="dxa"/>
          </w:tblCellMar>
        </w:tblPrEx>
        <w:trPr>
          <w:trHeight w:val="19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67247605">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1242DEB3">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dminfre</w:t>
            </w:r>
          </w:p>
        </w:tc>
        <w:tc>
          <w:tcPr>
            <w:tcW w:w="900" w:type="dxa"/>
            <w:tcBorders>
              <w:top w:val="single" w:color="000000" w:sz="4" w:space="0"/>
              <w:left w:val="single" w:color="000000" w:sz="4" w:space="0"/>
              <w:bottom w:val="single" w:color="000000" w:sz="4" w:space="0"/>
              <w:right w:val="single" w:color="000000" w:sz="4" w:space="0"/>
            </w:tcBorders>
          </w:tcPr>
          <w:p w14:paraId="22076BBE">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49718B03">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3060" w:type="dxa"/>
            <w:tcBorders>
              <w:top w:val="single" w:color="000000" w:sz="4" w:space="0"/>
              <w:left w:val="single" w:color="000000" w:sz="4" w:space="0"/>
              <w:bottom w:val="single" w:color="000000" w:sz="4" w:space="0"/>
              <w:right w:val="single" w:color="000000" w:sz="4" w:space="0"/>
            </w:tcBorders>
          </w:tcPr>
          <w:p w14:paraId="7A7BDFF7">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Bit7-Bit6 is used for frequency band setting;Bit5-Bit0 represents the minimum frequency point at which the current reader/writer is operating.</w:t>
            </w:r>
          </w:p>
        </w:tc>
      </w:tr>
      <w:tr w14:paraId="39A1C997">
        <w:tblPrEx>
          <w:tblCellMar>
            <w:top w:w="0" w:type="dxa"/>
            <w:left w:w="108" w:type="dxa"/>
            <w:bottom w:w="0" w:type="dxa"/>
            <w:right w:w="108" w:type="dxa"/>
          </w:tblCellMar>
        </w:tblPrEx>
        <w:trPr>
          <w:trHeight w:val="19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5FFDD0B9">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599E48C9">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powerdBm</w:t>
            </w:r>
          </w:p>
        </w:tc>
        <w:tc>
          <w:tcPr>
            <w:tcW w:w="900" w:type="dxa"/>
            <w:tcBorders>
              <w:top w:val="single" w:color="000000" w:sz="4" w:space="0"/>
              <w:left w:val="single" w:color="000000" w:sz="4" w:space="0"/>
              <w:bottom w:val="single" w:color="000000" w:sz="4" w:space="0"/>
              <w:right w:val="single" w:color="000000" w:sz="4" w:space="0"/>
            </w:tcBorders>
          </w:tcPr>
          <w:p w14:paraId="0D3674C9">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6AF4587D">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3060" w:type="dxa"/>
            <w:tcBorders>
              <w:top w:val="single" w:color="000000" w:sz="4" w:space="0"/>
              <w:left w:val="single" w:color="000000" w:sz="4" w:space="0"/>
              <w:bottom w:val="single" w:color="000000" w:sz="4" w:space="0"/>
              <w:right w:val="single" w:color="000000" w:sz="4" w:space="0"/>
            </w:tcBorders>
          </w:tcPr>
          <w:p w14:paraId="71A9B106">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output power of the reader/writer.The range is 0 to 30, in dBm units.</w:t>
            </w:r>
          </w:p>
        </w:tc>
      </w:tr>
      <w:tr w14:paraId="43863C96">
        <w:tblPrEx>
          <w:tblCellMar>
            <w:top w:w="0" w:type="dxa"/>
            <w:left w:w="108" w:type="dxa"/>
            <w:bottom w:w="0" w:type="dxa"/>
            <w:right w:w="108" w:type="dxa"/>
          </w:tblCellMar>
        </w:tblPrEx>
        <w:trPr>
          <w:trHeight w:val="19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46EA88EC">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15E199C1">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ScanTime</w:t>
            </w:r>
          </w:p>
        </w:tc>
        <w:tc>
          <w:tcPr>
            <w:tcW w:w="900" w:type="dxa"/>
            <w:tcBorders>
              <w:top w:val="single" w:color="000000" w:sz="4" w:space="0"/>
              <w:left w:val="single" w:color="000000" w:sz="4" w:space="0"/>
              <w:bottom w:val="single" w:color="000000" w:sz="4" w:space="0"/>
              <w:right w:val="single" w:color="000000" w:sz="4" w:space="0"/>
            </w:tcBorders>
          </w:tcPr>
          <w:p w14:paraId="7815B804">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362F102F">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3060" w:type="dxa"/>
            <w:tcBorders>
              <w:top w:val="single" w:color="000000" w:sz="4" w:space="0"/>
              <w:left w:val="single" w:color="000000" w:sz="4" w:space="0"/>
              <w:bottom w:val="single" w:color="000000" w:sz="4" w:space="0"/>
              <w:right w:val="single" w:color="000000" w:sz="4" w:space="0"/>
            </w:tcBorders>
          </w:tcPr>
          <w:p w14:paraId="045B2BB9">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query time.After receiving the inquiry command, the reader/writer will respond to the upper computer within the inquiry time.</w:t>
            </w:r>
          </w:p>
        </w:tc>
      </w:tr>
      <w:tr w14:paraId="5C6E583D">
        <w:tblPrEx>
          <w:tblCellMar>
            <w:top w:w="0" w:type="dxa"/>
            <w:left w:w="108" w:type="dxa"/>
            <w:bottom w:w="0" w:type="dxa"/>
            <w:right w:w="108" w:type="dxa"/>
          </w:tblCellMar>
        </w:tblPrEx>
        <w:trPr>
          <w:trHeight w:val="19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139B7D02">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6E7EFD68">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Ant</w:t>
            </w:r>
          </w:p>
        </w:tc>
        <w:tc>
          <w:tcPr>
            <w:tcW w:w="900" w:type="dxa"/>
            <w:tcBorders>
              <w:top w:val="single" w:color="000000" w:sz="4" w:space="0"/>
              <w:left w:val="single" w:color="000000" w:sz="4" w:space="0"/>
              <w:bottom w:val="single" w:color="000000" w:sz="4" w:space="0"/>
              <w:right w:val="single" w:color="000000" w:sz="4" w:space="0"/>
            </w:tcBorders>
          </w:tcPr>
          <w:p w14:paraId="5E12E009">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463B3629">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3060" w:type="dxa"/>
            <w:tcBorders>
              <w:top w:val="single" w:color="000000" w:sz="4" w:space="0"/>
              <w:left w:val="single" w:color="000000" w:sz="4" w:space="0"/>
              <w:bottom w:val="single" w:color="000000" w:sz="4" w:space="0"/>
              <w:right w:val="single" w:color="000000" w:sz="4" w:space="0"/>
            </w:tcBorders>
          </w:tcPr>
          <w:p w14:paraId="3131F447">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antenna configuration information.</w:t>
            </w:r>
          </w:p>
        </w:tc>
      </w:tr>
      <w:tr w14:paraId="16DE6C13">
        <w:tblPrEx>
          <w:tblCellMar>
            <w:top w:w="0" w:type="dxa"/>
            <w:left w:w="108" w:type="dxa"/>
            <w:bottom w:w="0" w:type="dxa"/>
            <w:right w:w="108" w:type="dxa"/>
          </w:tblCellMar>
        </w:tblPrEx>
        <w:trPr>
          <w:trHeight w:val="19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5C81AEE6">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1105942A">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BeepEn</w:t>
            </w:r>
          </w:p>
        </w:tc>
        <w:tc>
          <w:tcPr>
            <w:tcW w:w="900" w:type="dxa"/>
            <w:tcBorders>
              <w:top w:val="single" w:color="000000" w:sz="4" w:space="0"/>
              <w:left w:val="single" w:color="000000" w:sz="4" w:space="0"/>
              <w:bottom w:val="single" w:color="000000" w:sz="4" w:space="0"/>
              <w:right w:val="single" w:color="000000" w:sz="4" w:space="0"/>
            </w:tcBorders>
          </w:tcPr>
          <w:p w14:paraId="69364C98">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58245972">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3060" w:type="dxa"/>
            <w:tcBorders>
              <w:top w:val="single" w:color="000000" w:sz="4" w:space="0"/>
              <w:left w:val="single" w:color="000000" w:sz="4" w:space="0"/>
              <w:bottom w:val="single" w:color="000000" w:sz="4" w:space="0"/>
              <w:right w:val="single" w:color="000000" w:sz="4" w:space="0"/>
            </w:tcBorders>
          </w:tcPr>
          <w:p w14:paraId="4D044BF0">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buzzer switch information.</w:t>
            </w:r>
          </w:p>
        </w:tc>
      </w:tr>
      <w:tr w14:paraId="5BD0CC1D">
        <w:tblPrEx>
          <w:tblCellMar>
            <w:top w:w="0" w:type="dxa"/>
            <w:left w:w="108" w:type="dxa"/>
            <w:bottom w:w="0" w:type="dxa"/>
            <w:right w:w="108" w:type="dxa"/>
          </w:tblCellMar>
        </w:tblPrEx>
        <w:trPr>
          <w:trHeight w:val="19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557E9FBE">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4883DF99">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OutputRep</w:t>
            </w:r>
          </w:p>
        </w:tc>
        <w:tc>
          <w:tcPr>
            <w:tcW w:w="900" w:type="dxa"/>
            <w:tcBorders>
              <w:top w:val="single" w:color="000000" w:sz="4" w:space="0"/>
              <w:left w:val="single" w:color="000000" w:sz="4" w:space="0"/>
              <w:bottom w:val="single" w:color="000000" w:sz="4" w:space="0"/>
              <w:right w:val="single" w:color="000000" w:sz="4" w:space="0"/>
            </w:tcBorders>
          </w:tcPr>
          <w:p w14:paraId="778913B2">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51AF56DD">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3060" w:type="dxa"/>
            <w:tcBorders>
              <w:top w:val="single" w:color="000000" w:sz="4" w:space="0"/>
              <w:left w:val="single" w:color="000000" w:sz="4" w:space="0"/>
              <w:bottom w:val="single" w:color="000000" w:sz="4" w:space="0"/>
              <w:right w:val="single" w:color="000000" w:sz="4" w:space="0"/>
            </w:tcBorders>
          </w:tcPr>
          <w:p w14:paraId="49B48652">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notifying the output port parameters.</w:t>
            </w:r>
          </w:p>
        </w:tc>
      </w:tr>
      <w:tr w14:paraId="2DC67BAF">
        <w:tblPrEx>
          <w:tblCellMar>
            <w:top w:w="0" w:type="dxa"/>
            <w:left w:w="108" w:type="dxa"/>
            <w:bottom w:w="0" w:type="dxa"/>
            <w:right w:w="108" w:type="dxa"/>
          </w:tblCellMar>
        </w:tblPrEx>
        <w:trPr>
          <w:trHeight w:val="19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10BF8307">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4CDBA7BA">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CheckAnt</w:t>
            </w:r>
          </w:p>
        </w:tc>
        <w:tc>
          <w:tcPr>
            <w:tcW w:w="900" w:type="dxa"/>
            <w:tcBorders>
              <w:top w:val="single" w:color="000000" w:sz="4" w:space="0"/>
              <w:left w:val="single" w:color="000000" w:sz="4" w:space="0"/>
              <w:bottom w:val="single" w:color="000000" w:sz="4" w:space="0"/>
              <w:right w:val="single" w:color="000000" w:sz="4" w:space="0"/>
            </w:tcBorders>
          </w:tcPr>
          <w:p w14:paraId="310D31C0">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51CADC18">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3060" w:type="dxa"/>
            <w:tcBorders>
              <w:top w:val="single" w:color="000000" w:sz="4" w:space="0"/>
              <w:left w:val="single" w:color="000000" w:sz="4" w:space="0"/>
              <w:bottom w:val="single" w:color="000000" w:sz="4" w:space="0"/>
              <w:right w:val="single" w:color="000000" w:sz="4" w:space="0"/>
            </w:tcBorders>
          </w:tcPr>
          <w:p w14:paraId="2CB231EC">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antenna detection information.</w:t>
            </w:r>
          </w:p>
        </w:tc>
      </w:tr>
      <w:tr w14:paraId="4C275EC9">
        <w:tblPrEx>
          <w:tblCellMar>
            <w:top w:w="0" w:type="dxa"/>
            <w:left w:w="108" w:type="dxa"/>
            <w:bottom w:w="0" w:type="dxa"/>
            <w:right w:w="108" w:type="dxa"/>
          </w:tblCellMar>
        </w:tblPrEx>
        <w:trPr>
          <w:trHeight w:val="229"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6F8805FD">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03CF3C03">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900" w:type="dxa"/>
            <w:tcBorders>
              <w:top w:val="single" w:color="000000" w:sz="4" w:space="0"/>
              <w:left w:val="single" w:color="000000" w:sz="4" w:space="0"/>
              <w:bottom w:val="single" w:color="000000" w:sz="4" w:space="0"/>
              <w:right w:val="single" w:color="000000" w:sz="4" w:space="0"/>
            </w:tcBorders>
          </w:tcPr>
          <w:p w14:paraId="47D2B252">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624A9CBF">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60" w:type="dxa"/>
            <w:tcBorders>
              <w:top w:val="single" w:color="000000" w:sz="4" w:space="0"/>
              <w:left w:val="single" w:color="000000" w:sz="4" w:space="0"/>
              <w:bottom w:val="single" w:color="000000" w:sz="4" w:space="0"/>
              <w:right w:val="single" w:color="000000" w:sz="4" w:space="0"/>
            </w:tcBorders>
          </w:tcPr>
          <w:p w14:paraId="48C07106">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2982DE07">
        <w:tblPrEx>
          <w:tblCellMar>
            <w:top w:w="0" w:type="dxa"/>
            <w:left w:w="108" w:type="dxa"/>
            <w:bottom w:w="0" w:type="dxa"/>
            <w:right w:w="108" w:type="dxa"/>
          </w:tblCellMar>
        </w:tblPrEx>
        <w:trPr>
          <w:trHeight w:val="447"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018DA56F">
            <w:pPr>
              <w:rPr>
                <w:rFonts w:ascii="华文新魏" w:hAnsi="华文新魏" w:eastAsia="华文新魏"/>
                <w:b/>
                <w:sz w:val="18"/>
                <w:szCs w:val="18"/>
              </w:rPr>
            </w:pPr>
            <w:r>
              <w:rPr>
                <w:rFonts w:ascii="Times New Roman" w:hAnsi="Times New Roman" w:eastAsia="Times New Roman" w:cs="Times New Roman"/>
                <w:b/>
                <w:sz w:val="18"/>
                <w:szCs w:val="18"/>
              </w:rPr>
              <w:t>return</w:t>
            </w:r>
          </w:p>
          <w:p w14:paraId="0B5686A2">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(int)</w:t>
            </w:r>
          </w:p>
        </w:tc>
        <w:tc>
          <w:tcPr>
            <w:tcW w:w="7354" w:type="dxa"/>
            <w:gridSpan w:val="4"/>
            <w:tcBorders>
              <w:top w:val="single" w:color="000000" w:sz="4" w:space="0"/>
              <w:left w:val="single" w:color="000000" w:sz="4" w:space="0"/>
              <w:bottom w:val="single" w:color="000000" w:sz="4" w:space="0"/>
              <w:right w:val="single" w:color="000000" w:sz="4" w:space="0"/>
            </w:tcBorders>
          </w:tcPr>
          <w:p w14:paraId="3EF274F1">
            <w:pPr>
              <w:widowControl/>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indicates success.Not equal to 0: indicates failure, please refer to the return value error code table.</w:t>
            </w:r>
          </w:p>
        </w:tc>
      </w:tr>
      <w:tr w14:paraId="6F1715D2">
        <w:tblPrEx>
          <w:tblCellMar>
            <w:top w:w="0" w:type="dxa"/>
            <w:left w:w="108" w:type="dxa"/>
            <w:bottom w:w="0" w:type="dxa"/>
            <w:right w:w="108" w:type="dxa"/>
          </w:tblCellMar>
        </w:tblPrEx>
        <w:trPr>
          <w:trHeight w:val="31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01D0AFAD">
            <w:pPr>
              <w:rPr>
                <w:rFonts w:ascii="华文新魏" w:hAnsi="华文新魏" w:eastAsia="华文新魏"/>
                <w:b/>
                <w:sz w:val="18"/>
                <w:szCs w:val="18"/>
              </w:rPr>
            </w:pPr>
            <w:r>
              <w:rPr>
                <w:rFonts w:ascii="Times New Roman" w:hAnsi="Times New Roman" w:eastAsia="Times New Roman" w:cs="Times New Roman"/>
                <w:b/>
                <w:sz w:val="18"/>
                <w:szCs w:val="18"/>
              </w:rPr>
              <w:t>Reference code</w:t>
            </w:r>
          </w:p>
        </w:tc>
        <w:tc>
          <w:tcPr>
            <w:tcW w:w="7354" w:type="dxa"/>
            <w:gridSpan w:val="4"/>
            <w:tcBorders>
              <w:top w:val="single" w:color="000000" w:sz="4" w:space="0"/>
              <w:left w:val="single" w:color="000000" w:sz="4" w:space="0"/>
              <w:bottom w:val="single" w:color="000000" w:sz="4" w:space="0"/>
              <w:right w:val="single" w:color="000000" w:sz="4" w:space="0"/>
            </w:tcBorders>
          </w:tcPr>
          <w:p w14:paraId="74BC9518">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not have</w:t>
            </w:r>
          </w:p>
        </w:tc>
      </w:tr>
    </w:tbl>
    <w:p w14:paraId="64EB7C6B">
      <w:pPr>
        <w:ind w:right="0" w:firstLine="420"/>
        <w:rPr>
          <w:rFonts w:ascii="华文新魏" w:hAnsi="华文新魏" w:eastAsia="华文新魏"/>
          <w:color w:val="FF0000"/>
          <w:szCs w:val="21"/>
        </w:rPr>
      </w:pPr>
      <w:r>
        <w:rPr>
          <w:rFonts w:ascii="Times New Roman" w:hAnsi="Times New Roman" w:eastAsia="Times New Roman" w:cs="Times New Roman"/>
          <w:color w:val="FF0000"/>
          <w:kern w:val="0"/>
          <w:szCs w:val="21"/>
          <w:lang w:val="en-US" w:eastAsia="en-US"/>
        </w:rPr>
        <w:t>Note: The frequency band settings are shown in the following table:</w:t>
      </w:r>
    </w:p>
    <w:tbl>
      <w:tblPr>
        <w:tblStyle w:val="16"/>
        <w:tblW w:w="8365" w:type="dxa"/>
        <w:tblInd w:w="108" w:type="dxa"/>
        <w:tblLayout w:type="fixed"/>
        <w:tblCellMar>
          <w:top w:w="0" w:type="dxa"/>
          <w:left w:w="108" w:type="dxa"/>
          <w:bottom w:w="0" w:type="dxa"/>
          <w:right w:w="108" w:type="dxa"/>
        </w:tblCellMar>
      </w:tblPr>
      <w:tblGrid>
        <w:gridCol w:w="1550"/>
        <w:gridCol w:w="1730"/>
        <w:gridCol w:w="1690"/>
        <w:gridCol w:w="1690"/>
        <w:gridCol w:w="1705"/>
      </w:tblGrid>
      <w:tr w14:paraId="3CB9AE35">
        <w:tblPrEx>
          <w:tblCellMar>
            <w:top w:w="0" w:type="dxa"/>
            <w:left w:w="108" w:type="dxa"/>
            <w:bottom w:w="0" w:type="dxa"/>
            <w:right w:w="108" w:type="dxa"/>
          </w:tblCellMar>
        </w:tblPrEx>
        <w:tc>
          <w:tcPr>
            <w:tcW w:w="1550" w:type="dxa"/>
            <w:tcBorders>
              <w:top w:val="single" w:color="000000" w:sz="4" w:space="0"/>
              <w:left w:val="single" w:color="000000" w:sz="4" w:space="0"/>
              <w:bottom w:val="single" w:color="000000" w:sz="4" w:space="0"/>
              <w:right w:val="single" w:color="000000" w:sz="4" w:space="0"/>
            </w:tcBorders>
            <w:shd w:val="clear" w:color="auto" w:fill="800080"/>
          </w:tcPr>
          <w:p w14:paraId="65AC874A">
            <w:pPr>
              <w:rPr>
                <w:rFonts w:ascii="Arial" w:hAnsi="Arial" w:cs="Arial"/>
                <w:sz w:val="18"/>
                <w:szCs w:val="18"/>
              </w:rPr>
            </w:pPr>
            <w:r>
              <w:rPr>
                <w:rFonts w:ascii="Times New Roman" w:hAnsi="Times New Roman" w:eastAsia="Times New Roman" w:cs="Times New Roman"/>
                <w:sz w:val="18"/>
                <w:szCs w:val="18"/>
              </w:rPr>
              <w:t>MaxFre(Bit7)</w:t>
            </w:r>
          </w:p>
        </w:tc>
        <w:tc>
          <w:tcPr>
            <w:tcW w:w="1730" w:type="dxa"/>
            <w:tcBorders>
              <w:top w:val="single" w:color="000000" w:sz="4" w:space="0"/>
              <w:left w:val="single" w:color="000000" w:sz="4" w:space="0"/>
              <w:bottom w:val="single" w:color="000000" w:sz="4" w:space="0"/>
              <w:right w:val="single" w:color="000000" w:sz="4" w:space="0"/>
            </w:tcBorders>
            <w:shd w:val="clear" w:color="auto" w:fill="800080"/>
          </w:tcPr>
          <w:p w14:paraId="08C35340">
            <w:pPr>
              <w:rPr>
                <w:rFonts w:ascii="Arial" w:hAnsi="Arial" w:cs="Arial"/>
                <w:sz w:val="18"/>
                <w:szCs w:val="18"/>
              </w:rPr>
            </w:pPr>
            <w:r>
              <w:rPr>
                <w:rFonts w:ascii="Times New Roman" w:hAnsi="Times New Roman" w:eastAsia="Times New Roman" w:cs="Times New Roman"/>
                <w:sz w:val="18"/>
                <w:szCs w:val="18"/>
              </w:rPr>
              <w:t>MaxFre(Bit6)</w:t>
            </w:r>
          </w:p>
        </w:tc>
        <w:tc>
          <w:tcPr>
            <w:tcW w:w="1690" w:type="dxa"/>
            <w:tcBorders>
              <w:top w:val="single" w:color="000000" w:sz="4" w:space="0"/>
              <w:left w:val="single" w:color="000000" w:sz="4" w:space="0"/>
              <w:bottom w:val="single" w:color="000000" w:sz="4" w:space="0"/>
              <w:right w:val="single" w:color="000000" w:sz="4" w:space="0"/>
            </w:tcBorders>
            <w:shd w:val="clear" w:color="auto" w:fill="800080"/>
          </w:tcPr>
          <w:p w14:paraId="7942CFBD">
            <w:pPr>
              <w:rPr>
                <w:rFonts w:ascii="Arial" w:hAnsi="Arial" w:cs="Arial"/>
                <w:sz w:val="18"/>
                <w:szCs w:val="18"/>
              </w:rPr>
            </w:pPr>
            <w:r>
              <w:rPr>
                <w:rFonts w:ascii="Times New Roman" w:hAnsi="Times New Roman" w:eastAsia="Times New Roman" w:cs="Times New Roman"/>
                <w:sz w:val="18"/>
                <w:szCs w:val="18"/>
              </w:rPr>
              <w:t>MinFre(Bit7)</w:t>
            </w:r>
          </w:p>
        </w:tc>
        <w:tc>
          <w:tcPr>
            <w:tcW w:w="1690" w:type="dxa"/>
            <w:tcBorders>
              <w:top w:val="single" w:color="000000" w:sz="4" w:space="0"/>
              <w:left w:val="single" w:color="000000" w:sz="4" w:space="0"/>
              <w:bottom w:val="single" w:color="000000" w:sz="4" w:space="0"/>
              <w:right w:val="single" w:color="000000" w:sz="4" w:space="0"/>
            </w:tcBorders>
            <w:shd w:val="clear" w:color="auto" w:fill="800080"/>
          </w:tcPr>
          <w:p w14:paraId="53078441">
            <w:pPr>
              <w:rPr>
                <w:rFonts w:ascii="Arial" w:hAnsi="Arial" w:cs="Arial"/>
                <w:sz w:val="18"/>
                <w:szCs w:val="18"/>
              </w:rPr>
            </w:pPr>
            <w:r>
              <w:rPr>
                <w:rFonts w:ascii="Times New Roman" w:hAnsi="Times New Roman" w:eastAsia="Times New Roman" w:cs="Times New Roman"/>
                <w:sz w:val="18"/>
                <w:szCs w:val="18"/>
              </w:rPr>
              <w:t>MinFre(Bit6)</w:t>
            </w:r>
          </w:p>
        </w:tc>
        <w:tc>
          <w:tcPr>
            <w:tcW w:w="1705" w:type="dxa"/>
            <w:tcBorders>
              <w:top w:val="single" w:color="000000" w:sz="4" w:space="0"/>
              <w:left w:val="single" w:color="000000" w:sz="4" w:space="0"/>
              <w:bottom w:val="single" w:color="000000" w:sz="4" w:space="0"/>
              <w:right w:val="single" w:color="000000" w:sz="4" w:space="0"/>
            </w:tcBorders>
            <w:shd w:val="clear" w:color="auto" w:fill="800080"/>
          </w:tcPr>
          <w:p w14:paraId="316BE1CB">
            <w:pPr>
              <w:rPr>
                <w:rFonts w:ascii="Arial" w:hAnsi="Arial" w:cs="Arial"/>
                <w:sz w:val="18"/>
                <w:szCs w:val="18"/>
              </w:rPr>
            </w:pPr>
            <w:r>
              <w:rPr>
                <w:rFonts w:ascii="Times New Roman" w:hAnsi="Times New Roman" w:eastAsia="Times New Roman" w:cs="Times New Roman"/>
                <w:sz w:val="18"/>
                <w:szCs w:val="18"/>
              </w:rPr>
              <w:t>FreqBand</w:t>
            </w:r>
          </w:p>
        </w:tc>
      </w:tr>
      <w:tr w14:paraId="72E1D538">
        <w:tblPrEx>
          <w:tblCellMar>
            <w:top w:w="0" w:type="dxa"/>
            <w:left w:w="108" w:type="dxa"/>
            <w:bottom w:w="0" w:type="dxa"/>
            <w:right w:w="108" w:type="dxa"/>
          </w:tblCellMar>
        </w:tblPrEx>
        <w:tc>
          <w:tcPr>
            <w:tcW w:w="1550" w:type="dxa"/>
            <w:tcBorders>
              <w:top w:val="single" w:color="000000" w:sz="4" w:space="0"/>
              <w:left w:val="single" w:color="000000" w:sz="4" w:space="0"/>
              <w:bottom w:val="single" w:color="000000" w:sz="4" w:space="0"/>
              <w:right w:val="single" w:color="000000" w:sz="4" w:space="0"/>
            </w:tcBorders>
          </w:tcPr>
          <w:p w14:paraId="16DAE6A7">
            <w:pPr>
              <w:jc w:val="center"/>
              <w:rPr>
                <w:rFonts w:ascii="Arial" w:hAnsi="Arial" w:cs="Arial"/>
                <w:sz w:val="18"/>
                <w:szCs w:val="18"/>
              </w:rPr>
            </w:pPr>
            <w:r>
              <w:rPr>
                <w:rFonts w:ascii="Times New Roman" w:hAnsi="Times New Roman" w:eastAsia="Times New Roman" w:cs="Times New Roman"/>
                <w:sz w:val="18"/>
                <w:szCs w:val="18"/>
              </w:rPr>
              <w:t>0</w:t>
            </w:r>
          </w:p>
        </w:tc>
        <w:tc>
          <w:tcPr>
            <w:tcW w:w="1730" w:type="dxa"/>
            <w:tcBorders>
              <w:top w:val="single" w:color="000000" w:sz="4" w:space="0"/>
              <w:left w:val="single" w:color="000000" w:sz="4" w:space="0"/>
              <w:bottom w:val="single" w:color="000000" w:sz="4" w:space="0"/>
              <w:right w:val="single" w:color="000000" w:sz="4" w:space="0"/>
            </w:tcBorders>
          </w:tcPr>
          <w:p w14:paraId="343089D9">
            <w:pPr>
              <w:jc w:val="center"/>
              <w:rPr>
                <w:rFonts w:ascii="Arial" w:hAnsi="Arial" w:cs="Arial"/>
                <w:sz w:val="18"/>
                <w:szCs w:val="18"/>
              </w:rPr>
            </w:pPr>
            <w:r>
              <w:rPr>
                <w:rFonts w:ascii="Times New Roman" w:hAnsi="Times New Roman" w:eastAsia="Times New Roman" w:cs="Times New Roman"/>
                <w:sz w:val="18"/>
                <w:szCs w:val="18"/>
              </w:rPr>
              <w:t>0</w:t>
            </w:r>
          </w:p>
        </w:tc>
        <w:tc>
          <w:tcPr>
            <w:tcW w:w="1690" w:type="dxa"/>
            <w:tcBorders>
              <w:top w:val="single" w:color="000000" w:sz="4" w:space="0"/>
              <w:left w:val="single" w:color="000000" w:sz="4" w:space="0"/>
              <w:bottom w:val="single" w:color="000000" w:sz="4" w:space="0"/>
              <w:right w:val="single" w:color="000000" w:sz="4" w:space="0"/>
            </w:tcBorders>
          </w:tcPr>
          <w:p w14:paraId="61517AEB">
            <w:pPr>
              <w:jc w:val="center"/>
              <w:rPr>
                <w:rFonts w:ascii="Arial" w:hAnsi="Arial" w:cs="Arial"/>
                <w:sz w:val="18"/>
                <w:szCs w:val="18"/>
              </w:rPr>
            </w:pPr>
            <w:r>
              <w:rPr>
                <w:rFonts w:ascii="Times New Roman" w:hAnsi="Times New Roman" w:eastAsia="Times New Roman" w:cs="Times New Roman"/>
                <w:sz w:val="18"/>
                <w:szCs w:val="18"/>
              </w:rPr>
              <w:t>0</w:t>
            </w:r>
          </w:p>
        </w:tc>
        <w:tc>
          <w:tcPr>
            <w:tcW w:w="1690" w:type="dxa"/>
            <w:tcBorders>
              <w:top w:val="single" w:color="000000" w:sz="4" w:space="0"/>
              <w:left w:val="single" w:color="000000" w:sz="4" w:space="0"/>
              <w:bottom w:val="single" w:color="000000" w:sz="4" w:space="0"/>
              <w:right w:val="single" w:color="000000" w:sz="4" w:space="0"/>
            </w:tcBorders>
          </w:tcPr>
          <w:p w14:paraId="77900EE8">
            <w:pPr>
              <w:jc w:val="center"/>
              <w:rPr>
                <w:rFonts w:ascii="Arial" w:hAnsi="Arial" w:cs="Arial"/>
                <w:sz w:val="18"/>
                <w:szCs w:val="18"/>
              </w:rPr>
            </w:pPr>
            <w:r>
              <w:rPr>
                <w:rFonts w:ascii="Times New Roman" w:hAnsi="Times New Roman" w:eastAsia="Times New Roman" w:cs="Times New Roman"/>
                <w:sz w:val="18"/>
                <w:szCs w:val="18"/>
              </w:rPr>
              <w:t>1</w:t>
            </w:r>
          </w:p>
        </w:tc>
        <w:tc>
          <w:tcPr>
            <w:tcW w:w="1705" w:type="dxa"/>
            <w:tcBorders>
              <w:top w:val="single" w:color="000000" w:sz="4" w:space="0"/>
              <w:left w:val="single" w:color="000000" w:sz="4" w:space="0"/>
              <w:bottom w:val="single" w:color="000000" w:sz="4" w:space="0"/>
              <w:right w:val="single" w:color="000000" w:sz="4" w:space="0"/>
            </w:tcBorders>
          </w:tcPr>
          <w:p w14:paraId="222B98E5">
            <w:pPr>
              <w:rPr>
                <w:rFonts w:ascii="Arial" w:hAnsi="Arial" w:cs="Arial"/>
                <w:sz w:val="18"/>
                <w:szCs w:val="18"/>
              </w:rPr>
            </w:pPr>
            <w:r>
              <w:rPr>
                <w:rFonts w:ascii="Times New Roman" w:hAnsi="Times New Roman" w:eastAsia="Times New Roman" w:cs="Times New Roman"/>
                <w:sz w:val="18"/>
                <w:szCs w:val="18"/>
              </w:rPr>
              <w:t>Chinese band2</w:t>
            </w:r>
          </w:p>
        </w:tc>
      </w:tr>
      <w:tr w14:paraId="3353FE1F">
        <w:tblPrEx>
          <w:tblCellMar>
            <w:top w:w="0" w:type="dxa"/>
            <w:left w:w="108" w:type="dxa"/>
            <w:bottom w:w="0" w:type="dxa"/>
            <w:right w:w="108" w:type="dxa"/>
          </w:tblCellMar>
        </w:tblPrEx>
        <w:tc>
          <w:tcPr>
            <w:tcW w:w="1550" w:type="dxa"/>
            <w:tcBorders>
              <w:top w:val="single" w:color="000000" w:sz="4" w:space="0"/>
              <w:left w:val="single" w:color="000000" w:sz="4" w:space="0"/>
              <w:bottom w:val="single" w:color="000000" w:sz="4" w:space="0"/>
              <w:right w:val="single" w:color="000000" w:sz="4" w:space="0"/>
            </w:tcBorders>
          </w:tcPr>
          <w:p w14:paraId="22CE3CAD">
            <w:pPr>
              <w:jc w:val="center"/>
              <w:rPr>
                <w:rFonts w:ascii="Arial" w:hAnsi="Arial" w:cs="Arial"/>
                <w:sz w:val="18"/>
                <w:szCs w:val="18"/>
              </w:rPr>
            </w:pPr>
            <w:r>
              <w:rPr>
                <w:rFonts w:ascii="Times New Roman" w:hAnsi="Times New Roman" w:eastAsia="Times New Roman" w:cs="Times New Roman"/>
                <w:sz w:val="18"/>
                <w:szCs w:val="18"/>
              </w:rPr>
              <w:t>0</w:t>
            </w:r>
          </w:p>
        </w:tc>
        <w:tc>
          <w:tcPr>
            <w:tcW w:w="1730" w:type="dxa"/>
            <w:tcBorders>
              <w:top w:val="single" w:color="000000" w:sz="4" w:space="0"/>
              <w:left w:val="single" w:color="000000" w:sz="4" w:space="0"/>
              <w:bottom w:val="single" w:color="000000" w:sz="4" w:space="0"/>
              <w:right w:val="single" w:color="000000" w:sz="4" w:space="0"/>
            </w:tcBorders>
          </w:tcPr>
          <w:p w14:paraId="275F9B19">
            <w:pPr>
              <w:jc w:val="center"/>
              <w:rPr>
                <w:rFonts w:ascii="Arial" w:hAnsi="Arial" w:cs="Arial"/>
                <w:sz w:val="18"/>
                <w:szCs w:val="18"/>
              </w:rPr>
            </w:pPr>
            <w:r>
              <w:rPr>
                <w:rFonts w:ascii="Times New Roman" w:hAnsi="Times New Roman" w:eastAsia="Times New Roman" w:cs="Times New Roman"/>
                <w:sz w:val="18"/>
                <w:szCs w:val="18"/>
              </w:rPr>
              <w:t>0</w:t>
            </w:r>
          </w:p>
        </w:tc>
        <w:tc>
          <w:tcPr>
            <w:tcW w:w="1690" w:type="dxa"/>
            <w:tcBorders>
              <w:top w:val="single" w:color="000000" w:sz="4" w:space="0"/>
              <w:left w:val="single" w:color="000000" w:sz="4" w:space="0"/>
              <w:bottom w:val="single" w:color="000000" w:sz="4" w:space="0"/>
              <w:right w:val="single" w:color="000000" w:sz="4" w:space="0"/>
            </w:tcBorders>
          </w:tcPr>
          <w:p w14:paraId="21FCBB50">
            <w:pPr>
              <w:jc w:val="center"/>
              <w:rPr>
                <w:rFonts w:ascii="Arial" w:hAnsi="Arial" w:cs="Arial"/>
                <w:sz w:val="18"/>
                <w:szCs w:val="18"/>
              </w:rPr>
            </w:pPr>
            <w:r>
              <w:rPr>
                <w:rFonts w:ascii="Times New Roman" w:hAnsi="Times New Roman" w:eastAsia="Times New Roman" w:cs="Times New Roman"/>
                <w:sz w:val="18"/>
                <w:szCs w:val="18"/>
              </w:rPr>
              <w:t>1</w:t>
            </w:r>
          </w:p>
        </w:tc>
        <w:tc>
          <w:tcPr>
            <w:tcW w:w="1690" w:type="dxa"/>
            <w:tcBorders>
              <w:top w:val="single" w:color="000000" w:sz="4" w:space="0"/>
              <w:left w:val="single" w:color="000000" w:sz="4" w:space="0"/>
              <w:bottom w:val="single" w:color="000000" w:sz="4" w:space="0"/>
              <w:right w:val="single" w:color="000000" w:sz="4" w:space="0"/>
            </w:tcBorders>
          </w:tcPr>
          <w:p w14:paraId="77C5549D">
            <w:pPr>
              <w:jc w:val="center"/>
              <w:rPr>
                <w:rFonts w:ascii="Arial" w:hAnsi="Arial" w:cs="Arial"/>
                <w:sz w:val="18"/>
                <w:szCs w:val="18"/>
              </w:rPr>
            </w:pPr>
            <w:r>
              <w:rPr>
                <w:rFonts w:ascii="Times New Roman" w:hAnsi="Times New Roman" w:eastAsia="Times New Roman" w:cs="Times New Roman"/>
                <w:sz w:val="18"/>
                <w:szCs w:val="18"/>
              </w:rPr>
              <w:t>0</w:t>
            </w:r>
          </w:p>
        </w:tc>
        <w:tc>
          <w:tcPr>
            <w:tcW w:w="1705" w:type="dxa"/>
            <w:tcBorders>
              <w:top w:val="single" w:color="000000" w:sz="4" w:space="0"/>
              <w:left w:val="single" w:color="000000" w:sz="4" w:space="0"/>
              <w:bottom w:val="single" w:color="000000" w:sz="4" w:space="0"/>
              <w:right w:val="single" w:color="000000" w:sz="4" w:space="0"/>
            </w:tcBorders>
          </w:tcPr>
          <w:p w14:paraId="069C70CE">
            <w:pPr>
              <w:rPr>
                <w:rFonts w:ascii="Arial" w:hAnsi="Arial" w:cs="Arial"/>
                <w:sz w:val="18"/>
                <w:szCs w:val="18"/>
              </w:rPr>
            </w:pPr>
            <w:r>
              <w:rPr>
                <w:rFonts w:ascii="Times New Roman" w:hAnsi="Times New Roman" w:eastAsia="Times New Roman" w:cs="Times New Roman"/>
                <w:sz w:val="18"/>
                <w:szCs w:val="18"/>
              </w:rPr>
              <w:t>US band</w:t>
            </w:r>
          </w:p>
        </w:tc>
      </w:tr>
      <w:tr w14:paraId="68B9C2E7">
        <w:tblPrEx>
          <w:tblCellMar>
            <w:top w:w="0" w:type="dxa"/>
            <w:left w:w="108" w:type="dxa"/>
            <w:bottom w:w="0" w:type="dxa"/>
            <w:right w:w="108" w:type="dxa"/>
          </w:tblCellMar>
        </w:tblPrEx>
        <w:tc>
          <w:tcPr>
            <w:tcW w:w="1550" w:type="dxa"/>
            <w:tcBorders>
              <w:top w:val="single" w:color="000000" w:sz="4" w:space="0"/>
              <w:left w:val="single" w:color="000000" w:sz="4" w:space="0"/>
              <w:bottom w:val="single" w:color="000000" w:sz="4" w:space="0"/>
              <w:right w:val="single" w:color="000000" w:sz="4" w:space="0"/>
            </w:tcBorders>
          </w:tcPr>
          <w:p w14:paraId="4BDF3F65">
            <w:pPr>
              <w:jc w:val="center"/>
              <w:rPr>
                <w:rFonts w:ascii="Arial" w:hAnsi="Arial" w:cs="Arial"/>
                <w:sz w:val="18"/>
                <w:szCs w:val="18"/>
              </w:rPr>
            </w:pPr>
            <w:r>
              <w:rPr>
                <w:rFonts w:ascii="Times New Roman" w:hAnsi="Times New Roman" w:eastAsia="Times New Roman" w:cs="Times New Roman"/>
                <w:sz w:val="18"/>
                <w:szCs w:val="18"/>
              </w:rPr>
              <w:t>0</w:t>
            </w:r>
          </w:p>
        </w:tc>
        <w:tc>
          <w:tcPr>
            <w:tcW w:w="1730" w:type="dxa"/>
            <w:tcBorders>
              <w:top w:val="single" w:color="000000" w:sz="4" w:space="0"/>
              <w:left w:val="single" w:color="000000" w:sz="4" w:space="0"/>
              <w:bottom w:val="single" w:color="000000" w:sz="4" w:space="0"/>
              <w:right w:val="single" w:color="000000" w:sz="4" w:space="0"/>
            </w:tcBorders>
          </w:tcPr>
          <w:p w14:paraId="401DDB64">
            <w:pPr>
              <w:jc w:val="center"/>
              <w:rPr>
                <w:rFonts w:ascii="Arial" w:hAnsi="Arial" w:cs="Arial"/>
                <w:sz w:val="18"/>
                <w:szCs w:val="18"/>
              </w:rPr>
            </w:pPr>
            <w:r>
              <w:rPr>
                <w:rFonts w:ascii="Times New Roman" w:hAnsi="Times New Roman" w:eastAsia="Times New Roman" w:cs="Times New Roman"/>
                <w:sz w:val="18"/>
                <w:szCs w:val="18"/>
              </w:rPr>
              <w:t>0</w:t>
            </w:r>
          </w:p>
        </w:tc>
        <w:tc>
          <w:tcPr>
            <w:tcW w:w="1690" w:type="dxa"/>
            <w:tcBorders>
              <w:top w:val="single" w:color="000000" w:sz="4" w:space="0"/>
              <w:left w:val="single" w:color="000000" w:sz="4" w:space="0"/>
              <w:bottom w:val="single" w:color="000000" w:sz="4" w:space="0"/>
              <w:right w:val="single" w:color="000000" w:sz="4" w:space="0"/>
            </w:tcBorders>
          </w:tcPr>
          <w:p w14:paraId="193EE7E6">
            <w:pPr>
              <w:jc w:val="center"/>
              <w:rPr>
                <w:rFonts w:ascii="Arial" w:hAnsi="Arial" w:cs="Arial"/>
                <w:sz w:val="18"/>
                <w:szCs w:val="18"/>
              </w:rPr>
            </w:pPr>
            <w:r>
              <w:rPr>
                <w:rFonts w:ascii="Times New Roman" w:hAnsi="Times New Roman" w:eastAsia="Times New Roman" w:cs="Times New Roman"/>
                <w:sz w:val="18"/>
                <w:szCs w:val="18"/>
              </w:rPr>
              <w:t>1</w:t>
            </w:r>
          </w:p>
        </w:tc>
        <w:tc>
          <w:tcPr>
            <w:tcW w:w="1690" w:type="dxa"/>
            <w:tcBorders>
              <w:top w:val="single" w:color="000000" w:sz="4" w:space="0"/>
              <w:left w:val="single" w:color="000000" w:sz="4" w:space="0"/>
              <w:bottom w:val="single" w:color="000000" w:sz="4" w:space="0"/>
              <w:right w:val="single" w:color="000000" w:sz="4" w:space="0"/>
            </w:tcBorders>
          </w:tcPr>
          <w:p w14:paraId="67A09F95">
            <w:pPr>
              <w:jc w:val="center"/>
              <w:rPr>
                <w:rFonts w:ascii="Arial" w:hAnsi="Arial" w:cs="Arial"/>
                <w:sz w:val="18"/>
                <w:szCs w:val="18"/>
              </w:rPr>
            </w:pPr>
            <w:r>
              <w:rPr>
                <w:rFonts w:ascii="Times New Roman" w:hAnsi="Times New Roman" w:eastAsia="Times New Roman" w:cs="Times New Roman"/>
                <w:sz w:val="18"/>
                <w:szCs w:val="18"/>
              </w:rPr>
              <w:t>1</w:t>
            </w:r>
          </w:p>
        </w:tc>
        <w:tc>
          <w:tcPr>
            <w:tcW w:w="1705" w:type="dxa"/>
            <w:tcBorders>
              <w:top w:val="single" w:color="000000" w:sz="4" w:space="0"/>
              <w:left w:val="single" w:color="000000" w:sz="4" w:space="0"/>
              <w:bottom w:val="single" w:color="000000" w:sz="4" w:space="0"/>
              <w:right w:val="single" w:color="000000" w:sz="4" w:space="0"/>
            </w:tcBorders>
          </w:tcPr>
          <w:p w14:paraId="29C0CEC6">
            <w:pPr>
              <w:rPr>
                <w:rFonts w:ascii="Arial" w:hAnsi="Arial" w:cs="Arial"/>
                <w:sz w:val="18"/>
                <w:szCs w:val="18"/>
              </w:rPr>
            </w:pPr>
            <w:r>
              <w:rPr>
                <w:rFonts w:ascii="Times New Roman" w:hAnsi="Times New Roman" w:eastAsia="Times New Roman" w:cs="Times New Roman"/>
                <w:sz w:val="18"/>
                <w:szCs w:val="18"/>
              </w:rPr>
              <w:t>Korean band</w:t>
            </w:r>
          </w:p>
        </w:tc>
      </w:tr>
      <w:tr w14:paraId="2563623C">
        <w:tblPrEx>
          <w:tblCellMar>
            <w:top w:w="0" w:type="dxa"/>
            <w:left w:w="108" w:type="dxa"/>
            <w:bottom w:w="0" w:type="dxa"/>
            <w:right w:w="108" w:type="dxa"/>
          </w:tblCellMar>
        </w:tblPrEx>
        <w:tc>
          <w:tcPr>
            <w:tcW w:w="1550" w:type="dxa"/>
            <w:tcBorders>
              <w:top w:val="single" w:color="000000" w:sz="4" w:space="0"/>
              <w:left w:val="single" w:color="000000" w:sz="4" w:space="0"/>
              <w:bottom w:val="single" w:color="000000" w:sz="4" w:space="0"/>
              <w:right w:val="single" w:color="000000" w:sz="4" w:space="0"/>
            </w:tcBorders>
          </w:tcPr>
          <w:p w14:paraId="3D8184F1">
            <w:pPr>
              <w:jc w:val="center"/>
              <w:rPr>
                <w:rFonts w:ascii="Arial" w:hAnsi="Arial" w:cs="Arial"/>
                <w:sz w:val="18"/>
                <w:szCs w:val="18"/>
              </w:rPr>
            </w:pPr>
            <w:r>
              <w:rPr>
                <w:rFonts w:ascii="Times New Roman" w:hAnsi="Times New Roman" w:eastAsia="Times New Roman" w:cs="Times New Roman"/>
                <w:sz w:val="18"/>
                <w:szCs w:val="18"/>
              </w:rPr>
              <w:t>0</w:t>
            </w:r>
          </w:p>
        </w:tc>
        <w:tc>
          <w:tcPr>
            <w:tcW w:w="1730" w:type="dxa"/>
            <w:tcBorders>
              <w:top w:val="single" w:color="000000" w:sz="4" w:space="0"/>
              <w:left w:val="single" w:color="000000" w:sz="4" w:space="0"/>
              <w:bottom w:val="single" w:color="000000" w:sz="4" w:space="0"/>
              <w:right w:val="single" w:color="000000" w:sz="4" w:space="0"/>
            </w:tcBorders>
          </w:tcPr>
          <w:p w14:paraId="239DFFC1">
            <w:pPr>
              <w:jc w:val="center"/>
              <w:rPr>
                <w:rFonts w:ascii="Arial" w:hAnsi="Arial" w:cs="Arial"/>
                <w:sz w:val="18"/>
                <w:szCs w:val="18"/>
              </w:rPr>
            </w:pPr>
            <w:r>
              <w:rPr>
                <w:rFonts w:ascii="Times New Roman" w:hAnsi="Times New Roman" w:eastAsia="Times New Roman" w:cs="Times New Roman"/>
                <w:sz w:val="18"/>
                <w:szCs w:val="18"/>
              </w:rPr>
              <w:t>1</w:t>
            </w:r>
          </w:p>
        </w:tc>
        <w:tc>
          <w:tcPr>
            <w:tcW w:w="1690" w:type="dxa"/>
            <w:tcBorders>
              <w:top w:val="single" w:color="000000" w:sz="4" w:space="0"/>
              <w:left w:val="single" w:color="000000" w:sz="4" w:space="0"/>
              <w:bottom w:val="single" w:color="000000" w:sz="4" w:space="0"/>
              <w:right w:val="single" w:color="000000" w:sz="4" w:space="0"/>
            </w:tcBorders>
          </w:tcPr>
          <w:p w14:paraId="3DA69A50">
            <w:pPr>
              <w:jc w:val="center"/>
              <w:rPr>
                <w:rFonts w:ascii="Arial" w:hAnsi="Arial" w:cs="Arial"/>
                <w:sz w:val="18"/>
                <w:szCs w:val="18"/>
              </w:rPr>
            </w:pPr>
            <w:r>
              <w:rPr>
                <w:rFonts w:ascii="Times New Roman" w:hAnsi="Times New Roman" w:eastAsia="Times New Roman" w:cs="Times New Roman"/>
                <w:sz w:val="18"/>
                <w:szCs w:val="18"/>
              </w:rPr>
              <w:t>0</w:t>
            </w:r>
          </w:p>
        </w:tc>
        <w:tc>
          <w:tcPr>
            <w:tcW w:w="1690" w:type="dxa"/>
            <w:tcBorders>
              <w:top w:val="single" w:color="000000" w:sz="4" w:space="0"/>
              <w:left w:val="single" w:color="000000" w:sz="4" w:space="0"/>
              <w:bottom w:val="single" w:color="000000" w:sz="4" w:space="0"/>
              <w:right w:val="single" w:color="000000" w:sz="4" w:space="0"/>
            </w:tcBorders>
          </w:tcPr>
          <w:p w14:paraId="5D70418A">
            <w:pPr>
              <w:jc w:val="center"/>
              <w:rPr>
                <w:rFonts w:ascii="Arial" w:hAnsi="Arial" w:cs="Arial"/>
                <w:sz w:val="18"/>
                <w:szCs w:val="18"/>
              </w:rPr>
            </w:pPr>
            <w:r>
              <w:rPr>
                <w:rFonts w:ascii="Times New Roman" w:hAnsi="Times New Roman" w:eastAsia="Times New Roman" w:cs="Times New Roman"/>
                <w:sz w:val="18"/>
                <w:szCs w:val="18"/>
              </w:rPr>
              <w:t>0</w:t>
            </w:r>
          </w:p>
        </w:tc>
        <w:tc>
          <w:tcPr>
            <w:tcW w:w="1705" w:type="dxa"/>
            <w:tcBorders>
              <w:top w:val="single" w:color="000000" w:sz="4" w:space="0"/>
              <w:left w:val="single" w:color="000000" w:sz="4" w:space="0"/>
              <w:bottom w:val="single" w:color="000000" w:sz="4" w:space="0"/>
              <w:right w:val="single" w:color="000000" w:sz="4" w:space="0"/>
            </w:tcBorders>
          </w:tcPr>
          <w:p w14:paraId="3255CBB4">
            <w:pPr>
              <w:rPr>
                <w:rFonts w:ascii="Arial" w:hAnsi="Arial" w:cs="Arial"/>
                <w:sz w:val="18"/>
                <w:szCs w:val="18"/>
              </w:rPr>
            </w:pPr>
            <w:r>
              <w:rPr>
                <w:rFonts w:ascii="Times New Roman" w:hAnsi="Times New Roman" w:eastAsia="Times New Roman" w:cs="Times New Roman"/>
                <w:sz w:val="18"/>
                <w:szCs w:val="18"/>
              </w:rPr>
              <w:t>EU band</w:t>
            </w:r>
          </w:p>
        </w:tc>
      </w:tr>
      <w:tr w14:paraId="7FDAF111">
        <w:tblPrEx>
          <w:tblCellMar>
            <w:top w:w="0" w:type="dxa"/>
            <w:left w:w="108" w:type="dxa"/>
            <w:bottom w:w="0" w:type="dxa"/>
            <w:right w:w="108" w:type="dxa"/>
          </w:tblCellMar>
        </w:tblPrEx>
        <w:tc>
          <w:tcPr>
            <w:tcW w:w="1550" w:type="dxa"/>
            <w:tcBorders>
              <w:top w:val="single" w:color="000000" w:sz="4" w:space="0"/>
              <w:left w:val="single" w:color="000000" w:sz="4" w:space="0"/>
              <w:bottom w:val="single" w:color="000000" w:sz="4" w:space="0"/>
              <w:right w:val="single" w:color="000000" w:sz="4" w:space="0"/>
            </w:tcBorders>
          </w:tcPr>
          <w:p w14:paraId="3926DBD3">
            <w:pPr>
              <w:jc w:val="center"/>
              <w:rPr>
                <w:rFonts w:ascii="Arial" w:hAnsi="Arial" w:cs="Arial"/>
                <w:sz w:val="18"/>
                <w:szCs w:val="18"/>
              </w:rPr>
            </w:pPr>
            <w:r>
              <w:rPr>
                <w:rFonts w:ascii="Times New Roman" w:hAnsi="Times New Roman" w:eastAsia="Times New Roman" w:cs="Times New Roman"/>
                <w:sz w:val="18"/>
                <w:szCs w:val="18"/>
              </w:rPr>
              <w:t>0</w:t>
            </w:r>
          </w:p>
        </w:tc>
        <w:tc>
          <w:tcPr>
            <w:tcW w:w="1730" w:type="dxa"/>
            <w:tcBorders>
              <w:top w:val="single" w:color="000000" w:sz="4" w:space="0"/>
              <w:left w:val="single" w:color="000000" w:sz="4" w:space="0"/>
              <w:bottom w:val="single" w:color="000000" w:sz="4" w:space="0"/>
              <w:right w:val="single" w:color="000000" w:sz="4" w:space="0"/>
            </w:tcBorders>
          </w:tcPr>
          <w:p w14:paraId="6D4FC001">
            <w:pPr>
              <w:jc w:val="center"/>
              <w:rPr>
                <w:rFonts w:ascii="Arial" w:hAnsi="Arial" w:cs="Arial"/>
                <w:sz w:val="18"/>
                <w:szCs w:val="18"/>
              </w:rPr>
            </w:pPr>
            <w:r>
              <w:rPr>
                <w:rFonts w:ascii="Times New Roman" w:hAnsi="Times New Roman" w:eastAsia="Times New Roman" w:cs="Times New Roman"/>
                <w:sz w:val="18"/>
                <w:szCs w:val="18"/>
              </w:rPr>
              <w:t>1</w:t>
            </w:r>
          </w:p>
        </w:tc>
        <w:tc>
          <w:tcPr>
            <w:tcW w:w="1690" w:type="dxa"/>
            <w:tcBorders>
              <w:top w:val="single" w:color="000000" w:sz="4" w:space="0"/>
              <w:left w:val="single" w:color="000000" w:sz="4" w:space="0"/>
              <w:bottom w:val="single" w:color="000000" w:sz="4" w:space="0"/>
              <w:right w:val="single" w:color="000000" w:sz="4" w:space="0"/>
            </w:tcBorders>
          </w:tcPr>
          <w:p w14:paraId="32B5FB54">
            <w:pPr>
              <w:jc w:val="center"/>
              <w:rPr>
                <w:rFonts w:ascii="Arial" w:hAnsi="Arial" w:cs="Arial"/>
                <w:sz w:val="18"/>
                <w:szCs w:val="18"/>
              </w:rPr>
            </w:pPr>
            <w:r>
              <w:rPr>
                <w:rFonts w:ascii="Times New Roman" w:hAnsi="Times New Roman" w:eastAsia="Times New Roman" w:cs="Times New Roman"/>
                <w:sz w:val="18"/>
                <w:szCs w:val="18"/>
              </w:rPr>
              <w:t>1</w:t>
            </w:r>
          </w:p>
        </w:tc>
        <w:tc>
          <w:tcPr>
            <w:tcW w:w="1690" w:type="dxa"/>
            <w:tcBorders>
              <w:top w:val="single" w:color="000000" w:sz="4" w:space="0"/>
              <w:left w:val="single" w:color="000000" w:sz="4" w:space="0"/>
              <w:bottom w:val="single" w:color="000000" w:sz="4" w:space="0"/>
              <w:right w:val="single" w:color="000000" w:sz="4" w:space="0"/>
            </w:tcBorders>
          </w:tcPr>
          <w:p w14:paraId="6B2A3B63">
            <w:pPr>
              <w:jc w:val="center"/>
              <w:rPr>
                <w:rFonts w:ascii="Arial" w:hAnsi="Arial" w:cs="Arial"/>
                <w:sz w:val="18"/>
                <w:szCs w:val="18"/>
              </w:rPr>
            </w:pPr>
            <w:r>
              <w:rPr>
                <w:rFonts w:ascii="Times New Roman" w:hAnsi="Times New Roman" w:eastAsia="Times New Roman" w:cs="Times New Roman"/>
                <w:sz w:val="18"/>
                <w:szCs w:val="18"/>
              </w:rPr>
              <w:t>0</w:t>
            </w:r>
          </w:p>
        </w:tc>
        <w:tc>
          <w:tcPr>
            <w:tcW w:w="1705" w:type="dxa"/>
            <w:tcBorders>
              <w:top w:val="single" w:color="000000" w:sz="4" w:space="0"/>
              <w:left w:val="single" w:color="000000" w:sz="4" w:space="0"/>
              <w:bottom w:val="single" w:color="000000" w:sz="4" w:space="0"/>
              <w:right w:val="single" w:color="000000" w:sz="4" w:space="0"/>
            </w:tcBorders>
          </w:tcPr>
          <w:p w14:paraId="0630DF3A">
            <w:pPr>
              <w:rPr>
                <w:rFonts w:ascii="Arial" w:hAnsi="Arial" w:cs="Arial"/>
                <w:sz w:val="18"/>
                <w:szCs w:val="18"/>
              </w:rPr>
            </w:pPr>
            <w:r>
              <w:rPr>
                <w:rFonts w:ascii="Times New Roman" w:hAnsi="Times New Roman" w:eastAsia="Times New Roman" w:cs="Times New Roman"/>
                <w:sz w:val="18"/>
                <w:szCs w:val="18"/>
              </w:rPr>
              <w:t>Ukraine band</w:t>
            </w:r>
          </w:p>
        </w:tc>
      </w:tr>
      <w:tr w14:paraId="67FFF46A">
        <w:tblPrEx>
          <w:tblCellMar>
            <w:top w:w="0" w:type="dxa"/>
            <w:left w:w="108" w:type="dxa"/>
            <w:bottom w:w="0" w:type="dxa"/>
            <w:right w:w="108" w:type="dxa"/>
          </w:tblCellMar>
        </w:tblPrEx>
        <w:tc>
          <w:tcPr>
            <w:tcW w:w="1550" w:type="dxa"/>
            <w:tcBorders>
              <w:top w:val="single" w:color="000000" w:sz="4" w:space="0"/>
              <w:left w:val="single" w:color="000000" w:sz="4" w:space="0"/>
              <w:bottom w:val="single" w:color="000000" w:sz="4" w:space="0"/>
              <w:right w:val="single" w:color="000000" w:sz="4" w:space="0"/>
            </w:tcBorders>
          </w:tcPr>
          <w:p w14:paraId="358FDF46">
            <w:pPr>
              <w:jc w:val="center"/>
              <w:rPr>
                <w:rFonts w:ascii="Arial" w:hAnsi="Arial" w:cs="Arial"/>
                <w:sz w:val="18"/>
                <w:szCs w:val="18"/>
              </w:rPr>
            </w:pPr>
            <w:r>
              <w:rPr>
                <w:rFonts w:ascii="Times New Roman" w:hAnsi="Times New Roman" w:eastAsia="Times New Roman" w:cs="Times New Roman"/>
                <w:sz w:val="18"/>
                <w:szCs w:val="18"/>
              </w:rPr>
              <w:t>1</w:t>
            </w:r>
          </w:p>
        </w:tc>
        <w:tc>
          <w:tcPr>
            <w:tcW w:w="1730" w:type="dxa"/>
            <w:tcBorders>
              <w:top w:val="single" w:color="000000" w:sz="4" w:space="0"/>
              <w:left w:val="single" w:color="000000" w:sz="4" w:space="0"/>
              <w:bottom w:val="single" w:color="000000" w:sz="4" w:space="0"/>
              <w:right w:val="single" w:color="000000" w:sz="4" w:space="0"/>
            </w:tcBorders>
          </w:tcPr>
          <w:p w14:paraId="3F9BBFA9">
            <w:pPr>
              <w:jc w:val="center"/>
              <w:rPr>
                <w:rFonts w:ascii="Arial" w:hAnsi="Arial" w:cs="Arial"/>
                <w:sz w:val="18"/>
                <w:szCs w:val="18"/>
              </w:rPr>
            </w:pPr>
            <w:r>
              <w:rPr>
                <w:rFonts w:ascii="Times New Roman" w:hAnsi="Times New Roman" w:eastAsia="Times New Roman" w:cs="Times New Roman"/>
                <w:sz w:val="18"/>
                <w:szCs w:val="18"/>
              </w:rPr>
              <w:t>0</w:t>
            </w:r>
          </w:p>
        </w:tc>
        <w:tc>
          <w:tcPr>
            <w:tcW w:w="1690" w:type="dxa"/>
            <w:tcBorders>
              <w:top w:val="single" w:color="000000" w:sz="4" w:space="0"/>
              <w:left w:val="single" w:color="000000" w:sz="4" w:space="0"/>
              <w:bottom w:val="single" w:color="000000" w:sz="4" w:space="0"/>
              <w:right w:val="single" w:color="000000" w:sz="4" w:space="0"/>
            </w:tcBorders>
          </w:tcPr>
          <w:p w14:paraId="6A3E234E">
            <w:pPr>
              <w:jc w:val="center"/>
              <w:rPr>
                <w:rFonts w:ascii="Arial" w:hAnsi="Arial" w:cs="Arial"/>
                <w:sz w:val="18"/>
                <w:szCs w:val="18"/>
              </w:rPr>
            </w:pPr>
            <w:r>
              <w:rPr>
                <w:rFonts w:ascii="Times New Roman" w:hAnsi="Times New Roman" w:eastAsia="Times New Roman" w:cs="Times New Roman"/>
                <w:sz w:val="18"/>
                <w:szCs w:val="18"/>
              </w:rPr>
              <w:t>0</w:t>
            </w:r>
          </w:p>
        </w:tc>
        <w:tc>
          <w:tcPr>
            <w:tcW w:w="1690" w:type="dxa"/>
            <w:tcBorders>
              <w:top w:val="single" w:color="000000" w:sz="4" w:space="0"/>
              <w:left w:val="single" w:color="000000" w:sz="4" w:space="0"/>
              <w:bottom w:val="single" w:color="000000" w:sz="4" w:space="0"/>
              <w:right w:val="single" w:color="000000" w:sz="4" w:space="0"/>
            </w:tcBorders>
          </w:tcPr>
          <w:p w14:paraId="14ECECF5">
            <w:pPr>
              <w:jc w:val="center"/>
              <w:rPr>
                <w:rFonts w:ascii="Arial" w:hAnsi="Arial" w:cs="Arial"/>
                <w:sz w:val="18"/>
                <w:szCs w:val="18"/>
              </w:rPr>
            </w:pPr>
            <w:r>
              <w:rPr>
                <w:rFonts w:ascii="Times New Roman" w:hAnsi="Times New Roman" w:eastAsia="Times New Roman" w:cs="Times New Roman"/>
                <w:sz w:val="18"/>
                <w:szCs w:val="18"/>
              </w:rPr>
              <w:t>0</w:t>
            </w:r>
          </w:p>
        </w:tc>
        <w:tc>
          <w:tcPr>
            <w:tcW w:w="1705" w:type="dxa"/>
            <w:tcBorders>
              <w:top w:val="single" w:color="000000" w:sz="4" w:space="0"/>
              <w:left w:val="single" w:color="000000" w:sz="4" w:space="0"/>
              <w:bottom w:val="single" w:color="000000" w:sz="4" w:space="0"/>
              <w:right w:val="single" w:color="000000" w:sz="4" w:space="0"/>
            </w:tcBorders>
          </w:tcPr>
          <w:p w14:paraId="1AD9AB71">
            <w:pPr>
              <w:rPr>
                <w:rFonts w:ascii="Arial" w:hAnsi="Arial" w:cs="Arial"/>
                <w:sz w:val="18"/>
                <w:szCs w:val="18"/>
              </w:rPr>
            </w:pPr>
            <w:r>
              <w:rPr>
                <w:rFonts w:ascii="Times New Roman" w:hAnsi="Times New Roman" w:eastAsia="Times New Roman" w:cs="Times New Roman"/>
                <w:sz w:val="18"/>
                <w:szCs w:val="18"/>
              </w:rPr>
              <w:t>Chinese band1</w:t>
            </w:r>
          </w:p>
        </w:tc>
      </w:tr>
      <w:tr w14:paraId="7140F539">
        <w:tblPrEx>
          <w:tblCellMar>
            <w:top w:w="0" w:type="dxa"/>
            <w:left w:w="108" w:type="dxa"/>
            <w:bottom w:w="0" w:type="dxa"/>
            <w:right w:w="108" w:type="dxa"/>
          </w:tblCellMar>
        </w:tblPrEx>
        <w:tc>
          <w:tcPr>
            <w:tcW w:w="1550" w:type="dxa"/>
            <w:tcBorders>
              <w:top w:val="single" w:color="000000" w:sz="4" w:space="0"/>
              <w:left w:val="single" w:color="000000" w:sz="4" w:space="0"/>
              <w:bottom w:val="single" w:color="000000" w:sz="4" w:space="0"/>
              <w:right w:val="single" w:color="000000" w:sz="4" w:space="0"/>
            </w:tcBorders>
          </w:tcPr>
          <w:p w14:paraId="470EADCC">
            <w:pPr>
              <w:jc w:val="center"/>
              <w:rPr>
                <w:rFonts w:ascii="Arial" w:hAnsi="Arial" w:cs="Arial"/>
                <w:sz w:val="18"/>
                <w:szCs w:val="18"/>
              </w:rPr>
            </w:pPr>
            <w:r>
              <w:rPr>
                <w:rFonts w:ascii="Times New Roman" w:hAnsi="Times New Roman" w:eastAsia="Times New Roman" w:cs="Times New Roman"/>
                <w:sz w:val="18"/>
                <w:szCs w:val="18"/>
              </w:rPr>
              <w:t>1</w:t>
            </w:r>
          </w:p>
        </w:tc>
        <w:tc>
          <w:tcPr>
            <w:tcW w:w="1730" w:type="dxa"/>
            <w:tcBorders>
              <w:top w:val="single" w:color="000000" w:sz="4" w:space="0"/>
              <w:left w:val="single" w:color="000000" w:sz="4" w:space="0"/>
              <w:bottom w:val="single" w:color="000000" w:sz="4" w:space="0"/>
              <w:right w:val="single" w:color="000000" w:sz="4" w:space="0"/>
            </w:tcBorders>
          </w:tcPr>
          <w:p w14:paraId="12059AEA">
            <w:pPr>
              <w:jc w:val="center"/>
              <w:rPr>
                <w:rFonts w:ascii="Arial" w:hAnsi="Arial" w:cs="Arial"/>
                <w:sz w:val="18"/>
                <w:szCs w:val="18"/>
              </w:rPr>
            </w:pPr>
            <w:r>
              <w:rPr>
                <w:rFonts w:ascii="Times New Roman" w:hAnsi="Times New Roman" w:eastAsia="Times New Roman" w:cs="Times New Roman"/>
                <w:sz w:val="18"/>
                <w:szCs w:val="18"/>
              </w:rPr>
              <w:t>1</w:t>
            </w:r>
          </w:p>
        </w:tc>
        <w:tc>
          <w:tcPr>
            <w:tcW w:w="1690" w:type="dxa"/>
            <w:tcBorders>
              <w:top w:val="single" w:color="000000" w:sz="4" w:space="0"/>
              <w:left w:val="single" w:color="000000" w:sz="4" w:space="0"/>
              <w:bottom w:val="single" w:color="000000" w:sz="4" w:space="0"/>
              <w:right w:val="single" w:color="000000" w:sz="4" w:space="0"/>
            </w:tcBorders>
          </w:tcPr>
          <w:p w14:paraId="519532DF">
            <w:pPr>
              <w:jc w:val="center"/>
              <w:rPr>
                <w:rFonts w:ascii="Arial" w:hAnsi="Arial" w:cs="Arial"/>
                <w:sz w:val="18"/>
                <w:szCs w:val="18"/>
              </w:rPr>
            </w:pPr>
            <w:r>
              <w:rPr>
                <w:rFonts w:ascii="Times New Roman" w:hAnsi="Times New Roman" w:eastAsia="Times New Roman" w:cs="Times New Roman"/>
                <w:sz w:val="18"/>
                <w:szCs w:val="18"/>
              </w:rPr>
              <w:t>0</w:t>
            </w:r>
          </w:p>
        </w:tc>
        <w:tc>
          <w:tcPr>
            <w:tcW w:w="1690" w:type="dxa"/>
            <w:tcBorders>
              <w:top w:val="single" w:color="000000" w:sz="4" w:space="0"/>
              <w:left w:val="single" w:color="000000" w:sz="4" w:space="0"/>
              <w:bottom w:val="single" w:color="000000" w:sz="4" w:space="0"/>
              <w:right w:val="single" w:color="000000" w:sz="4" w:space="0"/>
            </w:tcBorders>
          </w:tcPr>
          <w:p w14:paraId="7C69D27E">
            <w:pPr>
              <w:jc w:val="center"/>
              <w:rPr>
                <w:rFonts w:ascii="Arial" w:hAnsi="Arial" w:cs="Arial"/>
                <w:sz w:val="18"/>
                <w:szCs w:val="18"/>
              </w:rPr>
            </w:pPr>
            <w:r>
              <w:rPr>
                <w:rFonts w:ascii="Times New Roman" w:hAnsi="Times New Roman" w:eastAsia="Times New Roman" w:cs="Times New Roman"/>
                <w:sz w:val="18"/>
                <w:szCs w:val="18"/>
              </w:rPr>
              <w:t>0</w:t>
            </w:r>
          </w:p>
        </w:tc>
        <w:tc>
          <w:tcPr>
            <w:tcW w:w="1705" w:type="dxa"/>
            <w:tcBorders>
              <w:top w:val="single" w:color="000000" w:sz="4" w:space="0"/>
              <w:left w:val="single" w:color="000000" w:sz="4" w:space="0"/>
              <w:bottom w:val="single" w:color="000000" w:sz="4" w:space="0"/>
              <w:right w:val="single" w:color="000000" w:sz="4" w:space="0"/>
            </w:tcBorders>
          </w:tcPr>
          <w:p w14:paraId="154CAC94">
            <w:pPr>
              <w:rPr>
                <w:rFonts w:ascii="Arial" w:hAnsi="Arial" w:cs="Arial"/>
                <w:sz w:val="18"/>
                <w:szCs w:val="18"/>
              </w:rPr>
            </w:pPr>
            <w:r>
              <w:rPr>
                <w:rFonts w:ascii="Times New Roman" w:hAnsi="Times New Roman" w:eastAsia="Times New Roman" w:cs="Times New Roman"/>
                <w:sz w:val="18"/>
                <w:szCs w:val="18"/>
              </w:rPr>
              <w:t>US band3</w:t>
            </w:r>
          </w:p>
        </w:tc>
      </w:tr>
    </w:tbl>
    <w:p w14:paraId="00305003">
      <w:pPr>
        <w:pStyle w:val="4"/>
        <w:outlineLvl w:val="2"/>
        <w:rPr>
          <w:lang w:val="en-US" w:eastAsia="en-US"/>
        </w:rPr>
      </w:pPr>
      <w:r>
        <w:br w:type="page"/>
      </w:r>
      <w:bookmarkStart w:id="30" w:name="_Toc882"/>
      <w:r>
        <w:rPr>
          <w:lang w:val="en-US" w:eastAsia="en-US"/>
        </w:rPr>
        <w:t xml:space="preserve">3.7.2 </w:t>
      </w:r>
      <w:r>
        <w:rPr>
          <w:rFonts w:hint="eastAsia"/>
          <w:lang w:val="en-US" w:eastAsia="en-US"/>
        </w:rPr>
        <w:t>SetAddress</w:t>
      </w:r>
      <w:bookmarkEnd w:id="30"/>
    </w:p>
    <w:tbl>
      <w:tblPr>
        <w:tblStyle w:val="16"/>
        <w:tblW w:w="8460" w:type="dxa"/>
        <w:tblInd w:w="108" w:type="dxa"/>
        <w:tblLayout w:type="fixed"/>
        <w:tblCellMar>
          <w:top w:w="0" w:type="dxa"/>
          <w:left w:w="108" w:type="dxa"/>
          <w:bottom w:w="0" w:type="dxa"/>
          <w:right w:w="108" w:type="dxa"/>
        </w:tblCellMar>
      </w:tblPr>
      <w:tblGrid>
        <w:gridCol w:w="1106"/>
        <w:gridCol w:w="2494"/>
        <w:gridCol w:w="900"/>
        <w:gridCol w:w="900"/>
        <w:gridCol w:w="3060"/>
      </w:tblGrid>
      <w:tr w14:paraId="2AC48058">
        <w:tblPrEx>
          <w:tblCellMar>
            <w:top w:w="0" w:type="dxa"/>
            <w:left w:w="108" w:type="dxa"/>
            <w:bottom w:w="0" w:type="dxa"/>
            <w:right w:w="108" w:type="dxa"/>
          </w:tblCellMar>
        </w:tblPrEx>
        <w:trPr>
          <w:trHeight w:val="382"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50A77527">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definition</w:t>
            </w:r>
          </w:p>
        </w:tc>
        <w:tc>
          <w:tcPr>
            <w:tcW w:w="7354" w:type="dxa"/>
            <w:gridSpan w:val="4"/>
            <w:tcBorders>
              <w:top w:val="single" w:color="000000" w:sz="4" w:space="0"/>
              <w:left w:val="single" w:color="000000" w:sz="4" w:space="0"/>
              <w:bottom w:val="single" w:color="000000" w:sz="4" w:space="0"/>
              <w:right w:val="single" w:color="000000" w:sz="4" w:space="0"/>
            </w:tcBorders>
          </w:tcPr>
          <w:p w14:paraId="043EEF55">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SetAddress(unsigned char * ComAddr, unsigned char ComAdrData, int FrmHandle);</w:t>
            </w:r>
          </w:p>
        </w:tc>
      </w:tr>
      <w:tr w14:paraId="0C04357A">
        <w:tblPrEx>
          <w:tblCellMar>
            <w:top w:w="0" w:type="dxa"/>
            <w:left w:w="108" w:type="dxa"/>
            <w:bottom w:w="0" w:type="dxa"/>
            <w:right w:w="108" w:type="dxa"/>
          </w:tblCellMar>
        </w:tblPrEx>
        <w:trPr>
          <w:trHeight w:val="438"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6A80B703">
            <w:pPr>
              <w:rPr>
                <w:rFonts w:ascii="华文新魏" w:hAnsi="华文新魏" w:eastAsia="华文新魏"/>
                <w:b/>
                <w:sz w:val="18"/>
                <w:szCs w:val="18"/>
              </w:rPr>
            </w:pPr>
            <w:r>
              <w:rPr>
                <w:rFonts w:ascii="Times New Roman" w:hAnsi="Times New Roman" w:eastAsia="Times New Roman" w:cs="Times New Roman"/>
                <w:b/>
                <w:sz w:val="18"/>
                <w:szCs w:val="18"/>
              </w:rPr>
              <w:t>describe</w:t>
            </w:r>
          </w:p>
        </w:tc>
        <w:tc>
          <w:tcPr>
            <w:tcW w:w="7354" w:type="dxa"/>
            <w:gridSpan w:val="4"/>
            <w:tcBorders>
              <w:top w:val="single" w:color="000000" w:sz="4" w:space="0"/>
              <w:left w:val="single" w:color="000000" w:sz="4" w:space="0"/>
              <w:bottom w:val="single" w:color="000000" w:sz="4" w:space="0"/>
              <w:right w:val="single" w:color="000000" w:sz="4" w:space="0"/>
            </w:tcBorders>
          </w:tcPr>
          <w:p w14:paraId="7746519D">
            <w:pPr>
              <w:rPr>
                <w:rFonts w:ascii="宋体" w:hAnsi="宋体" w:cs="宋体"/>
                <w:bCs/>
                <w:sz w:val="24"/>
                <w:szCs w:val="21"/>
              </w:rPr>
            </w:pPr>
            <w:r>
              <w:rPr>
                <w:rFonts w:ascii="Times New Roman" w:hAnsi="Times New Roman" w:eastAsia="Times New Roman" w:cs="Times New Roman"/>
                <w:kern w:val="0"/>
                <w:sz w:val="18"/>
                <w:szCs w:val="18"/>
                <w:lang w:val="en-US" w:eastAsia="en-US"/>
              </w:rPr>
              <w:t>After executing this command, the reader/writer will change the reader/writer address to the value given by the user and write this value to the EEPROM for storage.The default value at the factory is 0x00.The allowed modification range for users is 0x00~0xFE.When the value written by the user is 0xFF, the reader/writer will automatically revert to the default value 0x00.</w:t>
            </w:r>
          </w:p>
        </w:tc>
      </w:tr>
      <w:tr w14:paraId="60E64E52">
        <w:tblPrEx>
          <w:tblCellMar>
            <w:top w:w="0" w:type="dxa"/>
            <w:left w:w="108" w:type="dxa"/>
            <w:bottom w:w="0" w:type="dxa"/>
            <w:right w:w="108" w:type="dxa"/>
          </w:tblCellMar>
        </w:tblPrEx>
        <w:trPr>
          <w:trHeight w:val="228" w:hRule="atLeast"/>
        </w:trPr>
        <w:tc>
          <w:tcPr>
            <w:tcW w:w="1106"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7DE3BBF2">
            <w:pPr>
              <w:rPr>
                <w:rFonts w:ascii="华文新魏" w:hAnsi="华文新魏" w:eastAsia="华文新魏"/>
                <w:b/>
                <w:sz w:val="18"/>
                <w:szCs w:val="18"/>
              </w:rPr>
            </w:pPr>
            <w:r>
              <w:rPr>
                <w:rFonts w:ascii="Times New Roman" w:hAnsi="Times New Roman" w:eastAsia="Times New Roman" w:cs="Times New Roman"/>
                <w:b/>
                <w:sz w:val="18"/>
                <w:szCs w:val="18"/>
              </w:rPr>
              <w:t>parameter</w:t>
            </w:r>
          </w:p>
          <w:p w14:paraId="0655FAEA">
            <w:pPr>
              <w:rPr>
                <w:rFonts w:ascii="华文新魏" w:hAnsi="华文新魏" w:eastAsia="华文新魏"/>
                <w:b/>
                <w:kern w:val="0"/>
                <w:sz w:val="18"/>
                <w:szCs w:val="18"/>
                <w:lang w:val="en-US" w:eastAsia="en-US"/>
              </w:rPr>
            </w:pPr>
          </w:p>
          <w:p w14:paraId="7805644B">
            <w:pPr>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shd w:val="clear" w:color="auto" w:fill="FFCC99"/>
          </w:tcPr>
          <w:p w14:paraId="047EEA72">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name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2118F95F">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7535482B">
            <w:pPr>
              <w:rPr>
                <w:rFonts w:ascii="华文新魏" w:hAnsi="华文新魏" w:eastAsia="华文新魏"/>
                <w:b/>
                <w:kern w:val="0"/>
                <w:sz w:val="18"/>
                <w:szCs w:val="18"/>
                <w:lang w:val="en-US" w:eastAsia="en-US"/>
              </w:rPr>
            </w:pPr>
            <w:r>
              <w:rPr>
                <w:rFonts w:ascii="Times New Roman" w:hAnsi="Times New Roman" w:eastAsia="Times New Roman" w:cs="Times New Roman"/>
                <w:b/>
                <w:kern w:val="0"/>
                <w:sz w:val="18"/>
                <w:szCs w:val="18"/>
                <w:lang w:val="en-US" w:eastAsia="en-US"/>
              </w:rPr>
              <w:t>direction</w:t>
            </w:r>
          </w:p>
        </w:tc>
        <w:tc>
          <w:tcPr>
            <w:tcW w:w="3060" w:type="dxa"/>
            <w:tcBorders>
              <w:top w:val="single" w:color="000000" w:sz="4" w:space="0"/>
              <w:left w:val="single" w:color="000000" w:sz="4" w:space="0"/>
              <w:bottom w:val="single" w:color="000000" w:sz="4" w:space="0"/>
              <w:right w:val="single" w:color="000000" w:sz="4" w:space="0"/>
            </w:tcBorders>
            <w:shd w:val="clear" w:color="auto" w:fill="FFCC99"/>
          </w:tcPr>
          <w:p w14:paraId="07B61A41">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notes</w:t>
            </w:r>
          </w:p>
        </w:tc>
      </w:tr>
      <w:tr w14:paraId="0748AEC8">
        <w:tblPrEx>
          <w:tblCellMar>
            <w:top w:w="0" w:type="dxa"/>
            <w:left w:w="108" w:type="dxa"/>
            <w:bottom w:w="0" w:type="dxa"/>
            <w:right w:w="108" w:type="dxa"/>
          </w:tblCellMar>
        </w:tblPrEx>
        <w:trPr>
          <w:trHeight w:val="312"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6DFB9D88">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660C2A6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900" w:type="dxa"/>
            <w:tcBorders>
              <w:top w:val="single" w:color="000000" w:sz="4" w:space="0"/>
              <w:left w:val="single" w:color="000000" w:sz="4" w:space="0"/>
              <w:bottom w:val="single" w:color="000000" w:sz="4" w:space="0"/>
              <w:right w:val="single" w:color="000000" w:sz="4" w:space="0"/>
            </w:tcBorders>
          </w:tcPr>
          <w:p w14:paraId="2773C73A">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33546F0F">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3060" w:type="dxa"/>
            <w:tcBorders>
              <w:top w:val="single" w:color="000000" w:sz="4" w:space="0"/>
              <w:left w:val="single" w:color="000000" w:sz="4" w:space="0"/>
              <w:bottom w:val="single" w:color="000000" w:sz="4" w:space="0"/>
              <w:right w:val="single" w:color="000000" w:sz="4" w:space="0"/>
            </w:tcBorders>
          </w:tcPr>
          <w:p w14:paraId="12E1D089">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6AEBC111">
        <w:tblPrEx>
          <w:tblCellMar>
            <w:top w:w="0" w:type="dxa"/>
            <w:left w:w="108" w:type="dxa"/>
            <w:bottom w:w="0" w:type="dxa"/>
            <w:right w:w="108" w:type="dxa"/>
          </w:tblCellMar>
        </w:tblPrEx>
        <w:trPr>
          <w:trHeight w:val="403"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58E636D">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45DE6C0D">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ComAdrData</w:t>
            </w:r>
          </w:p>
        </w:tc>
        <w:tc>
          <w:tcPr>
            <w:tcW w:w="900" w:type="dxa"/>
            <w:tcBorders>
              <w:top w:val="single" w:color="000000" w:sz="4" w:space="0"/>
              <w:left w:val="single" w:color="000000" w:sz="4" w:space="0"/>
              <w:bottom w:val="single" w:color="000000" w:sz="4" w:space="0"/>
              <w:right w:val="single" w:color="000000" w:sz="4" w:space="0"/>
            </w:tcBorders>
          </w:tcPr>
          <w:p w14:paraId="0EA672ED">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1CB13C7A">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60" w:type="dxa"/>
            <w:tcBorders>
              <w:top w:val="single" w:color="000000" w:sz="4" w:space="0"/>
              <w:left w:val="single" w:color="000000" w:sz="4" w:space="0"/>
              <w:bottom w:val="single" w:color="000000" w:sz="4" w:space="0"/>
              <w:right w:val="single" w:color="000000" w:sz="4" w:space="0"/>
            </w:tcBorders>
          </w:tcPr>
          <w:p w14:paraId="4857FBDB">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the new address to be modified.</w:t>
            </w:r>
          </w:p>
        </w:tc>
      </w:tr>
      <w:tr w14:paraId="7E309F44">
        <w:tblPrEx>
          <w:tblCellMar>
            <w:top w:w="0" w:type="dxa"/>
            <w:left w:w="108" w:type="dxa"/>
            <w:bottom w:w="0" w:type="dxa"/>
            <w:right w:w="108" w:type="dxa"/>
          </w:tblCellMar>
        </w:tblPrEx>
        <w:trPr>
          <w:trHeight w:val="229"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7F82DDE2">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40E754E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900" w:type="dxa"/>
            <w:tcBorders>
              <w:top w:val="single" w:color="000000" w:sz="4" w:space="0"/>
              <w:left w:val="single" w:color="000000" w:sz="4" w:space="0"/>
              <w:bottom w:val="single" w:color="000000" w:sz="4" w:space="0"/>
              <w:right w:val="single" w:color="000000" w:sz="4" w:space="0"/>
            </w:tcBorders>
          </w:tcPr>
          <w:p w14:paraId="4559D91D">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3F087015">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60" w:type="dxa"/>
            <w:tcBorders>
              <w:top w:val="single" w:color="000000" w:sz="4" w:space="0"/>
              <w:left w:val="single" w:color="000000" w:sz="4" w:space="0"/>
              <w:bottom w:val="single" w:color="000000" w:sz="4" w:space="0"/>
              <w:right w:val="single" w:color="000000" w:sz="4" w:space="0"/>
            </w:tcBorders>
          </w:tcPr>
          <w:p w14:paraId="146F12AD">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6128B805">
        <w:tblPrEx>
          <w:tblCellMar>
            <w:top w:w="0" w:type="dxa"/>
            <w:left w:w="108" w:type="dxa"/>
            <w:bottom w:w="0" w:type="dxa"/>
            <w:right w:w="108" w:type="dxa"/>
          </w:tblCellMar>
        </w:tblPrEx>
        <w:trPr>
          <w:trHeight w:val="447"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46164401">
            <w:pPr>
              <w:rPr>
                <w:rFonts w:ascii="华文新魏" w:hAnsi="华文新魏" w:eastAsia="华文新魏"/>
                <w:b/>
                <w:sz w:val="18"/>
                <w:szCs w:val="18"/>
              </w:rPr>
            </w:pPr>
            <w:r>
              <w:rPr>
                <w:rFonts w:ascii="Times New Roman" w:hAnsi="Times New Roman" w:eastAsia="Times New Roman" w:cs="Times New Roman"/>
                <w:b/>
                <w:sz w:val="18"/>
                <w:szCs w:val="18"/>
              </w:rPr>
              <w:t>return</w:t>
            </w:r>
          </w:p>
          <w:p w14:paraId="43E9D7EB">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(int)</w:t>
            </w:r>
          </w:p>
        </w:tc>
        <w:tc>
          <w:tcPr>
            <w:tcW w:w="7354" w:type="dxa"/>
            <w:gridSpan w:val="4"/>
            <w:tcBorders>
              <w:top w:val="single" w:color="000000" w:sz="4" w:space="0"/>
              <w:left w:val="single" w:color="000000" w:sz="4" w:space="0"/>
              <w:bottom w:val="single" w:color="000000" w:sz="4" w:space="0"/>
              <w:right w:val="single" w:color="000000" w:sz="4" w:space="0"/>
            </w:tcBorders>
          </w:tcPr>
          <w:p w14:paraId="0F902E54">
            <w:pPr>
              <w:widowControl/>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indicates success.Not equal to 0: indicates failure, please refer to the return value error code table.</w:t>
            </w:r>
          </w:p>
        </w:tc>
      </w:tr>
      <w:tr w14:paraId="710B3BDE">
        <w:tblPrEx>
          <w:tblCellMar>
            <w:top w:w="0" w:type="dxa"/>
            <w:left w:w="108" w:type="dxa"/>
            <w:bottom w:w="0" w:type="dxa"/>
            <w:right w:w="108" w:type="dxa"/>
          </w:tblCellMar>
        </w:tblPrEx>
        <w:trPr>
          <w:trHeight w:val="31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2BE3D454">
            <w:pPr>
              <w:rPr>
                <w:rFonts w:ascii="华文新魏" w:hAnsi="华文新魏" w:eastAsia="华文新魏"/>
                <w:b/>
                <w:sz w:val="18"/>
                <w:szCs w:val="18"/>
              </w:rPr>
            </w:pPr>
            <w:r>
              <w:rPr>
                <w:rFonts w:ascii="Times New Roman" w:hAnsi="Times New Roman" w:eastAsia="Times New Roman" w:cs="Times New Roman"/>
                <w:b/>
                <w:sz w:val="18"/>
                <w:szCs w:val="18"/>
              </w:rPr>
              <w:t>Reference code</w:t>
            </w:r>
          </w:p>
        </w:tc>
        <w:tc>
          <w:tcPr>
            <w:tcW w:w="7354" w:type="dxa"/>
            <w:gridSpan w:val="4"/>
            <w:tcBorders>
              <w:top w:val="single" w:color="000000" w:sz="4" w:space="0"/>
              <w:left w:val="single" w:color="000000" w:sz="4" w:space="0"/>
              <w:bottom w:val="single" w:color="000000" w:sz="4" w:space="0"/>
              <w:right w:val="single" w:color="000000" w:sz="4" w:space="0"/>
            </w:tcBorders>
          </w:tcPr>
          <w:p w14:paraId="42DD952C">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not have</w:t>
            </w:r>
          </w:p>
        </w:tc>
      </w:tr>
    </w:tbl>
    <w:p w14:paraId="11C78B43">
      <w:pPr>
        <w:rPr>
          <w:rFonts w:ascii="新宋体" w:hAnsi="新宋体" w:eastAsia="新宋体"/>
          <w:kern w:val="0"/>
          <w:sz w:val="18"/>
          <w:szCs w:val="18"/>
          <w:lang w:val="en-US" w:eastAsia="en-US"/>
        </w:rPr>
      </w:pPr>
    </w:p>
    <w:p w14:paraId="30F22DA5">
      <w:pPr>
        <w:rPr>
          <w:rFonts w:ascii="新宋体" w:hAnsi="新宋体" w:eastAsia="新宋体"/>
          <w:kern w:val="0"/>
          <w:sz w:val="18"/>
          <w:szCs w:val="18"/>
          <w:lang w:val="en-US" w:eastAsia="en-US"/>
        </w:rPr>
      </w:pPr>
      <w:r>
        <w:br w:type="page"/>
      </w:r>
    </w:p>
    <w:p w14:paraId="2CB28F88">
      <w:pPr>
        <w:pStyle w:val="4"/>
        <w:outlineLvl w:val="2"/>
        <w:rPr>
          <w:lang w:val="en-US" w:eastAsia="en-US"/>
        </w:rPr>
      </w:pPr>
      <w:bookmarkStart w:id="31" w:name="_Toc23187"/>
      <w:r>
        <w:rPr>
          <w:lang w:val="en-US" w:eastAsia="en-US"/>
        </w:rPr>
        <w:t xml:space="preserve">3.7.3 </w:t>
      </w:r>
      <w:r>
        <w:rPr>
          <w:rFonts w:hint="eastAsia"/>
          <w:lang w:val="en-US" w:eastAsia="en-US"/>
        </w:rPr>
        <w:t>SetInventoryScanTime</w:t>
      </w:r>
      <w:bookmarkEnd w:id="31"/>
    </w:p>
    <w:tbl>
      <w:tblPr>
        <w:tblStyle w:val="16"/>
        <w:tblW w:w="8460" w:type="dxa"/>
        <w:tblInd w:w="108" w:type="dxa"/>
        <w:tblLayout w:type="fixed"/>
        <w:tblCellMar>
          <w:top w:w="0" w:type="dxa"/>
          <w:left w:w="108" w:type="dxa"/>
          <w:bottom w:w="0" w:type="dxa"/>
          <w:right w:w="108" w:type="dxa"/>
        </w:tblCellMar>
      </w:tblPr>
      <w:tblGrid>
        <w:gridCol w:w="1106"/>
        <w:gridCol w:w="2494"/>
        <w:gridCol w:w="900"/>
        <w:gridCol w:w="900"/>
        <w:gridCol w:w="3060"/>
      </w:tblGrid>
      <w:tr w14:paraId="7E2F7179">
        <w:tblPrEx>
          <w:tblCellMar>
            <w:top w:w="0" w:type="dxa"/>
            <w:left w:w="108" w:type="dxa"/>
            <w:bottom w:w="0" w:type="dxa"/>
            <w:right w:w="108" w:type="dxa"/>
          </w:tblCellMar>
        </w:tblPrEx>
        <w:trPr>
          <w:trHeight w:val="382"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3175A279">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definition</w:t>
            </w:r>
          </w:p>
        </w:tc>
        <w:tc>
          <w:tcPr>
            <w:tcW w:w="7354" w:type="dxa"/>
            <w:gridSpan w:val="4"/>
            <w:tcBorders>
              <w:top w:val="single" w:color="000000" w:sz="4" w:space="0"/>
              <w:left w:val="single" w:color="000000" w:sz="4" w:space="0"/>
              <w:bottom w:val="single" w:color="000000" w:sz="4" w:space="0"/>
              <w:right w:val="single" w:color="000000" w:sz="4" w:space="0"/>
            </w:tcBorders>
          </w:tcPr>
          <w:p w14:paraId="23CF5BE4">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SetInventoryScanTime(unsigned char *address, unsigned char ScanTime, int FrmHandle);</w:t>
            </w:r>
          </w:p>
        </w:tc>
      </w:tr>
      <w:tr w14:paraId="542060A6">
        <w:tblPrEx>
          <w:tblCellMar>
            <w:top w:w="0" w:type="dxa"/>
            <w:left w:w="108" w:type="dxa"/>
            <w:bottom w:w="0" w:type="dxa"/>
            <w:right w:w="108" w:type="dxa"/>
          </w:tblCellMar>
        </w:tblPrEx>
        <w:trPr>
          <w:trHeight w:val="315"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7D1F6246">
            <w:pPr>
              <w:rPr>
                <w:rFonts w:ascii="华文新魏" w:hAnsi="华文新魏" w:eastAsia="华文新魏"/>
                <w:b/>
                <w:sz w:val="18"/>
                <w:szCs w:val="18"/>
              </w:rPr>
            </w:pPr>
            <w:r>
              <w:rPr>
                <w:rFonts w:ascii="Times New Roman" w:hAnsi="Times New Roman" w:eastAsia="Times New Roman" w:cs="Times New Roman"/>
                <w:b/>
                <w:sz w:val="18"/>
                <w:szCs w:val="18"/>
              </w:rPr>
              <w:t>describe</w:t>
            </w:r>
          </w:p>
        </w:tc>
        <w:tc>
          <w:tcPr>
            <w:tcW w:w="7354" w:type="dxa"/>
            <w:gridSpan w:val="4"/>
            <w:tcBorders>
              <w:top w:val="single" w:color="000000" w:sz="4" w:space="0"/>
              <w:left w:val="single" w:color="000000" w:sz="4" w:space="0"/>
              <w:bottom w:val="single" w:color="000000" w:sz="4" w:space="0"/>
              <w:right w:val="single" w:color="000000" w:sz="4" w:space="0"/>
            </w:tcBorders>
          </w:tcPr>
          <w:p w14:paraId="3BA1546A">
            <w:pPr>
              <w:rPr>
                <w:rFonts w:ascii="宋体" w:hAnsi="宋体" w:cs="宋体"/>
                <w:bCs/>
                <w:sz w:val="24"/>
                <w:szCs w:val="21"/>
              </w:rPr>
            </w:pPr>
            <w:r>
              <w:rPr>
                <w:rFonts w:ascii="Times New Roman" w:hAnsi="Times New Roman" w:eastAsia="Times New Roman" w:cs="Times New Roman"/>
                <w:kern w:val="0"/>
                <w:sz w:val="18"/>
                <w:szCs w:val="18"/>
                <w:lang w:val="en-US" w:eastAsia="en-US"/>
              </w:rPr>
              <w:t>This command is used to set the maximum response time for query commands</w:t>
            </w:r>
            <w:r>
              <w:rPr>
                <w:rFonts w:ascii="Times New Roman" w:hAnsi="Times New Roman" w:eastAsia="Times New Roman" w:cs="Times New Roman"/>
                <w:bCs/>
                <w:sz w:val="24"/>
                <w:szCs w:val="21"/>
              </w:rPr>
              <w:t>.</w:t>
            </w:r>
          </w:p>
        </w:tc>
      </w:tr>
      <w:tr w14:paraId="3EC585C7">
        <w:tblPrEx>
          <w:tblCellMar>
            <w:top w:w="0" w:type="dxa"/>
            <w:left w:w="108" w:type="dxa"/>
            <w:bottom w:w="0" w:type="dxa"/>
            <w:right w:w="108" w:type="dxa"/>
          </w:tblCellMar>
        </w:tblPrEx>
        <w:trPr>
          <w:trHeight w:val="228" w:hRule="atLeast"/>
        </w:trPr>
        <w:tc>
          <w:tcPr>
            <w:tcW w:w="1106"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5E2F1946">
            <w:pPr>
              <w:rPr>
                <w:rFonts w:ascii="华文新魏" w:hAnsi="华文新魏" w:eastAsia="华文新魏"/>
                <w:b/>
                <w:sz w:val="18"/>
                <w:szCs w:val="18"/>
              </w:rPr>
            </w:pPr>
            <w:r>
              <w:rPr>
                <w:rFonts w:ascii="Times New Roman" w:hAnsi="Times New Roman" w:eastAsia="Times New Roman" w:cs="Times New Roman"/>
                <w:b/>
                <w:sz w:val="18"/>
                <w:szCs w:val="18"/>
              </w:rPr>
              <w:t>parameter</w:t>
            </w:r>
          </w:p>
          <w:p w14:paraId="625A39D8">
            <w:pPr>
              <w:rPr>
                <w:rFonts w:ascii="华文新魏" w:hAnsi="华文新魏" w:eastAsia="华文新魏"/>
                <w:b/>
                <w:kern w:val="0"/>
                <w:sz w:val="18"/>
                <w:szCs w:val="18"/>
                <w:lang w:val="en-US" w:eastAsia="en-US"/>
              </w:rPr>
            </w:pPr>
          </w:p>
          <w:p w14:paraId="3EE9143F">
            <w:pPr>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shd w:val="clear" w:color="auto" w:fill="FFCC99"/>
          </w:tcPr>
          <w:p w14:paraId="5F862D91">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name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38E4605D">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302E36BB">
            <w:pPr>
              <w:rPr>
                <w:rFonts w:ascii="华文新魏" w:hAnsi="华文新魏" w:eastAsia="华文新魏"/>
                <w:b/>
                <w:kern w:val="0"/>
                <w:sz w:val="18"/>
                <w:szCs w:val="18"/>
                <w:lang w:val="en-US" w:eastAsia="en-US"/>
              </w:rPr>
            </w:pPr>
            <w:r>
              <w:rPr>
                <w:rFonts w:ascii="Times New Roman" w:hAnsi="Times New Roman" w:eastAsia="Times New Roman" w:cs="Times New Roman"/>
                <w:b/>
                <w:kern w:val="0"/>
                <w:sz w:val="18"/>
                <w:szCs w:val="18"/>
                <w:lang w:val="en-US" w:eastAsia="en-US"/>
              </w:rPr>
              <w:t>direction</w:t>
            </w:r>
          </w:p>
        </w:tc>
        <w:tc>
          <w:tcPr>
            <w:tcW w:w="3060" w:type="dxa"/>
            <w:tcBorders>
              <w:top w:val="single" w:color="000000" w:sz="4" w:space="0"/>
              <w:left w:val="single" w:color="000000" w:sz="4" w:space="0"/>
              <w:bottom w:val="single" w:color="000000" w:sz="4" w:space="0"/>
              <w:right w:val="single" w:color="000000" w:sz="4" w:space="0"/>
            </w:tcBorders>
            <w:shd w:val="clear" w:color="auto" w:fill="FFCC99"/>
          </w:tcPr>
          <w:p w14:paraId="329875DF">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notes</w:t>
            </w:r>
          </w:p>
        </w:tc>
      </w:tr>
      <w:tr w14:paraId="0FD6E7E2">
        <w:tblPrEx>
          <w:tblCellMar>
            <w:top w:w="0" w:type="dxa"/>
            <w:left w:w="108" w:type="dxa"/>
            <w:bottom w:w="0" w:type="dxa"/>
            <w:right w:w="108" w:type="dxa"/>
          </w:tblCellMar>
        </w:tblPrEx>
        <w:trPr>
          <w:trHeight w:val="282"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7D97121">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62950E18">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900" w:type="dxa"/>
            <w:tcBorders>
              <w:top w:val="single" w:color="000000" w:sz="4" w:space="0"/>
              <w:left w:val="single" w:color="000000" w:sz="4" w:space="0"/>
              <w:bottom w:val="single" w:color="000000" w:sz="4" w:space="0"/>
              <w:right w:val="single" w:color="000000" w:sz="4" w:space="0"/>
            </w:tcBorders>
          </w:tcPr>
          <w:p w14:paraId="70F7021C">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512267FC">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3060" w:type="dxa"/>
            <w:tcBorders>
              <w:top w:val="single" w:color="000000" w:sz="4" w:space="0"/>
              <w:left w:val="single" w:color="000000" w:sz="4" w:space="0"/>
              <w:bottom w:val="single" w:color="000000" w:sz="4" w:space="0"/>
              <w:right w:val="single" w:color="000000" w:sz="4" w:space="0"/>
            </w:tcBorders>
          </w:tcPr>
          <w:p w14:paraId="29F580C1">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6CDA674F">
        <w:tblPrEx>
          <w:tblCellMar>
            <w:top w:w="0" w:type="dxa"/>
            <w:left w:w="108" w:type="dxa"/>
            <w:bottom w:w="0" w:type="dxa"/>
            <w:right w:w="108" w:type="dxa"/>
          </w:tblCellMar>
        </w:tblPrEx>
        <w:trPr>
          <w:trHeight w:val="271"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08C3AEC">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1FE6599E">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ScanTime</w:t>
            </w:r>
          </w:p>
        </w:tc>
        <w:tc>
          <w:tcPr>
            <w:tcW w:w="900" w:type="dxa"/>
            <w:tcBorders>
              <w:top w:val="single" w:color="000000" w:sz="4" w:space="0"/>
              <w:left w:val="single" w:color="000000" w:sz="4" w:space="0"/>
              <w:bottom w:val="single" w:color="000000" w:sz="4" w:space="0"/>
              <w:right w:val="single" w:color="000000" w:sz="4" w:space="0"/>
            </w:tcBorders>
          </w:tcPr>
          <w:p w14:paraId="0DD8A00C">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52D1C7C2">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60" w:type="dxa"/>
            <w:tcBorders>
              <w:top w:val="single" w:color="000000" w:sz="4" w:space="0"/>
              <w:left w:val="single" w:color="000000" w:sz="4" w:space="0"/>
              <w:bottom w:val="single" w:color="000000" w:sz="4" w:space="0"/>
              <w:right w:val="single" w:color="000000" w:sz="4" w:space="0"/>
            </w:tcBorders>
          </w:tcPr>
          <w:p w14:paraId="7C5FB299">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query command response time, range 0 to 255.</w:t>
            </w:r>
          </w:p>
          <w:p w14:paraId="46759053">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When set to 0, the parameter is invalid and waits until the round is completed.</w:t>
            </w:r>
          </w:p>
        </w:tc>
      </w:tr>
      <w:tr w14:paraId="37A3A557">
        <w:tblPrEx>
          <w:tblCellMar>
            <w:top w:w="0" w:type="dxa"/>
            <w:left w:w="108" w:type="dxa"/>
            <w:bottom w:w="0" w:type="dxa"/>
            <w:right w:w="108" w:type="dxa"/>
          </w:tblCellMar>
        </w:tblPrEx>
        <w:trPr>
          <w:trHeight w:val="229"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9DE4724">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57ED2C1D">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900" w:type="dxa"/>
            <w:tcBorders>
              <w:top w:val="single" w:color="000000" w:sz="4" w:space="0"/>
              <w:left w:val="single" w:color="000000" w:sz="4" w:space="0"/>
              <w:bottom w:val="single" w:color="000000" w:sz="4" w:space="0"/>
              <w:right w:val="single" w:color="000000" w:sz="4" w:space="0"/>
            </w:tcBorders>
          </w:tcPr>
          <w:p w14:paraId="1FEC57FC">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128FF433">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60" w:type="dxa"/>
            <w:tcBorders>
              <w:top w:val="single" w:color="000000" w:sz="4" w:space="0"/>
              <w:left w:val="single" w:color="000000" w:sz="4" w:space="0"/>
              <w:bottom w:val="single" w:color="000000" w:sz="4" w:space="0"/>
              <w:right w:val="single" w:color="000000" w:sz="4" w:space="0"/>
            </w:tcBorders>
          </w:tcPr>
          <w:p w14:paraId="070C9A24">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5D3D5856">
        <w:tblPrEx>
          <w:tblCellMar>
            <w:top w:w="0" w:type="dxa"/>
            <w:left w:w="108" w:type="dxa"/>
            <w:bottom w:w="0" w:type="dxa"/>
            <w:right w:w="108" w:type="dxa"/>
          </w:tblCellMar>
        </w:tblPrEx>
        <w:trPr>
          <w:trHeight w:val="447"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2B88874E">
            <w:pPr>
              <w:rPr>
                <w:rFonts w:ascii="华文新魏" w:hAnsi="华文新魏" w:eastAsia="华文新魏"/>
                <w:b/>
                <w:sz w:val="18"/>
                <w:szCs w:val="18"/>
              </w:rPr>
            </w:pPr>
            <w:r>
              <w:rPr>
                <w:rFonts w:ascii="Times New Roman" w:hAnsi="Times New Roman" w:eastAsia="Times New Roman" w:cs="Times New Roman"/>
                <w:b/>
                <w:sz w:val="18"/>
                <w:szCs w:val="18"/>
              </w:rPr>
              <w:t>return</w:t>
            </w:r>
          </w:p>
          <w:p w14:paraId="57FCCEC3">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(int)</w:t>
            </w:r>
          </w:p>
        </w:tc>
        <w:tc>
          <w:tcPr>
            <w:tcW w:w="7354" w:type="dxa"/>
            <w:gridSpan w:val="4"/>
            <w:tcBorders>
              <w:top w:val="single" w:color="000000" w:sz="4" w:space="0"/>
              <w:left w:val="single" w:color="000000" w:sz="4" w:space="0"/>
              <w:bottom w:val="single" w:color="000000" w:sz="4" w:space="0"/>
              <w:right w:val="single" w:color="000000" w:sz="4" w:space="0"/>
            </w:tcBorders>
          </w:tcPr>
          <w:p w14:paraId="7E0C9C42">
            <w:pPr>
              <w:widowControl/>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indicates success.Not equal to 0: indicates failure, please refer to the return value error code table.</w:t>
            </w:r>
          </w:p>
        </w:tc>
      </w:tr>
      <w:tr w14:paraId="084A8225">
        <w:tblPrEx>
          <w:tblCellMar>
            <w:top w:w="0" w:type="dxa"/>
            <w:left w:w="108" w:type="dxa"/>
            <w:bottom w:w="0" w:type="dxa"/>
            <w:right w:w="108" w:type="dxa"/>
          </w:tblCellMar>
        </w:tblPrEx>
        <w:trPr>
          <w:trHeight w:val="31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74577A76">
            <w:pPr>
              <w:rPr>
                <w:rFonts w:ascii="华文新魏" w:hAnsi="华文新魏" w:eastAsia="华文新魏"/>
                <w:b/>
                <w:sz w:val="18"/>
                <w:szCs w:val="18"/>
              </w:rPr>
            </w:pPr>
            <w:r>
              <w:rPr>
                <w:rFonts w:ascii="Times New Roman" w:hAnsi="Times New Roman" w:eastAsia="Times New Roman" w:cs="Times New Roman"/>
                <w:b/>
                <w:sz w:val="18"/>
                <w:szCs w:val="18"/>
              </w:rPr>
              <w:t>Reference code</w:t>
            </w:r>
          </w:p>
        </w:tc>
        <w:tc>
          <w:tcPr>
            <w:tcW w:w="7354" w:type="dxa"/>
            <w:gridSpan w:val="4"/>
            <w:tcBorders>
              <w:top w:val="single" w:color="000000" w:sz="4" w:space="0"/>
              <w:left w:val="single" w:color="000000" w:sz="4" w:space="0"/>
              <w:bottom w:val="single" w:color="000000" w:sz="4" w:space="0"/>
              <w:right w:val="single" w:color="000000" w:sz="4" w:space="0"/>
            </w:tcBorders>
          </w:tcPr>
          <w:p w14:paraId="51071E81">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not have</w:t>
            </w:r>
          </w:p>
        </w:tc>
      </w:tr>
    </w:tbl>
    <w:p w14:paraId="54AAAFCB">
      <w:pPr>
        <w:rPr>
          <w:rFonts w:ascii="新宋体" w:hAnsi="新宋体" w:eastAsia="新宋体"/>
          <w:kern w:val="0"/>
          <w:sz w:val="18"/>
          <w:szCs w:val="18"/>
          <w:lang w:val="en-US" w:eastAsia="en-US"/>
        </w:rPr>
      </w:pPr>
      <w:r>
        <w:br w:type="page"/>
      </w:r>
    </w:p>
    <w:p w14:paraId="5102F64E">
      <w:pPr>
        <w:pStyle w:val="4"/>
        <w:outlineLvl w:val="2"/>
        <w:rPr>
          <w:lang w:val="en-US" w:eastAsia="en-US"/>
        </w:rPr>
      </w:pPr>
      <w:bookmarkStart w:id="32" w:name="_Toc8796"/>
      <w:r>
        <w:rPr>
          <w:lang w:val="en-US" w:eastAsia="en-US"/>
        </w:rPr>
        <w:t>3.7.4.</w:t>
      </w:r>
      <w:r>
        <w:rPr>
          <w:rFonts w:hint="eastAsia"/>
          <w:lang w:val="en-US" w:eastAsia="en-US"/>
        </w:rPr>
        <w:t>SetRfPower</w:t>
      </w:r>
      <w:bookmarkEnd w:id="32"/>
    </w:p>
    <w:tbl>
      <w:tblPr>
        <w:tblStyle w:val="16"/>
        <w:tblW w:w="8460" w:type="dxa"/>
        <w:tblInd w:w="108" w:type="dxa"/>
        <w:tblLayout w:type="fixed"/>
        <w:tblCellMar>
          <w:top w:w="0" w:type="dxa"/>
          <w:left w:w="108" w:type="dxa"/>
          <w:bottom w:w="0" w:type="dxa"/>
          <w:right w:w="108" w:type="dxa"/>
        </w:tblCellMar>
      </w:tblPr>
      <w:tblGrid>
        <w:gridCol w:w="1106"/>
        <w:gridCol w:w="2494"/>
        <w:gridCol w:w="900"/>
        <w:gridCol w:w="900"/>
        <w:gridCol w:w="3060"/>
      </w:tblGrid>
      <w:tr w14:paraId="0275FB0F">
        <w:tblPrEx>
          <w:tblCellMar>
            <w:top w:w="0" w:type="dxa"/>
            <w:left w:w="108" w:type="dxa"/>
            <w:bottom w:w="0" w:type="dxa"/>
            <w:right w:w="108" w:type="dxa"/>
          </w:tblCellMar>
        </w:tblPrEx>
        <w:trPr>
          <w:trHeight w:val="38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69090A27">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definition</w:t>
            </w:r>
          </w:p>
        </w:tc>
        <w:tc>
          <w:tcPr>
            <w:tcW w:w="7354" w:type="dxa"/>
            <w:gridSpan w:val="4"/>
            <w:tcBorders>
              <w:top w:val="single" w:color="000000" w:sz="4" w:space="0"/>
              <w:left w:val="single" w:color="000000" w:sz="4" w:space="0"/>
              <w:bottom w:val="single" w:color="000000" w:sz="4" w:space="0"/>
              <w:right w:val="single" w:color="000000" w:sz="4" w:space="0"/>
            </w:tcBorders>
          </w:tcPr>
          <w:p w14:paraId="4F19A96F">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SetRfPower(unsigned char *address, unsigned char PowerDbm, int FrmHandle);</w:t>
            </w:r>
          </w:p>
        </w:tc>
      </w:tr>
      <w:tr w14:paraId="668ACAA9">
        <w:tblPrEx>
          <w:tblCellMar>
            <w:top w:w="0" w:type="dxa"/>
            <w:left w:w="108" w:type="dxa"/>
            <w:bottom w:w="0" w:type="dxa"/>
            <w:right w:w="108" w:type="dxa"/>
          </w:tblCellMar>
        </w:tblPrEx>
        <w:trPr>
          <w:trHeight w:val="438"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49CD0830">
            <w:pPr>
              <w:rPr>
                <w:rFonts w:ascii="华文新魏" w:hAnsi="华文新魏" w:eastAsia="华文新魏"/>
                <w:b/>
                <w:sz w:val="18"/>
                <w:szCs w:val="18"/>
              </w:rPr>
            </w:pPr>
            <w:r>
              <w:rPr>
                <w:rFonts w:ascii="Times New Roman" w:hAnsi="Times New Roman" w:eastAsia="Times New Roman" w:cs="Times New Roman"/>
                <w:b/>
                <w:sz w:val="18"/>
                <w:szCs w:val="18"/>
              </w:rPr>
              <w:t>describe</w:t>
            </w:r>
          </w:p>
        </w:tc>
        <w:tc>
          <w:tcPr>
            <w:tcW w:w="7354" w:type="dxa"/>
            <w:gridSpan w:val="4"/>
            <w:tcBorders>
              <w:top w:val="single" w:color="000000" w:sz="4" w:space="0"/>
              <w:left w:val="single" w:color="000000" w:sz="4" w:space="0"/>
              <w:bottom w:val="single" w:color="000000" w:sz="4" w:space="0"/>
              <w:right w:val="single" w:color="000000" w:sz="4" w:space="0"/>
            </w:tcBorders>
          </w:tcPr>
          <w:p w14:paraId="40D3D41E">
            <w:pPr>
              <w:autoSpaceDE w:val="0"/>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Set the power of the reader/writer.</w:t>
            </w:r>
          </w:p>
        </w:tc>
      </w:tr>
      <w:tr w14:paraId="219CF9D1">
        <w:tblPrEx>
          <w:tblCellMar>
            <w:top w:w="0" w:type="dxa"/>
            <w:left w:w="108" w:type="dxa"/>
            <w:bottom w:w="0" w:type="dxa"/>
            <w:right w:w="108" w:type="dxa"/>
          </w:tblCellMar>
        </w:tblPrEx>
        <w:trPr>
          <w:trHeight w:val="228" w:hRule="atLeast"/>
        </w:trPr>
        <w:tc>
          <w:tcPr>
            <w:tcW w:w="1106"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6BBD0542">
            <w:pPr>
              <w:rPr>
                <w:rFonts w:ascii="华文新魏" w:hAnsi="华文新魏" w:eastAsia="华文新魏"/>
                <w:b/>
                <w:sz w:val="18"/>
                <w:szCs w:val="18"/>
              </w:rPr>
            </w:pPr>
            <w:r>
              <w:rPr>
                <w:rFonts w:ascii="Times New Roman" w:hAnsi="Times New Roman" w:eastAsia="Times New Roman" w:cs="Times New Roman"/>
                <w:b/>
                <w:sz w:val="18"/>
                <w:szCs w:val="18"/>
              </w:rPr>
              <w:t>parameter</w:t>
            </w:r>
          </w:p>
          <w:p w14:paraId="29686FDB">
            <w:pPr>
              <w:rPr>
                <w:rFonts w:ascii="华文新魏" w:hAnsi="华文新魏" w:eastAsia="华文新魏"/>
                <w:b/>
                <w:kern w:val="0"/>
                <w:sz w:val="18"/>
                <w:szCs w:val="18"/>
                <w:lang w:val="en-US" w:eastAsia="en-US"/>
              </w:rPr>
            </w:pPr>
          </w:p>
          <w:p w14:paraId="3EE052DE">
            <w:pPr>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shd w:val="clear" w:color="auto" w:fill="FFCC99"/>
          </w:tcPr>
          <w:p w14:paraId="48E79A3E">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name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1A7421B9">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58F89179">
            <w:pPr>
              <w:rPr>
                <w:rFonts w:ascii="华文新魏" w:hAnsi="华文新魏" w:eastAsia="华文新魏"/>
                <w:b/>
                <w:kern w:val="0"/>
                <w:sz w:val="18"/>
                <w:szCs w:val="18"/>
                <w:lang w:val="en-US" w:eastAsia="en-US"/>
              </w:rPr>
            </w:pPr>
            <w:r>
              <w:rPr>
                <w:rFonts w:ascii="Times New Roman" w:hAnsi="Times New Roman" w:eastAsia="Times New Roman" w:cs="Times New Roman"/>
                <w:b/>
                <w:kern w:val="0"/>
                <w:sz w:val="18"/>
                <w:szCs w:val="18"/>
                <w:lang w:val="en-US" w:eastAsia="en-US"/>
              </w:rPr>
              <w:t>direction</w:t>
            </w:r>
          </w:p>
        </w:tc>
        <w:tc>
          <w:tcPr>
            <w:tcW w:w="3060" w:type="dxa"/>
            <w:tcBorders>
              <w:top w:val="single" w:color="000000" w:sz="4" w:space="0"/>
              <w:left w:val="single" w:color="000000" w:sz="4" w:space="0"/>
              <w:bottom w:val="single" w:color="000000" w:sz="4" w:space="0"/>
              <w:right w:val="single" w:color="000000" w:sz="4" w:space="0"/>
            </w:tcBorders>
            <w:shd w:val="clear" w:color="auto" w:fill="FFCC99"/>
          </w:tcPr>
          <w:p w14:paraId="2F70EB06">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notes</w:t>
            </w:r>
          </w:p>
        </w:tc>
      </w:tr>
      <w:tr w14:paraId="15D242C9">
        <w:tblPrEx>
          <w:tblCellMar>
            <w:top w:w="0" w:type="dxa"/>
            <w:left w:w="108" w:type="dxa"/>
            <w:bottom w:w="0" w:type="dxa"/>
            <w:right w:w="108" w:type="dxa"/>
          </w:tblCellMar>
        </w:tblPrEx>
        <w:trPr>
          <w:trHeight w:val="403"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4CA915B3">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32AD168B">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900" w:type="dxa"/>
            <w:tcBorders>
              <w:top w:val="single" w:color="000000" w:sz="4" w:space="0"/>
              <w:left w:val="single" w:color="000000" w:sz="4" w:space="0"/>
              <w:bottom w:val="single" w:color="000000" w:sz="4" w:space="0"/>
              <w:right w:val="single" w:color="000000" w:sz="4" w:space="0"/>
            </w:tcBorders>
          </w:tcPr>
          <w:p w14:paraId="4CBAD852">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1313305B">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3060" w:type="dxa"/>
            <w:tcBorders>
              <w:top w:val="single" w:color="000000" w:sz="4" w:space="0"/>
              <w:left w:val="single" w:color="000000" w:sz="4" w:space="0"/>
              <w:bottom w:val="single" w:color="000000" w:sz="4" w:space="0"/>
              <w:right w:val="single" w:color="000000" w:sz="4" w:space="0"/>
            </w:tcBorders>
          </w:tcPr>
          <w:p w14:paraId="050D4F71">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34538A4E">
        <w:tblPrEx>
          <w:tblCellMar>
            <w:top w:w="0" w:type="dxa"/>
            <w:left w:w="108" w:type="dxa"/>
            <w:bottom w:w="0" w:type="dxa"/>
            <w:right w:w="108" w:type="dxa"/>
          </w:tblCellMar>
        </w:tblPrEx>
        <w:trPr>
          <w:trHeight w:val="25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4A193B58">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095322E5">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PowerDbm</w:t>
            </w:r>
          </w:p>
        </w:tc>
        <w:tc>
          <w:tcPr>
            <w:tcW w:w="900" w:type="dxa"/>
            <w:tcBorders>
              <w:top w:val="single" w:color="000000" w:sz="4" w:space="0"/>
              <w:left w:val="single" w:color="000000" w:sz="4" w:space="0"/>
              <w:bottom w:val="single" w:color="000000" w:sz="4" w:space="0"/>
              <w:right w:val="single" w:color="000000" w:sz="4" w:space="0"/>
            </w:tcBorders>
          </w:tcPr>
          <w:p w14:paraId="17F155FC">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0C81C271">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60" w:type="dxa"/>
            <w:tcBorders>
              <w:top w:val="single" w:color="000000" w:sz="4" w:space="0"/>
              <w:left w:val="single" w:color="000000" w:sz="4" w:space="0"/>
              <w:bottom w:val="single" w:color="000000" w:sz="4" w:space="0"/>
              <w:right w:val="single" w:color="000000" w:sz="4" w:space="0"/>
            </w:tcBorders>
          </w:tcPr>
          <w:p w14:paraId="62C1DD09">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reader/writer power, range 0~33dBm.The highest bit Bit7 is set to 0, and it is set to save in case of power failure. If it is set to 1, it will not be saved in case of power failure.</w:t>
            </w:r>
          </w:p>
        </w:tc>
      </w:tr>
      <w:tr w14:paraId="72FD1DBD">
        <w:tblPrEx>
          <w:tblCellMar>
            <w:top w:w="0" w:type="dxa"/>
            <w:left w:w="108" w:type="dxa"/>
            <w:bottom w:w="0" w:type="dxa"/>
            <w:right w:w="108" w:type="dxa"/>
          </w:tblCellMar>
        </w:tblPrEx>
        <w:trPr>
          <w:trHeight w:val="229"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6FF4D376">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5C7DBCA2">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900" w:type="dxa"/>
            <w:tcBorders>
              <w:top w:val="single" w:color="000000" w:sz="4" w:space="0"/>
              <w:left w:val="single" w:color="000000" w:sz="4" w:space="0"/>
              <w:bottom w:val="single" w:color="000000" w:sz="4" w:space="0"/>
              <w:right w:val="single" w:color="000000" w:sz="4" w:space="0"/>
            </w:tcBorders>
          </w:tcPr>
          <w:p w14:paraId="39ABC21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6ED3DAFE">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60" w:type="dxa"/>
            <w:tcBorders>
              <w:top w:val="single" w:color="000000" w:sz="4" w:space="0"/>
              <w:left w:val="single" w:color="000000" w:sz="4" w:space="0"/>
              <w:bottom w:val="single" w:color="000000" w:sz="4" w:space="0"/>
              <w:right w:val="single" w:color="000000" w:sz="4" w:space="0"/>
            </w:tcBorders>
          </w:tcPr>
          <w:p w14:paraId="346467F6">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4DEFFFF2">
        <w:tblPrEx>
          <w:tblCellMar>
            <w:top w:w="0" w:type="dxa"/>
            <w:left w:w="108" w:type="dxa"/>
            <w:bottom w:w="0" w:type="dxa"/>
            <w:right w:w="108" w:type="dxa"/>
          </w:tblCellMar>
        </w:tblPrEx>
        <w:trPr>
          <w:trHeight w:val="447"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0DCB0A88">
            <w:pPr>
              <w:rPr>
                <w:rFonts w:ascii="华文新魏" w:hAnsi="华文新魏" w:eastAsia="华文新魏"/>
                <w:b/>
                <w:sz w:val="18"/>
                <w:szCs w:val="18"/>
              </w:rPr>
            </w:pPr>
            <w:r>
              <w:rPr>
                <w:rFonts w:ascii="Times New Roman" w:hAnsi="Times New Roman" w:eastAsia="Times New Roman" w:cs="Times New Roman"/>
                <w:b/>
                <w:sz w:val="18"/>
                <w:szCs w:val="18"/>
              </w:rPr>
              <w:t>return</w:t>
            </w:r>
          </w:p>
          <w:p w14:paraId="64FB8B96">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(int)</w:t>
            </w:r>
          </w:p>
        </w:tc>
        <w:tc>
          <w:tcPr>
            <w:tcW w:w="7354" w:type="dxa"/>
            <w:gridSpan w:val="4"/>
            <w:tcBorders>
              <w:top w:val="single" w:color="000000" w:sz="4" w:space="0"/>
              <w:left w:val="single" w:color="000000" w:sz="4" w:space="0"/>
              <w:bottom w:val="single" w:color="000000" w:sz="4" w:space="0"/>
              <w:right w:val="single" w:color="000000" w:sz="4" w:space="0"/>
            </w:tcBorders>
          </w:tcPr>
          <w:p w14:paraId="571BE95C">
            <w:pPr>
              <w:widowControl/>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indicates success.Not equal to 0: indicates failure, please refer to the return value error code table.</w:t>
            </w:r>
          </w:p>
        </w:tc>
      </w:tr>
      <w:tr w14:paraId="504F616A">
        <w:tblPrEx>
          <w:tblCellMar>
            <w:top w:w="0" w:type="dxa"/>
            <w:left w:w="108" w:type="dxa"/>
            <w:bottom w:w="0" w:type="dxa"/>
            <w:right w:w="108" w:type="dxa"/>
          </w:tblCellMar>
        </w:tblPrEx>
        <w:trPr>
          <w:trHeight w:val="31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28B26928">
            <w:pPr>
              <w:rPr>
                <w:rFonts w:ascii="华文新魏" w:hAnsi="华文新魏" w:eastAsia="华文新魏"/>
                <w:b/>
                <w:sz w:val="18"/>
                <w:szCs w:val="18"/>
              </w:rPr>
            </w:pPr>
            <w:r>
              <w:rPr>
                <w:rFonts w:ascii="Times New Roman" w:hAnsi="Times New Roman" w:eastAsia="Times New Roman" w:cs="Times New Roman"/>
                <w:b/>
                <w:sz w:val="18"/>
                <w:szCs w:val="18"/>
              </w:rPr>
              <w:t>Reference code</w:t>
            </w:r>
          </w:p>
        </w:tc>
        <w:tc>
          <w:tcPr>
            <w:tcW w:w="7354" w:type="dxa"/>
            <w:gridSpan w:val="4"/>
            <w:tcBorders>
              <w:top w:val="single" w:color="000000" w:sz="4" w:space="0"/>
              <w:left w:val="single" w:color="000000" w:sz="4" w:space="0"/>
              <w:bottom w:val="single" w:color="000000" w:sz="4" w:space="0"/>
              <w:right w:val="single" w:color="000000" w:sz="4" w:space="0"/>
            </w:tcBorders>
          </w:tcPr>
          <w:p w14:paraId="5484BBF7">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not have</w:t>
            </w:r>
          </w:p>
        </w:tc>
      </w:tr>
    </w:tbl>
    <w:p w14:paraId="463413FD">
      <w:pPr>
        <w:rPr>
          <w:rFonts w:ascii="新宋体" w:hAnsi="新宋体" w:eastAsia="新宋体"/>
          <w:kern w:val="0"/>
          <w:sz w:val="18"/>
          <w:szCs w:val="18"/>
          <w:lang w:val="en-US" w:eastAsia="en-US"/>
        </w:rPr>
      </w:pPr>
      <w:r>
        <w:br w:type="page"/>
      </w:r>
    </w:p>
    <w:p w14:paraId="30E8C24F">
      <w:pPr>
        <w:pStyle w:val="4"/>
        <w:outlineLvl w:val="2"/>
        <w:rPr>
          <w:rFonts w:hint="eastAsia"/>
          <w:lang w:val="en-US" w:eastAsia="en-US"/>
        </w:rPr>
      </w:pPr>
      <w:bookmarkStart w:id="33" w:name="_Toc1646"/>
      <w:r>
        <w:rPr>
          <w:rFonts w:hint="eastAsia"/>
          <w:lang w:val="en-US" w:eastAsia="en-US"/>
        </w:rPr>
        <w:t>3.7.5.SetRegion</w:t>
      </w:r>
      <w:bookmarkEnd w:id="33"/>
    </w:p>
    <w:tbl>
      <w:tblPr>
        <w:tblStyle w:val="16"/>
        <w:tblW w:w="8460" w:type="dxa"/>
        <w:tblInd w:w="108" w:type="dxa"/>
        <w:tblLayout w:type="fixed"/>
        <w:tblCellMar>
          <w:top w:w="0" w:type="dxa"/>
          <w:left w:w="108" w:type="dxa"/>
          <w:bottom w:w="0" w:type="dxa"/>
          <w:right w:w="108" w:type="dxa"/>
        </w:tblCellMar>
      </w:tblPr>
      <w:tblGrid>
        <w:gridCol w:w="1106"/>
        <w:gridCol w:w="2494"/>
        <w:gridCol w:w="900"/>
        <w:gridCol w:w="900"/>
        <w:gridCol w:w="3060"/>
      </w:tblGrid>
      <w:tr w14:paraId="6561196D">
        <w:tblPrEx>
          <w:tblCellMar>
            <w:top w:w="0" w:type="dxa"/>
            <w:left w:w="108" w:type="dxa"/>
            <w:bottom w:w="0" w:type="dxa"/>
            <w:right w:w="108" w:type="dxa"/>
          </w:tblCellMar>
        </w:tblPrEx>
        <w:trPr>
          <w:trHeight w:val="240"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60993B69">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definition</w:t>
            </w:r>
          </w:p>
        </w:tc>
        <w:tc>
          <w:tcPr>
            <w:tcW w:w="7354" w:type="dxa"/>
            <w:gridSpan w:val="4"/>
            <w:tcBorders>
              <w:top w:val="single" w:color="000000" w:sz="4" w:space="0"/>
              <w:left w:val="single" w:color="000000" w:sz="4" w:space="0"/>
              <w:bottom w:val="single" w:color="000000" w:sz="4" w:space="0"/>
              <w:right w:val="single" w:color="000000" w:sz="4" w:space="0"/>
            </w:tcBorders>
          </w:tcPr>
          <w:p w14:paraId="6D69ADF8">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SetRegion(unsigned char *address, unsigned char dmaxfre, unsigned char dminfre, int FrmHandle);</w:t>
            </w:r>
          </w:p>
        </w:tc>
      </w:tr>
      <w:tr w14:paraId="157E4A0E">
        <w:tblPrEx>
          <w:tblCellMar>
            <w:top w:w="0" w:type="dxa"/>
            <w:left w:w="108" w:type="dxa"/>
            <w:bottom w:w="0" w:type="dxa"/>
            <w:right w:w="108" w:type="dxa"/>
          </w:tblCellMar>
        </w:tblPrEx>
        <w:trPr>
          <w:trHeight w:val="215"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447C0ECC">
            <w:pPr>
              <w:rPr>
                <w:rFonts w:ascii="华文新魏" w:hAnsi="华文新魏" w:eastAsia="华文新魏"/>
                <w:b/>
                <w:sz w:val="18"/>
                <w:szCs w:val="18"/>
              </w:rPr>
            </w:pPr>
            <w:r>
              <w:rPr>
                <w:rFonts w:ascii="Times New Roman" w:hAnsi="Times New Roman" w:eastAsia="Times New Roman" w:cs="Times New Roman"/>
                <w:b/>
                <w:sz w:val="18"/>
                <w:szCs w:val="18"/>
              </w:rPr>
              <w:t>describe</w:t>
            </w:r>
          </w:p>
        </w:tc>
        <w:tc>
          <w:tcPr>
            <w:tcW w:w="7354" w:type="dxa"/>
            <w:gridSpan w:val="4"/>
            <w:tcBorders>
              <w:top w:val="single" w:color="000000" w:sz="4" w:space="0"/>
              <w:left w:val="single" w:color="000000" w:sz="4" w:space="0"/>
              <w:bottom w:val="single" w:color="000000" w:sz="4" w:space="0"/>
              <w:right w:val="single" w:color="000000" w:sz="4" w:space="0"/>
            </w:tcBorders>
          </w:tcPr>
          <w:p w14:paraId="700CD9FD">
            <w:pPr>
              <w:autoSpaceDE w:val="0"/>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rPr>
              <w:t>This command sets the upper and lower limits of the frequency at which the reader/writer operates.The upper limit frequency must be greater than or equal to the lower limit frequency.</w:t>
            </w:r>
          </w:p>
        </w:tc>
      </w:tr>
      <w:tr w14:paraId="689408EC">
        <w:tblPrEx>
          <w:tblCellMar>
            <w:top w:w="0" w:type="dxa"/>
            <w:left w:w="108" w:type="dxa"/>
            <w:bottom w:w="0" w:type="dxa"/>
            <w:right w:w="108" w:type="dxa"/>
          </w:tblCellMar>
        </w:tblPrEx>
        <w:trPr>
          <w:trHeight w:val="228" w:hRule="atLeast"/>
        </w:trPr>
        <w:tc>
          <w:tcPr>
            <w:tcW w:w="1106"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650F4723">
            <w:pPr>
              <w:rPr>
                <w:rFonts w:ascii="华文新魏" w:hAnsi="华文新魏" w:eastAsia="华文新魏"/>
                <w:b/>
                <w:sz w:val="18"/>
                <w:szCs w:val="18"/>
              </w:rPr>
            </w:pPr>
            <w:r>
              <w:rPr>
                <w:rFonts w:ascii="Times New Roman" w:hAnsi="Times New Roman" w:eastAsia="Times New Roman" w:cs="Times New Roman"/>
                <w:b/>
                <w:sz w:val="18"/>
                <w:szCs w:val="18"/>
              </w:rPr>
              <w:t>parameter</w:t>
            </w:r>
          </w:p>
          <w:p w14:paraId="5F74C085">
            <w:pPr>
              <w:rPr>
                <w:rFonts w:ascii="华文新魏" w:hAnsi="华文新魏" w:eastAsia="华文新魏"/>
                <w:b/>
                <w:kern w:val="0"/>
                <w:sz w:val="18"/>
                <w:szCs w:val="18"/>
                <w:lang w:val="en-US" w:eastAsia="en-US"/>
              </w:rPr>
            </w:pPr>
          </w:p>
          <w:p w14:paraId="11D9139B">
            <w:pPr>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shd w:val="clear" w:color="auto" w:fill="FFCC99"/>
          </w:tcPr>
          <w:p w14:paraId="42183F3D">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name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7602C139">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7E9AB77D">
            <w:pPr>
              <w:rPr>
                <w:rFonts w:ascii="华文新魏" w:hAnsi="华文新魏" w:eastAsia="华文新魏"/>
                <w:b/>
                <w:kern w:val="0"/>
                <w:sz w:val="18"/>
                <w:szCs w:val="18"/>
                <w:lang w:val="en-US" w:eastAsia="en-US"/>
              </w:rPr>
            </w:pPr>
            <w:r>
              <w:rPr>
                <w:rFonts w:ascii="Times New Roman" w:hAnsi="Times New Roman" w:eastAsia="Times New Roman" w:cs="Times New Roman"/>
                <w:b/>
                <w:kern w:val="0"/>
                <w:sz w:val="18"/>
                <w:szCs w:val="18"/>
                <w:lang w:val="en-US" w:eastAsia="en-US"/>
              </w:rPr>
              <w:t>direction</w:t>
            </w:r>
          </w:p>
        </w:tc>
        <w:tc>
          <w:tcPr>
            <w:tcW w:w="3060" w:type="dxa"/>
            <w:tcBorders>
              <w:top w:val="single" w:color="000000" w:sz="4" w:space="0"/>
              <w:left w:val="single" w:color="000000" w:sz="4" w:space="0"/>
              <w:bottom w:val="single" w:color="000000" w:sz="4" w:space="0"/>
              <w:right w:val="single" w:color="000000" w:sz="4" w:space="0"/>
            </w:tcBorders>
            <w:shd w:val="clear" w:color="auto" w:fill="FFCC99"/>
          </w:tcPr>
          <w:p w14:paraId="231A6EC2">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notes</w:t>
            </w:r>
          </w:p>
        </w:tc>
      </w:tr>
      <w:tr w14:paraId="7C68BDA8">
        <w:tblPrEx>
          <w:tblCellMar>
            <w:top w:w="0" w:type="dxa"/>
            <w:left w:w="108" w:type="dxa"/>
            <w:bottom w:w="0" w:type="dxa"/>
            <w:right w:w="108" w:type="dxa"/>
          </w:tblCellMar>
        </w:tblPrEx>
        <w:trPr>
          <w:trHeight w:val="403"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667E3591">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3FC65CB2">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900" w:type="dxa"/>
            <w:tcBorders>
              <w:top w:val="single" w:color="000000" w:sz="4" w:space="0"/>
              <w:left w:val="single" w:color="000000" w:sz="4" w:space="0"/>
              <w:bottom w:val="single" w:color="000000" w:sz="4" w:space="0"/>
              <w:right w:val="single" w:color="000000" w:sz="4" w:space="0"/>
            </w:tcBorders>
          </w:tcPr>
          <w:p w14:paraId="10DF30F9">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42B1B97C">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3060" w:type="dxa"/>
            <w:tcBorders>
              <w:top w:val="single" w:color="000000" w:sz="4" w:space="0"/>
              <w:left w:val="single" w:color="000000" w:sz="4" w:space="0"/>
              <w:bottom w:val="single" w:color="000000" w:sz="4" w:space="0"/>
              <w:right w:val="single" w:color="000000" w:sz="4" w:space="0"/>
            </w:tcBorders>
          </w:tcPr>
          <w:p w14:paraId="5ACD2E21">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425538BC">
        <w:tblPrEx>
          <w:tblCellMar>
            <w:top w:w="0" w:type="dxa"/>
            <w:left w:w="108" w:type="dxa"/>
            <w:bottom w:w="0" w:type="dxa"/>
            <w:right w:w="108" w:type="dxa"/>
          </w:tblCellMar>
        </w:tblPrEx>
        <w:trPr>
          <w:trHeight w:val="403"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0D394CB">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5DF09348">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dmaxfre</w:t>
            </w:r>
          </w:p>
        </w:tc>
        <w:tc>
          <w:tcPr>
            <w:tcW w:w="900" w:type="dxa"/>
            <w:tcBorders>
              <w:top w:val="single" w:color="000000" w:sz="4" w:space="0"/>
              <w:left w:val="single" w:color="000000" w:sz="4" w:space="0"/>
              <w:bottom w:val="single" w:color="000000" w:sz="4" w:space="0"/>
              <w:right w:val="single" w:color="000000" w:sz="4" w:space="0"/>
            </w:tcBorders>
          </w:tcPr>
          <w:p w14:paraId="42A1977F">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43BF7A3D">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60" w:type="dxa"/>
            <w:tcBorders>
              <w:top w:val="single" w:color="000000" w:sz="4" w:space="0"/>
              <w:left w:val="single" w:color="000000" w:sz="4" w:space="0"/>
              <w:bottom w:val="single" w:color="000000" w:sz="4" w:space="0"/>
              <w:right w:val="single" w:color="000000" w:sz="4" w:space="0"/>
            </w:tcBorders>
          </w:tcPr>
          <w:p w14:paraId="5C23A02A">
            <w:pPr>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Bit7-Bit6 is used for frequency band setting;Bit5-Bit0 represents the maximum operating frequency of the current reader/writer.</w:t>
            </w:r>
          </w:p>
        </w:tc>
      </w:tr>
      <w:tr w14:paraId="4888145C">
        <w:tblPrEx>
          <w:tblCellMar>
            <w:top w:w="0" w:type="dxa"/>
            <w:left w:w="108" w:type="dxa"/>
            <w:bottom w:w="0" w:type="dxa"/>
            <w:right w:w="108" w:type="dxa"/>
          </w:tblCellMar>
        </w:tblPrEx>
        <w:trPr>
          <w:trHeight w:val="403"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0A83F63">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471EA10C">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dminfre</w:t>
            </w:r>
          </w:p>
        </w:tc>
        <w:tc>
          <w:tcPr>
            <w:tcW w:w="900" w:type="dxa"/>
            <w:tcBorders>
              <w:top w:val="single" w:color="000000" w:sz="4" w:space="0"/>
              <w:left w:val="single" w:color="000000" w:sz="4" w:space="0"/>
              <w:bottom w:val="single" w:color="000000" w:sz="4" w:space="0"/>
              <w:right w:val="single" w:color="000000" w:sz="4" w:space="0"/>
            </w:tcBorders>
          </w:tcPr>
          <w:p w14:paraId="69EEBA54">
            <w:pPr>
              <w:rPr>
                <w:rFonts w:ascii="Arial" w:hAnsi="Arial" w:eastAsia="新宋体"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4C2802D9">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60" w:type="dxa"/>
            <w:tcBorders>
              <w:top w:val="single" w:color="000000" w:sz="4" w:space="0"/>
              <w:left w:val="single" w:color="000000" w:sz="4" w:space="0"/>
              <w:bottom w:val="single" w:color="000000" w:sz="4" w:space="0"/>
              <w:right w:val="single" w:color="000000" w:sz="4" w:space="0"/>
            </w:tcBorders>
          </w:tcPr>
          <w:p w14:paraId="5368374D">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Bit7-Bit6 is used for frequency band setting;Bit5-Bit0 represents the minimum frequency point at which the current reader/writer is operating.</w:t>
            </w:r>
          </w:p>
        </w:tc>
      </w:tr>
      <w:tr w14:paraId="00869B7A">
        <w:tblPrEx>
          <w:tblCellMar>
            <w:top w:w="0" w:type="dxa"/>
            <w:left w:w="108" w:type="dxa"/>
            <w:bottom w:w="0" w:type="dxa"/>
            <w:right w:w="108" w:type="dxa"/>
          </w:tblCellMar>
        </w:tblPrEx>
        <w:trPr>
          <w:trHeight w:val="229"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7ACBB96">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4E690823">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900" w:type="dxa"/>
            <w:tcBorders>
              <w:top w:val="single" w:color="000000" w:sz="4" w:space="0"/>
              <w:left w:val="single" w:color="000000" w:sz="4" w:space="0"/>
              <w:bottom w:val="single" w:color="000000" w:sz="4" w:space="0"/>
              <w:right w:val="single" w:color="000000" w:sz="4" w:space="0"/>
            </w:tcBorders>
          </w:tcPr>
          <w:p w14:paraId="09115EAD">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544CEB51">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60" w:type="dxa"/>
            <w:tcBorders>
              <w:top w:val="single" w:color="000000" w:sz="4" w:space="0"/>
              <w:left w:val="single" w:color="000000" w:sz="4" w:space="0"/>
              <w:bottom w:val="single" w:color="000000" w:sz="4" w:space="0"/>
              <w:right w:val="single" w:color="000000" w:sz="4" w:space="0"/>
            </w:tcBorders>
          </w:tcPr>
          <w:p w14:paraId="170E0B47">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437CA5C5">
        <w:tblPrEx>
          <w:tblCellMar>
            <w:top w:w="0" w:type="dxa"/>
            <w:left w:w="108" w:type="dxa"/>
            <w:bottom w:w="0" w:type="dxa"/>
            <w:right w:w="108" w:type="dxa"/>
          </w:tblCellMar>
        </w:tblPrEx>
        <w:trPr>
          <w:trHeight w:val="447"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2A833789">
            <w:pPr>
              <w:rPr>
                <w:rFonts w:ascii="华文新魏" w:hAnsi="华文新魏" w:eastAsia="华文新魏"/>
                <w:b/>
                <w:sz w:val="18"/>
                <w:szCs w:val="18"/>
              </w:rPr>
            </w:pPr>
            <w:r>
              <w:rPr>
                <w:rFonts w:ascii="Times New Roman" w:hAnsi="Times New Roman" w:eastAsia="Times New Roman" w:cs="Times New Roman"/>
                <w:b/>
                <w:sz w:val="18"/>
                <w:szCs w:val="18"/>
              </w:rPr>
              <w:t>return</w:t>
            </w:r>
          </w:p>
          <w:p w14:paraId="034AB928">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(int)</w:t>
            </w:r>
          </w:p>
        </w:tc>
        <w:tc>
          <w:tcPr>
            <w:tcW w:w="7354" w:type="dxa"/>
            <w:gridSpan w:val="4"/>
            <w:tcBorders>
              <w:top w:val="single" w:color="000000" w:sz="4" w:space="0"/>
              <w:left w:val="single" w:color="000000" w:sz="4" w:space="0"/>
              <w:bottom w:val="single" w:color="000000" w:sz="4" w:space="0"/>
              <w:right w:val="single" w:color="000000" w:sz="4" w:space="0"/>
            </w:tcBorders>
          </w:tcPr>
          <w:p w14:paraId="27BB939B">
            <w:pPr>
              <w:widowControl/>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indicates success.Not equal to 0: indicates failure, please refer to the return value error code table.</w:t>
            </w:r>
          </w:p>
        </w:tc>
      </w:tr>
      <w:tr w14:paraId="00C72678">
        <w:tblPrEx>
          <w:tblCellMar>
            <w:top w:w="0" w:type="dxa"/>
            <w:left w:w="108" w:type="dxa"/>
            <w:bottom w:w="0" w:type="dxa"/>
            <w:right w:w="108" w:type="dxa"/>
          </w:tblCellMar>
        </w:tblPrEx>
        <w:trPr>
          <w:trHeight w:val="31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41D57BCA">
            <w:pPr>
              <w:rPr>
                <w:rFonts w:ascii="华文新魏" w:hAnsi="华文新魏" w:eastAsia="华文新魏"/>
                <w:b/>
                <w:sz w:val="18"/>
                <w:szCs w:val="18"/>
              </w:rPr>
            </w:pPr>
            <w:r>
              <w:rPr>
                <w:rFonts w:ascii="Times New Roman" w:hAnsi="Times New Roman" w:eastAsia="Times New Roman" w:cs="Times New Roman"/>
                <w:b/>
                <w:sz w:val="18"/>
                <w:szCs w:val="18"/>
              </w:rPr>
              <w:t>Reference code</w:t>
            </w:r>
          </w:p>
        </w:tc>
        <w:tc>
          <w:tcPr>
            <w:tcW w:w="7354" w:type="dxa"/>
            <w:gridSpan w:val="4"/>
            <w:tcBorders>
              <w:top w:val="single" w:color="000000" w:sz="4" w:space="0"/>
              <w:left w:val="single" w:color="000000" w:sz="4" w:space="0"/>
              <w:bottom w:val="single" w:color="000000" w:sz="4" w:space="0"/>
              <w:right w:val="single" w:color="000000" w:sz="4" w:space="0"/>
            </w:tcBorders>
          </w:tcPr>
          <w:p w14:paraId="50751E54">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not have</w:t>
            </w:r>
          </w:p>
        </w:tc>
      </w:tr>
    </w:tbl>
    <w:p w14:paraId="3EF242CB">
      <w:pPr>
        <w:ind w:right="0" w:firstLine="420"/>
        <w:rPr>
          <w:rFonts w:ascii="华文新魏" w:hAnsi="华文新魏" w:eastAsia="华文新魏"/>
          <w:color w:val="FF0000"/>
          <w:szCs w:val="21"/>
        </w:rPr>
      </w:pPr>
      <w:r>
        <w:rPr>
          <w:rFonts w:ascii="Times New Roman" w:hAnsi="Times New Roman" w:eastAsia="Times New Roman" w:cs="Times New Roman"/>
          <w:color w:val="FF0000"/>
          <w:kern w:val="0"/>
          <w:szCs w:val="21"/>
          <w:lang w:val="en-US" w:eastAsia="en-US"/>
        </w:rPr>
        <w:t>Note: The frequency band settings are shown in the following table:</w:t>
      </w:r>
    </w:p>
    <w:tbl>
      <w:tblPr>
        <w:tblStyle w:val="16"/>
        <w:tblW w:w="8365" w:type="dxa"/>
        <w:tblInd w:w="108" w:type="dxa"/>
        <w:tblLayout w:type="fixed"/>
        <w:tblCellMar>
          <w:top w:w="0" w:type="dxa"/>
          <w:left w:w="108" w:type="dxa"/>
          <w:bottom w:w="0" w:type="dxa"/>
          <w:right w:w="108" w:type="dxa"/>
        </w:tblCellMar>
      </w:tblPr>
      <w:tblGrid>
        <w:gridCol w:w="1550"/>
        <w:gridCol w:w="1730"/>
        <w:gridCol w:w="1690"/>
        <w:gridCol w:w="1690"/>
        <w:gridCol w:w="1705"/>
      </w:tblGrid>
      <w:tr w14:paraId="00AE230A">
        <w:tblPrEx>
          <w:tblCellMar>
            <w:top w:w="0" w:type="dxa"/>
            <w:left w:w="108" w:type="dxa"/>
            <w:bottom w:w="0" w:type="dxa"/>
            <w:right w:w="108" w:type="dxa"/>
          </w:tblCellMar>
        </w:tblPrEx>
        <w:tc>
          <w:tcPr>
            <w:tcW w:w="1550" w:type="dxa"/>
            <w:tcBorders>
              <w:top w:val="single" w:color="000000" w:sz="4" w:space="0"/>
              <w:left w:val="single" w:color="000000" w:sz="4" w:space="0"/>
              <w:bottom w:val="single" w:color="000000" w:sz="4" w:space="0"/>
              <w:right w:val="single" w:color="000000" w:sz="4" w:space="0"/>
            </w:tcBorders>
            <w:shd w:val="clear" w:color="auto" w:fill="800080"/>
          </w:tcPr>
          <w:p w14:paraId="4A3F627F">
            <w:pPr>
              <w:rPr>
                <w:rFonts w:ascii="Arial" w:hAnsi="Arial" w:cs="Arial"/>
                <w:sz w:val="18"/>
                <w:szCs w:val="18"/>
              </w:rPr>
            </w:pPr>
            <w:r>
              <w:rPr>
                <w:rFonts w:ascii="Times New Roman" w:hAnsi="Times New Roman" w:eastAsia="Times New Roman" w:cs="Times New Roman"/>
                <w:sz w:val="18"/>
                <w:szCs w:val="18"/>
              </w:rPr>
              <w:t>MaxFre(Bit7)</w:t>
            </w:r>
          </w:p>
        </w:tc>
        <w:tc>
          <w:tcPr>
            <w:tcW w:w="1730" w:type="dxa"/>
            <w:tcBorders>
              <w:top w:val="single" w:color="000000" w:sz="4" w:space="0"/>
              <w:left w:val="single" w:color="000000" w:sz="4" w:space="0"/>
              <w:bottom w:val="single" w:color="000000" w:sz="4" w:space="0"/>
              <w:right w:val="single" w:color="000000" w:sz="4" w:space="0"/>
            </w:tcBorders>
            <w:shd w:val="clear" w:color="auto" w:fill="800080"/>
          </w:tcPr>
          <w:p w14:paraId="17FB6AFE">
            <w:pPr>
              <w:rPr>
                <w:rFonts w:ascii="Arial" w:hAnsi="Arial" w:cs="Arial"/>
                <w:sz w:val="18"/>
                <w:szCs w:val="18"/>
              </w:rPr>
            </w:pPr>
            <w:r>
              <w:rPr>
                <w:rFonts w:ascii="Times New Roman" w:hAnsi="Times New Roman" w:eastAsia="Times New Roman" w:cs="Times New Roman"/>
                <w:sz w:val="18"/>
                <w:szCs w:val="18"/>
              </w:rPr>
              <w:t>MaxFre(Bit6)</w:t>
            </w:r>
          </w:p>
        </w:tc>
        <w:tc>
          <w:tcPr>
            <w:tcW w:w="1690" w:type="dxa"/>
            <w:tcBorders>
              <w:top w:val="single" w:color="000000" w:sz="4" w:space="0"/>
              <w:left w:val="single" w:color="000000" w:sz="4" w:space="0"/>
              <w:bottom w:val="single" w:color="000000" w:sz="4" w:space="0"/>
              <w:right w:val="single" w:color="000000" w:sz="4" w:space="0"/>
            </w:tcBorders>
            <w:shd w:val="clear" w:color="auto" w:fill="800080"/>
          </w:tcPr>
          <w:p w14:paraId="23C7CC27">
            <w:pPr>
              <w:rPr>
                <w:rFonts w:ascii="Arial" w:hAnsi="Arial" w:cs="Arial"/>
                <w:sz w:val="18"/>
                <w:szCs w:val="18"/>
              </w:rPr>
            </w:pPr>
            <w:r>
              <w:rPr>
                <w:rFonts w:ascii="Times New Roman" w:hAnsi="Times New Roman" w:eastAsia="Times New Roman" w:cs="Times New Roman"/>
                <w:sz w:val="18"/>
                <w:szCs w:val="18"/>
              </w:rPr>
              <w:t>MinFre(Bit7)</w:t>
            </w:r>
          </w:p>
        </w:tc>
        <w:tc>
          <w:tcPr>
            <w:tcW w:w="1690" w:type="dxa"/>
            <w:tcBorders>
              <w:top w:val="single" w:color="000000" w:sz="4" w:space="0"/>
              <w:left w:val="single" w:color="000000" w:sz="4" w:space="0"/>
              <w:bottom w:val="single" w:color="000000" w:sz="4" w:space="0"/>
              <w:right w:val="single" w:color="000000" w:sz="4" w:space="0"/>
            </w:tcBorders>
            <w:shd w:val="clear" w:color="auto" w:fill="800080"/>
          </w:tcPr>
          <w:p w14:paraId="7A8D144A">
            <w:pPr>
              <w:rPr>
                <w:rFonts w:ascii="Arial" w:hAnsi="Arial" w:cs="Arial"/>
                <w:sz w:val="18"/>
                <w:szCs w:val="18"/>
              </w:rPr>
            </w:pPr>
            <w:r>
              <w:rPr>
                <w:rFonts w:ascii="Times New Roman" w:hAnsi="Times New Roman" w:eastAsia="Times New Roman" w:cs="Times New Roman"/>
                <w:sz w:val="18"/>
                <w:szCs w:val="18"/>
              </w:rPr>
              <w:t>MinFre(Bit6)</w:t>
            </w:r>
          </w:p>
        </w:tc>
        <w:tc>
          <w:tcPr>
            <w:tcW w:w="1705" w:type="dxa"/>
            <w:tcBorders>
              <w:top w:val="single" w:color="000000" w:sz="4" w:space="0"/>
              <w:left w:val="single" w:color="000000" w:sz="4" w:space="0"/>
              <w:bottom w:val="single" w:color="000000" w:sz="4" w:space="0"/>
              <w:right w:val="single" w:color="000000" w:sz="4" w:space="0"/>
            </w:tcBorders>
            <w:shd w:val="clear" w:color="auto" w:fill="800080"/>
          </w:tcPr>
          <w:p w14:paraId="101744DF">
            <w:pPr>
              <w:rPr>
                <w:rFonts w:ascii="Arial" w:hAnsi="Arial" w:cs="Arial"/>
                <w:sz w:val="18"/>
                <w:szCs w:val="18"/>
              </w:rPr>
            </w:pPr>
            <w:r>
              <w:rPr>
                <w:rFonts w:ascii="Times New Roman" w:hAnsi="Times New Roman" w:eastAsia="Times New Roman" w:cs="Times New Roman"/>
                <w:sz w:val="18"/>
                <w:szCs w:val="18"/>
              </w:rPr>
              <w:t>FreqBand</w:t>
            </w:r>
          </w:p>
        </w:tc>
      </w:tr>
      <w:tr w14:paraId="64C87084">
        <w:tblPrEx>
          <w:tblCellMar>
            <w:top w:w="0" w:type="dxa"/>
            <w:left w:w="108" w:type="dxa"/>
            <w:bottom w:w="0" w:type="dxa"/>
            <w:right w:w="108" w:type="dxa"/>
          </w:tblCellMar>
        </w:tblPrEx>
        <w:tc>
          <w:tcPr>
            <w:tcW w:w="1550" w:type="dxa"/>
            <w:tcBorders>
              <w:top w:val="single" w:color="000000" w:sz="4" w:space="0"/>
              <w:left w:val="single" w:color="000000" w:sz="4" w:space="0"/>
              <w:bottom w:val="single" w:color="000000" w:sz="4" w:space="0"/>
              <w:right w:val="single" w:color="000000" w:sz="4" w:space="0"/>
            </w:tcBorders>
          </w:tcPr>
          <w:p w14:paraId="4D046453">
            <w:pPr>
              <w:jc w:val="center"/>
              <w:rPr>
                <w:rFonts w:ascii="Arial" w:hAnsi="Arial" w:cs="Arial"/>
                <w:sz w:val="18"/>
                <w:szCs w:val="18"/>
              </w:rPr>
            </w:pPr>
            <w:r>
              <w:rPr>
                <w:rFonts w:ascii="Times New Roman" w:hAnsi="Times New Roman" w:eastAsia="Times New Roman" w:cs="Times New Roman"/>
                <w:sz w:val="18"/>
                <w:szCs w:val="18"/>
              </w:rPr>
              <w:t>0</w:t>
            </w:r>
          </w:p>
        </w:tc>
        <w:tc>
          <w:tcPr>
            <w:tcW w:w="1730" w:type="dxa"/>
            <w:tcBorders>
              <w:top w:val="single" w:color="000000" w:sz="4" w:space="0"/>
              <w:left w:val="single" w:color="000000" w:sz="4" w:space="0"/>
              <w:bottom w:val="single" w:color="000000" w:sz="4" w:space="0"/>
              <w:right w:val="single" w:color="000000" w:sz="4" w:space="0"/>
            </w:tcBorders>
          </w:tcPr>
          <w:p w14:paraId="1EF41268">
            <w:pPr>
              <w:jc w:val="center"/>
              <w:rPr>
                <w:rFonts w:ascii="Arial" w:hAnsi="Arial" w:cs="Arial"/>
                <w:sz w:val="18"/>
                <w:szCs w:val="18"/>
              </w:rPr>
            </w:pPr>
            <w:r>
              <w:rPr>
                <w:rFonts w:ascii="Times New Roman" w:hAnsi="Times New Roman" w:eastAsia="Times New Roman" w:cs="Times New Roman"/>
                <w:sz w:val="18"/>
                <w:szCs w:val="18"/>
              </w:rPr>
              <w:t>0</w:t>
            </w:r>
          </w:p>
        </w:tc>
        <w:tc>
          <w:tcPr>
            <w:tcW w:w="1690" w:type="dxa"/>
            <w:tcBorders>
              <w:top w:val="single" w:color="000000" w:sz="4" w:space="0"/>
              <w:left w:val="single" w:color="000000" w:sz="4" w:space="0"/>
              <w:bottom w:val="single" w:color="000000" w:sz="4" w:space="0"/>
              <w:right w:val="single" w:color="000000" w:sz="4" w:space="0"/>
            </w:tcBorders>
          </w:tcPr>
          <w:p w14:paraId="62983A74">
            <w:pPr>
              <w:jc w:val="center"/>
              <w:rPr>
                <w:rFonts w:ascii="Arial" w:hAnsi="Arial" w:cs="Arial"/>
                <w:sz w:val="18"/>
                <w:szCs w:val="18"/>
              </w:rPr>
            </w:pPr>
            <w:r>
              <w:rPr>
                <w:rFonts w:ascii="Times New Roman" w:hAnsi="Times New Roman" w:eastAsia="Times New Roman" w:cs="Times New Roman"/>
                <w:sz w:val="18"/>
                <w:szCs w:val="18"/>
              </w:rPr>
              <w:t>0</w:t>
            </w:r>
          </w:p>
        </w:tc>
        <w:tc>
          <w:tcPr>
            <w:tcW w:w="1690" w:type="dxa"/>
            <w:tcBorders>
              <w:top w:val="single" w:color="000000" w:sz="4" w:space="0"/>
              <w:left w:val="single" w:color="000000" w:sz="4" w:space="0"/>
              <w:bottom w:val="single" w:color="000000" w:sz="4" w:space="0"/>
              <w:right w:val="single" w:color="000000" w:sz="4" w:space="0"/>
            </w:tcBorders>
          </w:tcPr>
          <w:p w14:paraId="5B9D6176">
            <w:pPr>
              <w:jc w:val="center"/>
              <w:rPr>
                <w:rFonts w:ascii="Arial" w:hAnsi="Arial" w:cs="Arial"/>
                <w:sz w:val="18"/>
                <w:szCs w:val="18"/>
              </w:rPr>
            </w:pPr>
            <w:r>
              <w:rPr>
                <w:rFonts w:ascii="Times New Roman" w:hAnsi="Times New Roman" w:eastAsia="Times New Roman" w:cs="Times New Roman"/>
                <w:sz w:val="18"/>
                <w:szCs w:val="18"/>
              </w:rPr>
              <w:t>1</w:t>
            </w:r>
          </w:p>
        </w:tc>
        <w:tc>
          <w:tcPr>
            <w:tcW w:w="1705" w:type="dxa"/>
            <w:tcBorders>
              <w:top w:val="single" w:color="000000" w:sz="4" w:space="0"/>
              <w:left w:val="single" w:color="000000" w:sz="4" w:space="0"/>
              <w:bottom w:val="single" w:color="000000" w:sz="4" w:space="0"/>
              <w:right w:val="single" w:color="000000" w:sz="4" w:space="0"/>
            </w:tcBorders>
          </w:tcPr>
          <w:p w14:paraId="7B9CF738">
            <w:pPr>
              <w:rPr>
                <w:rFonts w:ascii="Arial" w:hAnsi="Arial" w:cs="Arial"/>
                <w:sz w:val="18"/>
                <w:szCs w:val="18"/>
              </w:rPr>
            </w:pPr>
            <w:r>
              <w:rPr>
                <w:rFonts w:ascii="Times New Roman" w:hAnsi="Times New Roman" w:eastAsia="Times New Roman" w:cs="Times New Roman"/>
                <w:sz w:val="18"/>
                <w:szCs w:val="18"/>
              </w:rPr>
              <w:t>Chinese band2</w:t>
            </w:r>
          </w:p>
        </w:tc>
      </w:tr>
      <w:tr w14:paraId="7151ECFA">
        <w:tblPrEx>
          <w:tblCellMar>
            <w:top w:w="0" w:type="dxa"/>
            <w:left w:w="108" w:type="dxa"/>
            <w:bottom w:w="0" w:type="dxa"/>
            <w:right w:w="108" w:type="dxa"/>
          </w:tblCellMar>
        </w:tblPrEx>
        <w:tc>
          <w:tcPr>
            <w:tcW w:w="1550" w:type="dxa"/>
            <w:tcBorders>
              <w:top w:val="single" w:color="000000" w:sz="4" w:space="0"/>
              <w:left w:val="single" w:color="000000" w:sz="4" w:space="0"/>
              <w:bottom w:val="single" w:color="000000" w:sz="4" w:space="0"/>
              <w:right w:val="single" w:color="000000" w:sz="4" w:space="0"/>
            </w:tcBorders>
          </w:tcPr>
          <w:p w14:paraId="077A8595">
            <w:pPr>
              <w:jc w:val="center"/>
              <w:rPr>
                <w:rFonts w:ascii="Arial" w:hAnsi="Arial" w:cs="Arial"/>
                <w:sz w:val="18"/>
                <w:szCs w:val="18"/>
              </w:rPr>
            </w:pPr>
            <w:r>
              <w:rPr>
                <w:rFonts w:ascii="Times New Roman" w:hAnsi="Times New Roman" w:eastAsia="Times New Roman" w:cs="Times New Roman"/>
                <w:sz w:val="18"/>
                <w:szCs w:val="18"/>
              </w:rPr>
              <w:t>0</w:t>
            </w:r>
          </w:p>
        </w:tc>
        <w:tc>
          <w:tcPr>
            <w:tcW w:w="1730" w:type="dxa"/>
            <w:tcBorders>
              <w:top w:val="single" w:color="000000" w:sz="4" w:space="0"/>
              <w:left w:val="single" w:color="000000" w:sz="4" w:space="0"/>
              <w:bottom w:val="single" w:color="000000" w:sz="4" w:space="0"/>
              <w:right w:val="single" w:color="000000" w:sz="4" w:space="0"/>
            </w:tcBorders>
          </w:tcPr>
          <w:p w14:paraId="62212F5D">
            <w:pPr>
              <w:jc w:val="center"/>
              <w:rPr>
                <w:rFonts w:ascii="Arial" w:hAnsi="Arial" w:cs="Arial"/>
                <w:sz w:val="18"/>
                <w:szCs w:val="18"/>
              </w:rPr>
            </w:pPr>
            <w:r>
              <w:rPr>
                <w:rFonts w:ascii="Times New Roman" w:hAnsi="Times New Roman" w:eastAsia="Times New Roman" w:cs="Times New Roman"/>
                <w:sz w:val="18"/>
                <w:szCs w:val="18"/>
              </w:rPr>
              <w:t>0</w:t>
            </w:r>
          </w:p>
        </w:tc>
        <w:tc>
          <w:tcPr>
            <w:tcW w:w="1690" w:type="dxa"/>
            <w:tcBorders>
              <w:top w:val="single" w:color="000000" w:sz="4" w:space="0"/>
              <w:left w:val="single" w:color="000000" w:sz="4" w:space="0"/>
              <w:bottom w:val="single" w:color="000000" w:sz="4" w:space="0"/>
              <w:right w:val="single" w:color="000000" w:sz="4" w:space="0"/>
            </w:tcBorders>
          </w:tcPr>
          <w:p w14:paraId="2CD38263">
            <w:pPr>
              <w:jc w:val="center"/>
              <w:rPr>
                <w:rFonts w:ascii="Arial" w:hAnsi="Arial" w:cs="Arial"/>
                <w:sz w:val="18"/>
                <w:szCs w:val="18"/>
              </w:rPr>
            </w:pPr>
            <w:r>
              <w:rPr>
                <w:rFonts w:ascii="Times New Roman" w:hAnsi="Times New Roman" w:eastAsia="Times New Roman" w:cs="Times New Roman"/>
                <w:sz w:val="18"/>
                <w:szCs w:val="18"/>
              </w:rPr>
              <w:t>1</w:t>
            </w:r>
          </w:p>
        </w:tc>
        <w:tc>
          <w:tcPr>
            <w:tcW w:w="1690" w:type="dxa"/>
            <w:tcBorders>
              <w:top w:val="single" w:color="000000" w:sz="4" w:space="0"/>
              <w:left w:val="single" w:color="000000" w:sz="4" w:space="0"/>
              <w:bottom w:val="single" w:color="000000" w:sz="4" w:space="0"/>
              <w:right w:val="single" w:color="000000" w:sz="4" w:space="0"/>
            </w:tcBorders>
          </w:tcPr>
          <w:p w14:paraId="2E4104D7">
            <w:pPr>
              <w:jc w:val="center"/>
              <w:rPr>
                <w:rFonts w:ascii="Arial" w:hAnsi="Arial" w:cs="Arial"/>
                <w:sz w:val="18"/>
                <w:szCs w:val="18"/>
              </w:rPr>
            </w:pPr>
            <w:r>
              <w:rPr>
                <w:rFonts w:ascii="Times New Roman" w:hAnsi="Times New Roman" w:eastAsia="Times New Roman" w:cs="Times New Roman"/>
                <w:sz w:val="18"/>
                <w:szCs w:val="18"/>
              </w:rPr>
              <w:t>0</w:t>
            </w:r>
          </w:p>
        </w:tc>
        <w:tc>
          <w:tcPr>
            <w:tcW w:w="1705" w:type="dxa"/>
            <w:tcBorders>
              <w:top w:val="single" w:color="000000" w:sz="4" w:space="0"/>
              <w:left w:val="single" w:color="000000" w:sz="4" w:space="0"/>
              <w:bottom w:val="single" w:color="000000" w:sz="4" w:space="0"/>
              <w:right w:val="single" w:color="000000" w:sz="4" w:space="0"/>
            </w:tcBorders>
          </w:tcPr>
          <w:p w14:paraId="6A64F9FE">
            <w:pPr>
              <w:rPr>
                <w:rFonts w:ascii="Arial" w:hAnsi="Arial" w:cs="Arial"/>
                <w:sz w:val="18"/>
                <w:szCs w:val="18"/>
              </w:rPr>
            </w:pPr>
            <w:r>
              <w:rPr>
                <w:rFonts w:ascii="Times New Roman" w:hAnsi="Times New Roman" w:eastAsia="Times New Roman" w:cs="Times New Roman"/>
                <w:sz w:val="18"/>
                <w:szCs w:val="18"/>
              </w:rPr>
              <w:t>US band</w:t>
            </w:r>
          </w:p>
        </w:tc>
      </w:tr>
      <w:tr w14:paraId="1CFC5428">
        <w:tblPrEx>
          <w:tblCellMar>
            <w:top w:w="0" w:type="dxa"/>
            <w:left w:w="108" w:type="dxa"/>
            <w:bottom w:w="0" w:type="dxa"/>
            <w:right w:w="108" w:type="dxa"/>
          </w:tblCellMar>
        </w:tblPrEx>
        <w:tc>
          <w:tcPr>
            <w:tcW w:w="1550" w:type="dxa"/>
            <w:tcBorders>
              <w:top w:val="single" w:color="000000" w:sz="4" w:space="0"/>
              <w:left w:val="single" w:color="000000" w:sz="4" w:space="0"/>
              <w:bottom w:val="single" w:color="000000" w:sz="4" w:space="0"/>
              <w:right w:val="single" w:color="000000" w:sz="4" w:space="0"/>
            </w:tcBorders>
          </w:tcPr>
          <w:p w14:paraId="5C452156">
            <w:pPr>
              <w:jc w:val="center"/>
              <w:rPr>
                <w:rFonts w:ascii="Arial" w:hAnsi="Arial" w:cs="Arial"/>
                <w:sz w:val="18"/>
                <w:szCs w:val="18"/>
              </w:rPr>
            </w:pPr>
            <w:r>
              <w:rPr>
                <w:rFonts w:ascii="Times New Roman" w:hAnsi="Times New Roman" w:eastAsia="Times New Roman" w:cs="Times New Roman"/>
                <w:sz w:val="18"/>
                <w:szCs w:val="18"/>
              </w:rPr>
              <w:t>0</w:t>
            </w:r>
          </w:p>
        </w:tc>
        <w:tc>
          <w:tcPr>
            <w:tcW w:w="1730" w:type="dxa"/>
            <w:tcBorders>
              <w:top w:val="single" w:color="000000" w:sz="4" w:space="0"/>
              <w:left w:val="single" w:color="000000" w:sz="4" w:space="0"/>
              <w:bottom w:val="single" w:color="000000" w:sz="4" w:space="0"/>
              <w:right w:val="single" w:color="000000" w:sz="4" w:space="0"/>
            </w:tcBorders>
          </w:tcPr>
          <w:p w14:paraId="7D4231F6">
            <w:pPr>
              <w:jc w:val="center"/>
              <w:rPr>
                <w:rFonts w:ascii="Arial" w:hAnsi="Arial" w:cs="Arial"/>
                <w:sz w:val="18"/>
                <w:szCs w:val="18"/>
              </w:rPr>
            </w:pPr>
            <w:r>
              <w:rPr>
                <w:rFonts w:ascii="Times New Roman" w:hAnsi="Times New Roman" w:eastAsia="Times New Roman" w:cs="Times New Roman"/>
                <w:sz w:val="18"/>
                <w:szCs w:val="18"/>
              </w:rPr>
              <w:t>0</w:t>
            </w:r>
          </w:p>
        </w:tc>
        <w:tc>
          <w:tcPr>
            <w:tcW w:w="1690" w:type="dxa"/>
            <w:tcBorders>
              <w:top w:val="single" w:color="000000" w:sz="4" w:space="0"/>
              <w:left w:val="single" w:color="000000" w:sz="4" w:space="0"/>
              <w:bottom w:val="single" w:color="000000" w:sz="4" w:space="0"/>
              <w:right w:val="single" w:color="000000" w:sz="4" w:space="0"/>
            </w:tcBorders>
          </w:tcPr>
          <w:p w14:paraId="07D1A3B4">
            <w:pPr>
              <w:jc w:val="center"/>
              <w:rPr>
                <w:rFonts w:ascii="Arial" w:hAnsi="Arial" w:cs="Arial"/>
                <w:sz w:val="18"/>
                <w:szCs w:val="18"/>
              </w:rPr>
            </w:pPr>
            <w:r>
              <w:rPr>
                <w:rFonts w:ascii="Times New Roman" w:hAnsi="Times New Roman" w:eastAsia="Times New Roman" w:cs="Times New Roman"/>
                <w:sz w:val="18"/>
                <w:szCs w:val="18"/>
              </w:rPr>
              <w:t>1</w:t>
            </w:r>
          </w:p>
        </w:tc>
        <w:tc>
          <w:tcPr>
            <w:tcW w:w="1690" w:type="dxa"/>
            <w:tcBorders>
              <w:top w:val="single" w:color="000000" w:sz="4" w:space="0"/>
              <w:left w:val="single" w:color="000000" w:sz="4" w:space="0"/>
              <w:bottom w:val="single" w:color="000000" w:sz="4" w:space="0"/>
              <w:right w:val="single" w:color="000000" w:sz="4" w:space="0"/>
            </w:tcBorders>
          </w:tcPr>
          <w:p w14:paraId="58B27D71">
            <w:pPr>
              <w:jc w:val="center"/>
              <w:rPr>
                <w:rFonts w:ascii="Arial" w:hAnsi="Arial" w:cs="Arial"/>
                <w:sz w:val="18"/>
                <w:szCs w:val="18"/>
              </w:rPr>
            </w:pPr>
            <w:r>
              <w:rPr>
                <w:rFonts w:ascii="Times New Roman" w:hAnsi="Times New Roman" w:eastAsia="Times New Roman" w:cs="Times New Roman"/>
                <w:sz w:val="18"/>
                <w:szCs w:val="18"/>
              </w:rPr>
              <w:t>1</w:t>
            </w:r>
          </w:p>
        </w:tc>
        <w:tc>
          <w:tcPr>
            <w:tcW w:w="1705" w:type="dxa"/>
            <w:tcBorders>
              <w:top w:val="single" w:color="000000" w:sz="4" w:space="0"/>
              <w:left w:val="single" w:color="000000" w:sz="4" w:space="0"/>
              <w:bottom w:val="single" w:color="000000" w:sz="4" w:space="0"/>
              <w:right w:val="single" w:color="000000" w:sz="4" w:space="0"/>
            </w:tcBorders>
          </w:tcPr>
          <w:p w14:paraId="00682DCE">
            <w:pPr>
              <w:rPr>
                <w:rFonts w:ascii="Arial" w:hAnsi="Arial" w:cs="Arial"/>
                <w:sz w:val="18"/>
                <w:szCs w:val="18"/>
              </w:rPr>
            </w:pPr>
            <w:r>
              <w:rPr>
                <w:rFonts w:ascii="Times New Roman" w:hAnsi="Times New Roman" w:eastAsia="Times New Roman" w:cs="Times New Roman"/>
                <w:sz w:val="18"/>
                <w:szCs w:val="18"/>
              </w:rPr>
              <w:t>Korean band</w:t>
            </w:r>
          </w:p>
        </w:tc>
      </w:tr>
      <w:tr w14:paraId="0285B717">
        <w:tblPrEx>
          <w:tblCellMar>
            <w:top w:w="0" w:type="dxa"/>
            <w:left w:w="108" w:type="dxa"/>
            <w:bottom w:w="0" w:type="dxa"/>
            <w:right w:w="108" w:type="dxa"/>
          </w:tblCellMar>
        </w:tblPrEx>
        <w:tc>
          <w:tcPr>
            <w:tcW w:w="1550" w:type="dxa"/>
            <w:tcBorders>
              <w:top w:val="single" w:color="000000" w:sz="4" w:space="0"/>
              <w:left w:val="single" w:color="000000" w:sz="4" w:space="0"/>
              <w:bottom w:val="single" w:color="000000" w:sz="4" w:space="0"/>
              <w:right w:val="single" w:color="000000" w:sz="4" w:space="0"/>
            </w:tcBorders>
          </w:tcPr>
          <w:p w14:paraId="4D2000B0">
            <w:pPr>
              <w:jc w:val="center"/>
              <w:rPr>
                <w:rFonts w:ascii="Arial" w:hAnsi="Arial" w:cs="Arial"/>
                <w:sz w:val="18"/>
                <w:szCs w:val="18"/>
              </w:rPr>
            </w:pPr>
            <w:r>
              <w:rPr>
                <w:rFonts w:ascii="Times New Roman" w:hAnsi="Times New Roman" w:eastAsia="Times New Roman" w:cs="Times New Roman"/>
                <w:sz w:val="18"/>
                <w:szCs w:val="18"/>
              </w:rPr>
              <w:t>0</w:t>
            </w:r>
          </w:p>
        </w:tc>
        <w:tc>
          <w:tcPr>
            <w:tcW w:w="1730" w:type="dxa"/>
            <w:tcBorders>
              <w:top w:val="single" w:color="000000" w:sz="4" w:space="0"/>
              <w:left w:val="single" w:color="000000" w:sz="4" w:space="0"/>
              <w:bottom w:val="single" w:color="000000" w:sz="4" w:space="0"/>
              <w:right w:val="single" w:color="000000" w:sz="4" w:space="0"/>
            </w:tcBorders>
          </w:tcPr>
          <w:p w14:paraId="3F4269A6">
            <w:pPr>
              <w:jc w:val="center"/>
              <w:rPr>
                <w:rFonts w:ascii="Arial" w:hAnsi="Arial" w:cs="Arial"/>
                <w:sz w:val="18"/>
                <w:szCs w:val="18"/>
              </w:rPr>
            </w:pPr>
            <w:r>
              <w:rPr>
                <w:rFonts w:ascii="Times New Roman" w:hAnsi="Times New Roman" w:eastAsia="Times New Roman" w:cs="Times New Roman"/>
                <w:sz w:val="18"/>
                <w:szCs w:val="18"/>
              </w:rPr>
              <w:t>1</w:t>
            </w:r>
          </w:p>
        </w:tc>
        <w:tc>
          <w:tcPr>
            <w:tcW w:w="1690" w:type="dxa"/>
            <w:tcBorders>
              <w:top w:val="single" w:color="000000" w:sz="4" w:space="0"/>
              <w:left w:val="single" w:color="000000" w:sz="4" w:space="0"/>
              <w:bottom w:val="single" w:color="000000" w:sz="4" w:space="0"/>
              <w:right w:val="single" w:color="000000" w:sz="4" w:space="0"/>
            </w:tcBorders>
          </w:tcPr>
          <w:p w14:paraId="487CC0A8">
            <w:pPr>
              <w:jc w:val="center"/>
              <w:rPr>
                <w:rFonts w:ascii="Arial" w:hAnsi="Arial" w:cs="Arial"/>
                <w:sz w:val="18"/>
                <w:szCs w:val="18"/>
              </w:rPr>
            </w:pPr>
            <w:r>
              <w:rPr>
                <w:rFonts w:ascii="Times New Roman" w:hAnsi="Times New Roman" w:eastAsia="Times New Roman" w:cs="Times New Roman"/>
                <w:sz w:val="18"/>
                <w:szCs w:val="18"/>
              </w:rPr>
              <w:t>0</w:t>
            </w:r>
          </w:p>
        </w:tc>
        <w:tc>
          <w:tcPr>
            <w:tcW w:w="1690" w:type="dxa"/>
            <w:tcBorders>
              <w:top w:val="single" w:color="000000" w:sz="4" w:space="0"/>
              <w:left w:val="single" w:color="000000" w:sz="4" w:space="0"/>
              <w:bottom w:val="single" w:color="000000" w:sz="4" w:space="0"/>
              <w:right w:val="single" w:color="000000" w:sz="4" w:space="0"/>
            </w:tcBorders>
          </w:tcPr>
          <w:p w14:paraId="1961EF68">
            <w:pPr>
              <w:jc w:val="center"/>
              <w:rPr>
                <w:rFonts w:ascii="Arial" w:hAnsi="Arial" w:cs="Arial"/>
                <w:sz w:val="18"/>
                <w:szCs w:val="18"/>
              </w:rPr>
            </w:pPr>
            <w:r>
              <w:rPr>
                <w:rFonts w:ascii="Times New Roman" w:hAnsi="Times New Roman" w:eastAsia="Times New Roman" w:cs="Times New Roman"/>
                <w:sz w:val="18"/>
                <w:szCs w:val="18"/>
              </w:rPr>
              <w:t>0</w:t>
            </w:r>
          </w:p>
        </w:tc>
        <w:tc>
          <w:tcPr>
            <w:tcW w:w="1705" w:type="dxa"/>
            <w:tcBorders>
              <w:top w:val="single" w:color="000000" w:sz="4" w:space="0"/>
              <w:left w:val="single" w:color="000000" w:sz="4" w:space="0"/>
              <w:bottom w:val="single" w:color="000000" w:sz="4" w:space="0"/>
              <w:right w:val="single" w:color="000000" w:sz="4" w:space="0"/>
            </w:tcBorders>
          </w:tcPr>
          <w:p w14:paraId="35336FA5">
            <w:pPr>
              <w:rPr>
                <w:rFonts w:ascii="Arial" w:hAnsi="Arial" w:cs="Arial"/>
                <w:sz w:val="18"/>
                <w:szCs w:val="18"/>
              </w:rPr>
            </w:pPr>
            <w:r>
              <w:rPr>
                <w:rFonts w:ascii="Times New Roman" w:hAnsi="Times New Roman" w:eastAsia="Times New Roman" w:cs="Times New Roman"/>
                <w:sz w:val="18"/>
                <w:szCs w:val="18"/>
              </w:rPr>
              <w:t>EU band</w:t>
            </w:r>
          </w:p>
        </w:tc>
      </w:tr>
      <w:tr w14:paraId="40221F8C">
        <w:tblPrEx>
          <w:tblCellMar>
            <w:top w:w="0" w:type="dxa"/>
            <w:left w:w="108" w:type="dxa"/>
            <w:bottom w:w="0" w:type="dxa"/>
            <w:right w:w="108" w:type="dxa"/>
          </w:tblCellMar>
        </w:tblPrEx>
        <w:tc>
          <w:tcPr>
            <w:tcW w:w="1550" w:type="dxa"/>
            <w:tcBorders>
              <w:top w:val="single" w:color="000000" w:sz="4" w:space="0"/>
              <w:left w:val="single" w:color="000000" w:sz="4" w:space="0"/>
              <w:bottom w:val="single" w:color="000000" w:sz="4" w:space="0"/>
              <w:right w:val="single" w:color="000000" w:sz="4" w:space="0"/>
            </w:tcBorders>
          </w:tcPr>
          <w:p w14:paraId="68B428F5">
            <w:pPr>
              <w:jc w:val="center"/>
              <w:rPr>
                <w:rFonts w:ascii="Arial" w:hAnsi="Arial" w:cs="Arial"/>
                <w:sz w:val="18"/>
                <w:szCs w:val="18"/>
              </w:rPr>
            </w:pPr>
            <w:r>
              <w:rPr>
                <w:rFonts w:ascii="Times New Roman" w:hAnsi="Times New Roman" w:eastAsia="Times New Roman" w:cs="Times New Roman"/>
                <w:sz w:val="18"/>
                <w:szCs w:val="18"/>
              </w:rPr>
              <w:t>0</w:t>
            </w:r>
          </w:p>
        </w:tc>
        <w:tc>
          <w:tcPr>
            <w:tcW w:w="1730" w:type="dxa"/>
            <w:tcBorders>
              <w:top w:val="single" w:color="000000" w:sz="4" w:space="0"/>
              <w:left w:val="single" w:color="000000" w:sz="4" w:space="0"/>
              <w:bottom w:val="single" w:color="000000" w:sz="4" w:space="0"/>
              <w:right w:val="single" w:color="000000" w:sz="4" w:space="0"/>
            </w:tcBorders>
          </w:tcPr>
          <w:p w14:paraId="3F2DE787">
            <w:pPr>
              <w:jc w:val="center"/>
              <w:rPr>
                <w:rFonts w:ascii="Arial" w:hAnsi="Arial" w:cs="Arial"/>
                <w:sz w:val="18"/>
                <w:szCs w:val="18"/>
              </w:rPr>
            </w:pPr>
            <w:r>
              <w:rPr>
                <w:rFonts w:ascii="Times New Roman" w:hAnsi="Times New Roman" w:eastAsia="Times New Roman" w:cs="Times New Roman"/>
                <w:sz w:val="18"/>
                <w:szCs w:val="18"/>
              </w:rPr>
              <w:t>1</w:t>
            </w:r>
          </w:p>
        </w:tc>
        <w:tc>
          <w:tcPr>
            <w:tcW w:w="1690" w:type="dxa"/>
            <w:tcBorders>
              <w:top w:val="single" w:color="000000" w:sz="4" w:space="0"/>
              <w:left w:val="single" w:color="000000" w:sz="4" w:space="0"/>
              <w:bottom w:val="single" w:color="000000" w:sz="4" w:space="0"/>
              <w:right w:val="single" w:color="000000" w:sz="4" w:space="0"/>
            </w:tcBorders>
          </w:tcPr>
          <w:p w14:paraId="6C8664A2">
            <w:pPr>
              <w:jc w:val="center"/>
              <w:rPr>
                <w:rFonts w:ascii="Arial" w:hAnsi="Arial" w:cs="Arial"/>
                <w:sz w:val="18"/>
                <w:szCs w:val="18"/>
              </w:rPr>
            </w:pPr>
            <w:r>
              <w:rPr>
                <w:rFonts w:ascii="Times New Roman" w:hAnsi="Times New Roman" w:eastAsia="Times New Roman" w:cs="Times New Roman"/>
                <w:sz w:val="18"/>
                <w:szCs w:val="18"/>
              </w:rPr>
              <w:t>1</w:t>
            </w:r>
          </w:p>
        </w:tc>
        <w:tc>
          <w:tcPr>
            <w:tcW w:w="1690" w:type="dxa"/>
            <w:tcBorders>
              <w:top w:val="single" w:color="000000" w:sz="4" w:space="0"/>
              <w:left w:val="single" w:color="000000" w:sz="4" w:space="0"/>
              <w:bottom w:val="single" w:color="000000" w:sz="4" w:space="0"/>
              <w:right w:val="single" w:color="000000" w:sz="4" w:space="0"/>
            </w:tcBorders>
          </w:tcPr>
          <w:p w14:paraId="7149032E">
            <w:pPr>
              <w:jc w:val="center"/>
              <w:rPr>
                <w:rFonts w:ascii="Arial" w:hAnsi="Arial" w:cs="Arial"/>
                <w:sz w:val="18"/>
                <w:szCs w:val="18"/>
              </w:rPr>
            </w:pPr>
            <w:r>
              <w:rPr>
                <w:rFonts w:ascii="Times New Roman" w:hAnsi="Times New Roman" w:eastAsia="Times New Roman" w:cs="Times New Roman"/>
                <w:sz w:val="18"/>
                <w:szCs w:val="18"/>
              </w:rPr>
              <w:t>0</w:t>
            </w:r>
          </w:p>
        </w:tc>
        <w:tc>
          <w:tcPr>
            <w:tcW w:w="1705" w:type="dxa"/>
            <w:tcBorders>
              <w:top w:val="single" w:color="000000" w:sz="4" w:space="0"/>
              <w:left w:val="single" w:color="000000" w:sz="4" w:space="0"/>
              <w:bottom w:val="single" w:color="000000" w:sz="4" w:space="0"/>
              <w:right w:val="single" w:color="000000" w:sz="4" w:space="0"/>
            </w:tcBorders>
          </w:tcPr>
          <w:p w14:paraId="437C6EC1">
            <w:pPr>
              <w:rPr>
                <w:rFonts w:ascii="Arial" w:hAnsi="Arial" w:cs="Arial"/>
                <w:sz w:val="18"/>
                <w:szCs w:val="18"/>
              </w:rPr>
            </w:pPr>
            <w:r>
              <w:rPr>
                <w:rFonts w:ascii="Times New Roman" w:hAnsi="Times New Roman" w:eastAsia="Times New Roman" w:cs="Times New Roman"/>
                <w:sz w:val="18"/>
                <w:szCs w:val="18"/>
              </w:rPr>
              <w:t>Ukraine band</w:t>
            </w:r>
          </w:p>
        </w:tc>
      </w:tr>
      <w:tr w14:paraId="7D45B853">
        <w:tblPrEx>
          <w:tblCellMar>
            <w:top w:w="0" w:type="dxa"/>
            <w:left w:w="108" w:type="dxa"/>
            <w:bottom w:w="0" w:type="dxa"/>
            <w:right w:w="108" w:type="dxa"/>
          </w:tblCellMar>
        </w:tblPrEx>
        <w:tc>
          <w:tcPr>
            <w:tcW w:w="1550" w:type="dxa"/>
            <w:tcBorders>
              <w:top w:val="single" w:color="000000" w:sz="4" w:space="0"/>
              <w:left w:val="single" w:color="000000" w:sz="4" w:space="0"/>
              <w:bottom w:val="single" w:color="000000" w:sz="4" w:space="0"/>
              <w:right w:val="single" w:color="000000" w:sz="4" w:space="0"/>
            </w:tcBorders>
          </w:tcPr>
          <w:p w14:paraId="6F26617A">
            <w:pPr>
              <w:jc w:val="center"/>
              <w:rPr>
                <w:rFonts w:ascii="Arial" w:hAnsi="Arial" w:cs="Arial"/>
                <w:sz w:val="18"/>
                <w:szCs w:val="18"/>
              </w:rPr>
            </w:pPr>
            <w:r>
              <w:rPr>
                <w:rFonts w:ascii="Times New Roman" w:hAnsi="Times New Roman" w:eastAsia="Times New Roman" w:cs="Times New Roman"/>
                <w:sz w:val="18"/>
                <w:szCs w:val="18"/>
              </w:rPr>
              <w:t>1</w:t>
            </w:r>
          </w:p>
        </w:tc>
        <w:tc>
          <w:tcPr>
            <w:tcW w:w="1730" w:type="dxa"/>
            <w:tcBorders>
              <w:top w:val="single" w:color="000000" w:sz="4" w:space="0"/>
              <w:left w:val="single" w:color="000000" w:sz="4" w:space="0"/>
              <w:bottom w:val="single" w:color="000000" w:sz="4" w:space="0"/>
              <w:right w:val="single" w:color="000000" w:sz="4" w:space="0"/>
            </w:tcBorders>
          </w:tcPr>
          <w:p w14:paraId="4C6D47D1">
            <w:pPr>
              <w:jc w:val="center"/>
              <w:rPr>
                <w:rFonts w:ascii="Arial" w:hAnsi="Arial" w:cs="Arial"/>
                <w:sz w:val="18"/>
                <w:szCs w:val="18"/>
              </w:rPr>
            </w:pPr>
            <w:r>
              <w:rPr>
                <w:rFonts w:ascii="Times New Roman" w:hAnsi="Times New Roman" w:eastAsia="Times New Roman" w:cs="Times New Roman"/>
                <w:sz w:val="18"/>
                <w:szCs w:val="18"/>
              </w:rPr>
              <w:t>0</w:t>
            </w:r>
          </w:p>
        </w:tc>
        <w:tc>
          <w:tcPr>
            <w:tcW w:w="1690" w:type="dxa"/>
            <w:tcBorders>
              <w:top w:val="single" w:color="000000" w:sz="4" w:space="0"/>
              <w:left w:val="single" w:color="000000" w:sz="4" w:space="0"/>
              <w:bottom w:val="single" w:color="000000" w:sz="4" w:space="0"/>
              <w:right w:val="single" w:color="000000" w:sz="4" w:space="0"/>
            </w:tcBorders>
          </w:tcPr>
          <w:p w14:paraId="05132474">
            <w:pPr>
              <w:jc w:val="center"/>
              <w:rPr>
                <w:rFonts w:ascii="Arial" w:hAnsi="Arial" w:cs="Arial"/>
                <w:sz w:val="18"/>
                <w:szCs w:val="18"/>
              </w:rPr>
            </w:pPr>
            <w:r>
              <w:rPr>
                <w:rFonts w:ascii="Times New Roman" w:hAnsi="Times New Roman" w:eastAsia="Times New Roman" w:cs="Times New Roman"/>
                <w:sz w:val="18"/>
                <w:szCs w:val="18"/>
              </w:rPr>
              <w:t>0</w:t>
            </w:r>
          </w:p>
        </w:tc>
        <w:tc>
          <w:tcPr>
            <w:tcW w:w="1690" w:type="dxa"/>
            <w:tcBorders>
              <w:top w:val="single" w:color="000000" w:sz="4" w:space="0"/>
              <w:left w:val="single" w:color="000000" w:sz="4" w:space="0"/>
              <w:bottom w:val="single" w:color="000000" w:sz="4" w:space="0"/>
              <w:right w:val="single" w:color="000000" w:sz="4" w:space="0"/>
            </w:tcBorders>
          </w:tcPr>
          <w:p w14:paraId="1D3BDEF8">
            <w:pPr>
              <w:jc w:val="center"/>
              <w:rPr>
                <w:rFonts w:ascii="Arial" w:hAnsi="Arial" w:cs="Arial"/>
                <w:sz w:val="18"/>
                <w:szCs w:val="18"/>
              </w:rPr>
            </w:pPr>
            <w:r>
              <w:rPr>
                <w:rFonts w:ascii="Times New Roman" w:hAnsi="Times New Roman" w:eastAsia="Times New Roman" w:cs="Times New Roman"/>
                <w:sz w:val="18"/>
                <w:szCs w:val="18"/>
              </w:rPr>
              <w:t>0</w:t>
            </w:r>
          </w:p>
        </w:tc>
        <w:tc>
          <w:tcPr>
            <w:tcW w:w="1705" w:type="dxa"/>
            <w:tcBorders>
              <w:top w:val="single" w:color="000000" w:sz="4" w:space="0"/>
              <w:left w:val="single" w:color="000000" w:sz="4" w:space="0"/>
              <w:bottom w:val="single" w:color="000000" w:sz="4" w:space="0"/>
              <w:right w:val="single" w:color="000000" w:sz="4" w:space="0"/>
            </w:tcBorders>
          </w:tcPr>
          <w:p w14:paraId="7E9C1108">
            <w:pPr>
              <w:rPr>
                <w:rFonts w:ascii="Arial" w:hAnsi="Arial" w:cs="Arial"/>
                <w:sz w:val="18"/>
                <w:szCs w:val="18"/>
              </w:rPr>
            </w:pPr>
            <w:r>
              <w:rPr>
                <w:rFonts w:ascii="Times New Roman" w:hAnsi="Times New Roman" w:eastAsia="Times New Roman" w:cs="Times New Roman"/>
                <w:sz w:val="18"/>
                <w:szCs w:val="18"/>
              </w:rPr>
              <w:t>Chinese band1</w:t>
            </w:r>
          </w:p>
        </w:tc>
      </w:tr>
      <w:tr w14:paraId="32688EA7">
        <w:tblPrEx>
          <w:tblCellMar>
            <w:top w:w="0" w:type="dxa"/>
            <w:left w:w="108" w:type="dxa"/>
            <w:bottom w:w="0" w:type="dxa"/>
            <w:right w:w="108" w:type="dxa"/>
          </w:tblCellMar>
        </w:tblPrEx>
        <w:tc>
          <w:tcPr>
            <w:tcW w:w="1550" w:type="dxa"/>
            <w:tcBorders>
              <w:top w:val="single" w:color="000000" w:sz="4" w:space="0"/>
              <w:left w:val="single" w:color="000000" w:sz="4" w:space="0"/>
              <w:bottom w:val="single" w:color="000000" w:sz="4" w:space="0"/>
              <w:right w:val="single" w:color="000000" w:sz="4" w:space="0"/>
            </w:tcBorders>
          </w:tcPr>
          <w:p w14:paraId="64147E95">
            <w:pPr>
              <w:jc w:val="center"/>
              <w:rPr>
                <w:rFonts w:ascii="Arial" w:hAnsi="Arial" w:cs="Arial"/>
                <w:sz w:val="18"/>
                <w:szCs w:val="18"/>
              </w:rPr>
            </w:pPr>
            <w:r>
              <w:rPr>
                <w:rFonts w:ascii="Times New Roman" w:hAnsi="Times New Roman" w:eastAsia="Times New Roman" w:cs="Times New Roman"/>
                <w:sz w:val="18"/>
                <w:szCs w:val="18"/>
              </w:rPr>
              <w:t>1</w:t>
            </w:r>
          </w:p>
        </w:tc>
        <w:tc>
          <w:tcPr>
            <w:tcW w:w="1730" w:type="dxa"/>
            <w:tcBorders>
              <w:top w:val="single" w:color="000000" w:sz="4" w:space="0"/>
              <w:left w:val="single" w:color="000000" w:sz="4" w:space="0"/>
              <w:bottom w:val="single" w:color="000000" w:sz="4" w:space="0"/>
              <w:right w:val="single" w:color="000000" w:sz="4" w:space="0"/>
            </w:tcBorders>
          </w:tcPr>
          <w:p w14:paraId="0CA66374">
            <w:pPr>
              <w:jc w:val="center"/>
              <w:rPr>
                <w:rFonts w:ascii="Arial" w:hAnsi="Arial" w:cs="Arial"/>
                <w:sz w:val="18"/>
                <w:szCs w:val="18"/>
              </w:rPr>
            </w:pPr>
            <w:r>
              <w:rPr>
                <w:rFonts w:ascii="Times New Roman" w:hAnsi="Times New Roman" w:eastAsia="Times New Roman" w:cs="Times New Roman"/>
                <w:sz w:val="18"/>
                <w:szCs w:val="18"/>
              </w:rPr>
              <w:t>1</w:t>
            </w:r>
          </w:p>
        </w:tc>
        <w:tc>
          <w:tcPr>
            <w:tcW w:w="1690" w:type="dxa"/>
            <w:tcBorders>
              <w:top w:val="single" w:color="000000" w:sz="4" w:space="0"/>
              <w:left w:val="single" w:color="000000" w:sz="4" w:space="0"/>
              <w:bottom w:val="single" w:color="000000" w:sz="4" w:space="0"/>
              <w:right w:val="single" w:color="000000" w:sz="4" w:space="0"/>
            </w:tcBorders>
          </w:tcPr>
          <w:p w14:paraId="1B437A6B">
            <w:pPr>
              <w:jc w:val="center"/>
              <w:rPr>
                <w:rFonts w:ascii="Arial" w:hAnsi="Arial" w:cs="Arial"/>
                <w:sz w:val="18"/>
                <w:szCs w:val="18"/>
              </w:rPr>
            </w:pPr>
            <w:r>
              <w:rPr>
                <w:rFonts w:ascii="Times New Roman" w:hAnsi="Times New Roman" w:eastAsia="Times New Roman" w:cs="Times New Roman"/>
                <w:sz w:val="18"/>
                <w:szCs w:val="18"/>
              </w:rPr>
              <w:t>0</w:t>
            </w:r>
          </w:p>
        </w:tc>
        <w:tc>
          <w:tcPr>
            <w:tcW w:w="1690" w:type="dxa"/>
            <w:tcBorders>
              <w:top w:val="single" w:color="000000" w:sz="4" w:space="0"/>
              <w:left w:val="single" w:color="000000" w:sz="4" w:space="0"/>
              <w:bottom w:val="single" w:color="000000" w:sz="4" w:space="0"/>
              <w:right w:val="single" w:color="000000" w:sz="4" w:space="0"/>
            </w:tcBorders>
          </w:tcPr>
          <w:p w14:paraId="1A5D5726">
            <w:pPr>
              <w:jc w:val="center"/>
              <w:rPr>
                <w:rFonts w:ascii="Arial" w:hAnsi="Arial" w:cs="Arial"/>
                <w:sz w:val="18"/>
                <w:szCs w:val="18"/>
              </w:rPr>
            </w:pPr>
            <w:r>
              <w:rPr>
                <w:rFonts w:ascii="Times New Roman" w:hAnsi="Times New Roman" w:eastAsia="Times New Roman" w:cs="Times New Roman"/>
                <w:sz w:val="18"/>
                <w:szCs w:val="18"/>
              </w:rPr>
              <w:t>0</w:t>
            </w:r>
          </w:p>
        </w:tc>
        <w:tc>
          <w:tcPr>
            <w:tcW w:w="1705" w:type="dxa"/>
            <w:tcBorders>
              <w:top w:val="single" w:color="000000" w:sz="4" w:space="0"/>
              <w:left w:val="single" w:color="000000" w:sz="4" w:space="0"/>
              <w:bottom w:val="single" w:color="000000" w:sz="4" w:space="0"/>
              <w:right w:val="single" w:color="000000" w:sz="4" w:space="0"/>
            </w:tcBorders>
          </w:tcPr>
          <w:p w14:paraId="0529EE4C">
            <w:pPr>
              <w:rPr>
                <w:rFonts w:ascii="Arial" w:hAnsi="Arial" w:cs="Arial"/>
                <w:sz w:val="18"/>
                <w:szCs w:val="18"/>
              </w:rPr>
            </w:pPr>
            <w:r>
              <w:rPr>
                <w:rFonts w:ascii="Times New Roman" w:hAnsi="Times New Roman" w:eastAsia="Times New Roman" w:cs="Times New Roman"/>
                <w:sz w:val="18"/>
                <w:szCs w:val="18"/>
              </w:rPr>
              <w:t>US band3</w:t>
            </w:r>
          </w:p>
        </w:tc>
      </w:tr>
    </w:tbl>
    <w:p w14:paraId="19CFC87D">
      <w:pPr>
        <w:ind w:right="0" w:firstLine="420"/>
        <w:rPr>
          <w:rFonts w:ascii="华文新魏" w:hAnsi="华文新魏" w:eastAsia="华文新魏"/>
          <w:color w:val="FF0000"/>
          <w:kern w:val="0"/>
          <w:szCs w:val="21"/>
          <w:lang w:val="en-US" w:eastAsia="en-US"/>
        </w:rPr>
      </w:pPr>
      <w:r>
        <w:rPr>
          <w:rFonts w:ascii="Times New Roman" w:hAnsi="Times New Roman" w:eastAsia="Times New Roman" w:cs="Times New Roman"/>
          <w:color w:val="FF0000"/>
          <w:kern w:val="0"/>
          <w:szCs w:val="21"/>
          <w:lang w:val="en-US" w:eastAsia="en-US"/>
        </w:rPr>
        <w:t>Calculation formulas for each frequency band:</w:t>
      </w:r>
    </w:p>
    <w:p w14:paraId="7767B37C">
      <w:pPr>
        <w:pStyle w:val="37"/>
        <w:ind w:left="1" w:right="0"/>
        <w:rPr>
          <w:rFonts w:ascii="Arial" w:hAnsi="Arial" w:cs="Arial"/>
          <w:i/>
          <w:sz w:val="18"/>
          <w:szCs w:val="18"/>
        </w:rPr>
      </w:pPr>
      <w:r>
        <w:rPr>
          <w:rFonts w:ascii="Times New Roman" w:hAnsi="Times New Roman" w:eastAsia="Times New Roman" w:cs="Times New Roman"/>
          <w:i/>
          <w:sz w:val="18"/>
          <w:szCs w:val="18"/>
        </w:rPr>
        <w:t>Chinese band 2:</w:t>
      </w:r>
      <w:r>
        <w:rPr>
          <w:rFonts w:ascii="Times New Roman" w:hAnsi="Times New Roman" w:eastAsia="Times New Roman" w:cs="Times New Roman"/>
          <w:sz w:val="18"/>
          <w:szCs w:val="18"/>
        </w:rPr>
        <w:t xml:space="preserve"> </w:t>
      </w:r>
      <w:r>
        <w:rPr>
          <w:rFonts w:ascii="Times New Roman" w:hAnsi="Times New Roman" w:eastAsia="Times New Roman" w:cs="Times New Roman"/>
          <w:i/>
          <w:sz w:val="18"/>
          <w:szCs w:val="18"/>
        </w:rPr>
        <w:tab/>
      </w:r>
      <w:r>
        <w:rPr>
          <w:rFonts w:ascii="Times New Roman" w:hAnsi="Times New Roman" w:eastAsia="Times New Roman" w:cs="Times New Roman"/>
          <w:i/>
          <w:sz w:val="18"/>
          <w:szCs w:val="18"/>
        </w:rPr>
        <w:tab/>
      </w:r>
      <w:r>
        <w:rPr>
          <w:rFonts w:ascii="Times New Roman" w:hAnsi="Times New Roman" w:eastAsia="Times New Roman" w:cs="Times New Roman"/>
          <w:i/>
          <w:sz w:val="18"/>
          <w:szCs w:val="18"/>
        </w:rPr>
        <w:t>Fs=920.125+N * 0.25 (MHz), where N ∈ [0,19].</w:t>
      </w:r>
    </w:p>
    <w:p w14:paraId="6A9C18C9">
      <w:pPr>
        <w:pStyle w:val="37"/>
        <w:ind w:left="270" w:right="0" w:hanging="270"/>
        <w:rPr>
          <w:rFonts w:ascii="Arial" w:hAnsi="Arial" w:cs="Arial"/>
          <w:i/>
          <w:sz w:val="18"/>
          <w:szCs w:val="18"/>
        </w:rPr>
      </w:pPr>
      <w:r>
        <w:rPr>
          <w:rFonts w:ascii="Times New Roman" w:hAnsi="Times New Roman" w:eastAsia="Times New Roman" w:cs="Times New Roman"/>
          <w:i/>
          <w:sz w:val="18"/>
          <w:szCs w:val="18"/>
        </w:rPr>
        <w:t>US band:</w:t>
      </w:r>
      <w:r>
        <w:rPr>
          <w:rFonts w:ascii="Times New Roman" w:hAnsi="Times New Roman" w:eastAsia="Times New Roman" w:cs="Times New Roman"/>
          <w:sz w:val="18"/>
          <w:szCs w:val="18"/>
        </w:rPr>
        <w:t xml:space="preserve"> </w:t>
      </w:r>
      <w:r>
        <w:rPr>
          <w:rFonts w:ascii="Times New Roman" w:hAnsi="Times New Roman" w:eastAsia="Times New Roman" w:cs="Times New Roman"/>
          <w:i/>
          <w:sz w:val="18"/>
          <w:szCs w:val="18"/>
        </w:rPr>
        <w:tab/>
      </w:r>
      <w:r>
        <w:rPr>
          <w:rFonts w:ascii="Times New Roman" w:hAnsi="Times New Roman" w:eastAsia="Times New Roman" w:cs="Times New Roman"/>
          <w:i/>
          <w:sz w:val="18"/>
          <w:szCs w:val="18"/>
        </w:rPr>
        <w:tab/>
      </w:r>
      <w:r>
        <w:rPr>
          <w:rFonts w:ascii="Times New Roman" w:hAnsi="Times New Roman" w:eastAsia="Times New Roman" w:cs="Times New Roman"/>
          <w:i/>
          <w:sz w:val="18"/>
          <w:szCs w:val="18"/>
        </w:rPr>
        <w:tab/>
      </w:r>
      <w:r>
        <w:rPr>
          <w:rFonts w:ascii="Times New Roman" w:hAnsi="Times New Roman" w:eastAsia="Times New Roman" w:cs="Times New Roman"/>
          <w:i/>
          <w:sz w:val="18"/>
          <w:szCs w:val="18"/>
        </w:rPr>
        <w:t>Fs=902.75+N * 0.5 (MHz), where N ∈ [0,49].</w:t>
      </w:r>
    </w:p>
    <w:p w14:paraId="5CBDA11F">
      <w:pPr>
        <w:pStyle w:val="37"/>
        <w:ind w:left="270" w:right="0" w:hanging="270"/>
        <w:rPr>
          <w:rFonts w:ascii="Arial" w:hAnsi="Arial" w:cs="Arial"/>
          <w:i/>
          <w:sz w:val="18"/>
          <w:szCs w:val="18"/>
        </w:rPr>
      </w:pPr>
      <w:r>
        <w:rPr>
          <w:rFonts w:ascii="Times New Roman" w:hAnsi="Times New Roman" w:eastAsia="Times New Roman" w:cs="Times New Roman"/>
          <w:i/>
          <w:sz w:val="18"/>
          <w:szCs w:val="18"/>
        </w:rPr>
        <w:t>Korean band:</w:t>
      </w:r>
      <w:r>
        <w:rPr>
          <w:rFonts w:ascii="Times New Roman" w:hAnsi="Times New Roman" w:eastAsia="Times New Roman" w:cs="Times New Roman"/>
          <w:sz w:val="18"/>
          <w:szCs w:val="18"/>
        </w:rPr>
        <w:t xml:space="preserve"> </w:t>
      </w:r>
      <w:r>
        <w:rPr>
          <w:rFonts w:ascii="Times New Roman" w:hAnsi="Times New Roman" w:eastAsia="Times New Roman" w:cs="Times New Roman"/>
          <w:i/>
          <w:sz w:val="18"/>
          <w:szCs w:val="18"/>
        </w:rPr>
        <w:tab/>
      </w:r>
      <w:r>
        <w:rPr>
          <w:rFonts w:ascii="Times New Roman" w:hAnsi="Times New Roman" w:eastAsia="Times New Roman" w:cs="Times New Roman"/>
          <w:i/>
          <w:sz w:val="18"/>
          <w:szCs w:val="18"/>
        </w:rPr>
        <w:tab/>
      </w:r>
      <w:r>
        <w:rPr>
          <w:rFonts w:ascii="Times New Roman" w:hAnsi="Times New Roman" w:eastAsia="Times New Roman" w:cs="Times New Roman"/>
          <w:i/>
          <w:sz w:val="18"/>
          <w:szCs w:val="18"/>
        </w:rPr>
        <w:tab/>
      </w:r>
      <w:r>
        <w:rPr>
          <w:rFonts w:ascii="Times New Roman" w:hAnsi="Times New Roman" w:eastAsia="Times New Roman" w:cs="Times New Roman"/>
          <w:i/>
          <w:sz w:val="18"/>
          <w:szCs w:val="18"/>
        </w:rPr>
        <w:t>Fs=917.1+N * 0.2 (MHz), where N ∈ [0,31].</w:t>
      </w:r>
    </w:p>
    <w:p w14:paraId="0C9979B8">
      <w:pPr>
        <w:pStyle w:val="37"/>
        <w:ind w:left="270" w:right="0" w:hanging="270"/>
        <w:rPr>
          <w:rFonts w:ascii="Arial" w:hAnsi="Arial" w:cs="Arial"/>
          <w:i/>
          <w:sz w:val="18"/>
          <w:szCs w:val="18"/>
        </w:rPr>
      </w:pPr>
      <w:r>
        <w:rPr>
          <w:rFonts w:ascii="Times New Roman" w:hAnsi="Times New Roman" w:eastAsia="Times New Roman" w:cs="Times New Roman"/>
          <w:i/>
          <w:sz w:val="18"/>
          <w:szCs w:val="18"/>
        </w:rPr>
        <w:t xml:space="preserve">EU band: Fs=865.1+N * 0.2 (MHz), </w:t>
      </w:r>
      <w:r>
        <w:rPr>
          <w:rFonts w:ascii="Times New Roman" w:hAnsi="Times New Roman" w:eastAsia="Times New Roman" w:cs="Times New Roman"/>
          <w:i/>
          <w:sz w:val="18"/>
          <w:szCs w:val="18"/>
        </w:rPr>
        <w:tab/>
      </w:r>
      <w:r>
        <w:rPr>
          <w:rFonts w:ascii="Times New Roman" w:hAnsi="Times New Roman" w:eastAsia="Times New Roman" w:cs="Times New Roman"/>
          <w:i/>
          <w:sz w:val="18"/>
          <w:szCs w:val="18"/>
        </w:rPr>
        <w:tab/>
      </w:r>
      <w:r>
        <w:rPr>
          <w:rFonts w:ascii="Times New Roman" w:hAnsi="Times New Roman" w:eastAsia="Times New Roman" w:cs="Times New Roman"/>
          <w:i/>
          <w:sz w:val="18"/>
          <w:szCs w:val="18"/>
        </w:rPr>
        <w:tab/>
      </w:r>
      <w:r>
        <w:rPr>
          <w:rFonts w:ascii="Times New Roman" w:hAnsi="Times New Roman" w:eastAsia="Times New Roman" w:cs="Times New Roman"/>
          <w:i/>
          <w:sz w:val="18"/>
          <w:szCs w:val="18"/>
        </w:rPr>
        <w:tab/>
      </w:r>
      <w:r>
        <w:rPr>
          <w:rFonts w:ascii="Times New Roman" w:hAnsi="Times New Roman" w:eastAsia="Times New Roman" w:cs="Times New Roman"/>
          <w:i/>
          <w:sz w:val="18"/>
          <w:szCs w:val="18"/>
        </w:rPr>
        <w:t>where N ∈ [0, 14].</w:t>
      </w:r>
    </w:p>
    <w:p w14:paraId="1506459C">
      <w:pPr>
        <w:pStyle w:val="37"/>
        <w:rPr>
          <w:rFonts w:ascii="Arial" w:hAnsi="Arial" w:cs="Arial"/>
          <w:i/>
          <w:sz w:val="18"/>
          <w:szCs w:val="18"/>
        </w:rPr>
      </w:pPr>
      <w:r>
        <w:rPr>
          <w:rFonts w:ascii="Times New Roman" w:hAnsi="Times New Roman" w:eastAsia="Times New Roman" w:cs="Times New Roman"/>
          <w:i/>
          <w:sz w:val="18"/>
          <w:szCs w:val="18"/>
        </w:rPr>
        <w:t xml:space="preserve">Ukraine band: Fs=868.0+N * 0.1 (MHz), </w:t>
      </w:r>
      <w:r>
        <w:rPr>
          <w:rFonts w:ascii="Times New Roman" w:hAnsi="Times New Roman" w:eastAsia="Times New Roman" w:cs="Times New Roman"/>
          <w:i/>
          <w:sz w:val="18"/>
          <w:szCs w:val="18"/>
        </w:rPr>
        <w:tab/>
      </w:r>
      <w:r>
        <w:rPr>
          <w:rFonts w:ascii="Times New Roman" w:hAnsi="Times New Roman" w:eastAsia="Times New Roman" w:cs="Times New Roman"/>
          <w:i/>
          <w:sz w:val="18"/>
          <w:szCs w:val="18"/>
        </w:rPr>
        <w:tab/>
      </w:r>
      <w:r>
        <w:rPr>
          <w:rFonts w:ascii="Times New Roman" w:hAnsi="Times New Roman" w:eastAsia="Times New Roman" w:cs="Times New Roman"/>
          <w:i/>
          <w:sz w:val="18"/>
          <w:szCs w:val="18"/>
        </w:rPr>
        <w:tab/>
      </w:r>
      <w:r>
        <w:rPr>
          <w:rFonts w:ascii="Times New Roman" w:hAnsi="Times New Roman" w:eastAsia="Times New Roman" w:cs="Times New Roman"/>
          <w:i/>
          <w:sz w:val="18"/>
          <w:szCs w:val="18"/>
        </w:rPr>
        <w:t>where N ∈ [0,6].</w:t>
      </w:r>
    </w:p>
    <w:p w14:paraId="4C971696">
      <w:pPr>
        <w:pStyle w:val="37"/>
        <w:ind w:left="270" w:right="0" w:hanging="270"/>
        <w:rPr>
          <w:rFonts w:ascii="Arial" w:hAnsi="Arial" w:cs="Arial"/>
          <w:i/>
          <w:sz w:val="18"/>
          <w:szCs w:val="18"/>
        </w:rPr>
      </w:pPr>
      <w:r>
        <w:rPr>
          <w:rFonts w:ascii="Times New Roman" w:hAnsi="Times New Roman" w:eastAsia="Times New Roman" w:cs="Times New Roman"/>
          <w:i/>
          <w:sz w:val="18"/>
          <w:szCs w:val="18"/>
        </w:rPr>
        <w:t>Chinese band 1:</w:t>
      </w:r>
      <w:r>
        <w:rPr>
          <w:rFonts w:ascii="Times New Roman" w:hAnsi="Times New Roman" w:eastAsia="Times New Roman" w:cs="Times New Roman"/>
          <w:sz w:val="18"/>
          <w:szCs w:val="18"/>
        </w:rPr>
        <w:t xml:space="preserve"> </w:t>
      </w:r>
      <w:r>
        <w:rPr>
          <w:rFonts w:ascii="Times New Roman" w:hAnsi="Times New Roman" w:eastAsia="Times New Roman" w:cs="Times New Roman"/>
          <w:i/>
          <w:sz w:val="18"/>
          <w:szCs w:val="18"/>
        </w:rPr>
        <w:tab/>
      </w:r>
      <w:r>
        <w:rPr>
          <w:rFonts w:ascii="Times New Roman" w:hAnsi="Times New Roman" w:eastAsia="Times New Roman" w:cs="Times New Roman"/>
          <w:i/>
          <w:sz w:val="18"/>
          <w:szCs w:val="18"/>
        </w:rPr>
        <w:tab/>
      </w:r>
      <w:r>
        <w:rPr>
          <w:rFonts w:ascii="Times New Roman" w:hAnsi="Times New Roman" w:eastAsia="Times New Roman" w:cs="Times New Roman"/>
          <w:i/>
          <w:sz w:val="18"/>
          <w:szCs w:val="18"/>
        </w:rPr>
        <w:t>Fs=840.125+N * 0.25 (MHz), where N ∈ [0,19].</w:t>
      </w:r>
    </w:p>
    <w:p w14:paraId="18070DD5">
      <w:pPr>
        <w:pStyle w:val="37"/>
        <w:ind w:left="270" w:right="0" w:hanging="270"/>
        <w:rPr>
          <w:rFonts w:ascii="Arial" w:hAnsi="Arial" w:cs="Arial"/>
          <w:i/>
          <w:sz w:val="18"/>
          <w:szCs w:val="18"/>
        </w:rPr>
      </w:pPr>
      <w:r>
        <w:rPr>
          <w:rFonts w:ascii="Times New Roman" w:hAnsi="Times New Roman" w:eastAsia="Times New Roman" w:cs="Times New Roman"/>
          <w:i/>
          <w:sz w:val="18"/>
          <w:szCs w:val="18"/>
        </w:rPr>
        <w:t>US band3:</w:t>
      </w:r>
      <w:r>
        <w:rPr>
          <w:rFonts w:ascii="Times New Roman" w:hAnsi="Times New Roman" w:eastAsia="Times New Roman" w:cs="Times New Roman"/>
          <w:sz w:val="18"/>
          <w:szCs w:val="18"/>
        </w:rPr>
        <w:t xml:space="preserve"> </w:t>
      </w:r>
      <w:r>
        <w:rPr>
          <w:rFonts w:ascii="Times New Roman" w:hAnsi="Times New Roman" w:eastAsia="Times New Roman" w:cs="Times New Roman"/>
          <w:i/>
          <w:sz w:val="18"/>
          <w:szCs w:val="18"/>
        </w:rPr>
        <w:tab/>
      </w:r>
      <w:r>
        <w:rPr>
          <w:rFonts w:ascii="Times New Roman" w:hAnsi="Times New Roman" w:eastAsia="Times New Roman" w:cs="Times New Roman"/>
          <w:i/>
          <w:sz w:val="18"/>
          <w:szCs w:val="18"/>
        </w:rPr>
        <w:tab/>
      </w:r>
      <w:r>
        <w:rPr>
          <w:rFonts w:ascii="Times New Roman" w:hAnsi="Times New Roman" w:eastAsia="Times New Roman" w:cs="Times New Roman"/>
          <w:i/>
          <w:sz w:val="18"/>
          <w:szCs w:val="18"/>
        </w:rPr>
        <w:tab/>
      </w:r>
      <w:r>
        <w:rPr>
          <w:rFonts w:ascii="Times New Roman" w:hAnsi="Times New Roman" w:eastAsia="Times New Roman" w:cs="Times New Roman"/>
          <w:i/>
          <w:sz w:val="18"/>
          <w:szCs w:val="18"/>
        </w:rPr>
        <w:t>Fs=902+N * 0.5 (MHz) where N ∈ [0,52].</w:t>
      </w:r>
    </w:p>
    <w:p w14:paraId="7E6F0CF9">
      <w:pPr>
        <w:pStyle w:val="37"/>
        <w:rPr>
          <w:rFonts w:ascii="Arial" w:hAnsi="Arial" w:cs="Arial"/>
          <w:i/>
          <w:sz w:val="18"/>
          <w:szCs w:val="18"/>
        </w:rPr>
      </w:pPr>
    </w:p>
    <w:p w14:paraId="2391ABCE">
      <w:pPr>
        <w:rPr>
          <w:rFonts w:ascii="新宋体" w:hAnsi="新宋体" w:eastAsia="新宋体"/>
          <w:i/>
          <w:kern w:val="0"/>
          <w:sz w:val="18"/>
          <w:szCs w:val="18"/>
          <w:lang w:val="en-US" w:eastAsia="en-US"/>
        </w:rPr>
      </w:pPr>
      <w:r>
        <w:br w:type="page"/>
      </w:r>
    </w:p>
    <w:p w14:paraId="46EE7F78">
      <w:pPr>
        <w:pStyle w:val="4"/>
        <w:outlineLvl w:val="2"/>
        <w:rPr>
          <w:rFonts w:hint="eastAsia"/>
          <w:lang w:val="en-US" w:eastAsia="en-US"/>
        </w:rPr>
      </w:pPr>
      <w:bookmarkStart w:id="34" w:name="_Toc32550"/>
      <w:r>
        <w:rPr>
          <w:rFonts w:hint="eastAsia"/>
          <w:lang w:val="en-US" w:eastAsia="en-US"/>
        </w:rPr>
        <w:t>3.7.6.SetBaudRate</w:t>
      </w:r>
      <w:bookmarkEnd w:id="34"/>
    </w:p>
    <w:tbl>
      <w:tblPr>
        <w:tblStyle w:val="16"/>
        <w:tblW w:w="8460" w:type="dxa"/>
        <w:tblInd w:w="108" w:type="dxa"/>
        <w:tblLayout w:type="fixed"/>
        <w:tblCellMar>
          <w:top w:w="0" w:type="dxa"/>
          <w:left w:w="108" w:type="dxa"/>
          <w:bottom w:w="0" w:type="dxa"/>
          <w:right w:w="108" w:type="dxa"/>
        </w:tblCellMar>
      </w:tblPr>
      <w:tblGrid>
        <w:gridCol w:w="1106"/>
        <w:gridCol w:w="2494"/>
        <w:gridCol w:w="900"/>
        <w:gridCol w:w="900"/>
        <w:gridCol w:w="3060"/>
      </w:tblGrid>
      <w:tr w14:paraId="5397EA21">
        <w:tblPrEx>
          <w:tblCellMar>
            <w:top w:w="0" w:type="dxa"/>
            <w:left w:w="108" w:type="dxa"/>
            <w:bottom w:w="0" w:type="dxa"/>
            <w:right w:w="108" w:type="dxa"/>
          </w:tblCellMar>
        </w:tblPrEx>
        <w:trPr>
          <w:trHeight w:val="38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0D6B1F44">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definition</w:t>
            </w:r>
          </w:p>
        </w:tc>
        <w:tc>
          <w:tcPr>
            <w:tcW w:w="7354" w:type="dxa"/>
            <w:gridSpan w:val="4"/>
            <w:tcBorders>
              <w:top w:val="single" w:color="000000" w:sz="4" w:space="0"/>
              <w:left w:val="single" w:color="000000" w:sz="4" w:space="0"/>
              <w:bottom w:val="single" w:color="000000" w:sz="4" w:space="0"/>
              <w:right w:val="single" w:color="000000" w:sz="4" w:space="0"/>
            </w:tcBorders>
          </w:tcPr>
          <w:p w14:paraId="18F35ACF">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SetBaudRate(unsigned char * ComAddr, unsigned char baud, int FrmHandle);</w:t>
            </w:r>
          </w:p>
        </w:tc>
      </w:tr>
      <w:tr w14:paraId="723E3459">
        <w:tblPrEx>
          <w:tblCellMar>
            <w:top w:w="0" w:type="dxa"/>
            <w:left w:w="108" w:type="dxa"/>
            <w:bottom w:w="0" w:type="dxa"/>
            <w:right w:w="108" w:type="dxa"/>
          </w:tblCellMar>
        </w:tblPrEx>
        <w:trPr>
          <w:trHeight w:val="438"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1E2CB5C0">
            <w:pPr>
              <w:rPr>
                <w:rFonts w:ascii="华文新魏" w:hAnsi="华文新魏" w:eastAsia="华文新魏"/>
                <w:b/>
                <w:sz w:val="18"/>
                <w:szCs w:val="18"/>
              </w:rPr>
            </w:pPr>
            <w:r>
              <w:rPr>
                <w:rFonts w:ascii="Times New Roman" w:hAnsi="Times New Roman" w:eastAsia="Times New Roman" w:cs="Times New Roman"/>
                <w:b/>
                <w:sz w:val="18"/>
                <w:szCs w:val="18"/>
              </w:rPr>
              <w:t>describe</w:t>
            </w:r>
          </w:p>
        </w:tc>
        <w:tc>
          <w:tcPr>
            <w:tcW w:w="7354" w:type="dxa"/>
            <w:gridSpan w:val="4"/>
            <w:tcBorders>
              <w:top w:val="single" w:color="000000" w:sz="4" w:space="0"/>
              <w:left w:val="single" w:color="000000" w:sz="4" w:space="0"/>
              <w:bottom w:val="single" w:color="000000" w:sz="4" w:space="0"/>
              <w:right w:val="single" w:color="000000" w:sz="4" w:space="0"/>
            </w:tcBorders>
          </w:tcPr>
          <w:p w14:paraId="2AD42485">
            <w:pPr>
              <w:autoSpaceDE w:val="0"/>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Set the communication baud rate of the reader/writer</w:t>
            </w:r>
          </w:p>
        </w:tc>
      </w:tr>
      <w:tr w14:paraId="726769EA">
        <w:tblPrEx>
          <w:tblCellMar>
            <w:top w:w="0" w:type="dxa"/>
            <w:left w:w="108" w:type="dxa"/>
            <w:bottom w:w="0" w:type="dxa"/>
            <w:right w:w="108" w:type="dxa"/>
          </w:tblCellMar>
        </w:tblPrEx>
        <w:trPr>
          <w:trHeight w:val="228" w:hRule="atLeast"/>
        </w:trPr>
        <w:tc>
          <w:tcPr>
            <w:tcW w:w="1106"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10DBCE9F">
            <w:pPr>
              <w:rPr>
                <w:rFonts w:ascii="华文新魏" w:hAnsi="华文新魏" w:eastAsia="华文新魏"/>
                <w:b/>
                <w:sz w:val="18"/>
                <w:szCs w:val="18"/>
              </w:rPr>
            </w:pPr>
            <w:r>
              <w:rPr>
                <w:rFonts w:ascii="Times New Roman" w:hAnsi="Times New Roman" w:eastAsia="Times New Roman" w:cs="Times New Roman"/>
                <w:b/>
                <w:sz w:val="18"/>
                <w:szCs w:val="18"/>
              </w:rPr>
              <w:t>parameter</w:t>
            </w:r>
          </w:p>
          <w:p w14:paraId="5CBE1553">
            <w:pPr>
              <w:rPr>
                <w:rFonts w:ascii="华文新魏" w:hAnsi="华文新魏" w:eastAsia="华文新魏"/>
                <w:b/>
                <w:kern w:val="0"/>
                <w:sz w:val="18"/>
                <w:szCs w:val="18"/>
                <w:lang w:val="en-US" w:eastAsia="en-US"/>
              </w:rPr>
            </w:pPr>
          </w:p>
          <w:p w14:paraId="767DF281">
            <w:pPr>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shd w:val="clear" w:color="auto" w:fill="FFCC99"/>
          </w:tcPr>
          <w:p w14:paraId="051A9D36">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name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4329D5A8">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21CAAD9B">
            <w:pPr>
              <w:rPr>
                <w:rFonts w:ascii="华文新魏" w:hAnsi="华文新魏" w:eastAsia="华文新魏"/>
                <w:b/>
                <w:kern w:val="0"/>
                <w:sz w:val="18"/>
                <w:szCs w:val="18"/>
                <w:lang w:val="en-US" w:eastAsia="en-US"/>
              </w:rPr>
            </w:pPr>
            <w:r>
              <w:rPr>
                <w:rFonts w:ascii="Times New Roman" w:hAnsi="Times New Roman" w:eastAsia="Times New Roman" w:cs="Times New Roman"/>
                <w:b/>
                <w:kern w:val="0"/>
                <w:sz w:val="18"/>
                <w:szCs w:val="18"/>
                <w:lang w:val="en-US" w:eastAsia="en-US"/>
              </w:rPr>
              <w:t>direction</w:t>
            </w:r>
          </w:p>
        </w:tc>
        <w:tc>
          <w:tcPr>
            <w:tcW w:w="3060" w:type="dxa"/>
            <w:tcBorders>
              <w:top w:val="single" w:color="000000" w:sz="4" w:space="0"/>
              <w:left w:val="single" w:color="000000" w:sz="4" w:space="0"/>
              <w:bottom w:val="single" w:color="000000" w:sz="4" w:space="0"/>
              <w:right w:val="single" w:color="000000" w:sz="4" w:space="0"/>
            </w:tcBorders>
            <w:shd w:val="clear" w:color="auto" w:fill="FFCC99"/>
          </w:tcPr>
          <w:p w14:paraId="07B5C805">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notes</w:t>
            </w:r>
          </w:p>
        </w:tc>
      </w:tr>
      <w:tr w14:paraId="31CA8FEF">
        <w:tblPrEx>
          <w:tblCellMar>
            <w:top w:w="0" w:type="dxa"/>
            <w:left w:w="108" w:type="dxa"/>
            <w:bottom w:w="0" w:type="dxa"/>
            <w:right w:w="108" w:type="dxa"/>
          </w:tblCellMar>
        </w:tblPrEx>
        <w:trPr>
          <w:trHeight w:val="403"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58F0485F">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4E7D8C79">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900" w:type="dxa"/>
            <w:tcBorders>
              <w:top w:val="single" w:color="000000" w:sz="4" w:space="0"/>
              <w:left w:val="single" w:color="000000" w:sz="4" w:space="0"/>
              <w:bottom w:val="single" w:color="000000" w:sz="4" w:space="0"/>
              <w:right w:val="single" w:color="000000" w:sz="4" w:space="0"/>
            </w:tcBorders>
          </w:tcPr>
          <w:p w14:paraId="27067AF3">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37984FF9">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3060" w:type="dxa"/>
            <w:tcBorders>
              <w:top w:val="single" w:color="000000" w:sz="4" w:space="0"/>
              <w:left w:val="single" w:color="000000" w:sz="4" w:space="0"/>
              <w:bottom w:val="single" w:color="000000" w:sz="4" w:space="0"/>
              <w:right w:val="single" w:color="000000" w:sz="4" w:space="0"/>
            </w:tcBorders>
          </w:tcPr>
          <w:p w14:paraId="24D5AD4E">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76D74A4D">
        <w:tblPrEx>
          <w:tblCellMar>
            <w:top w:w="0" w:type="dxa"/>
            <w:left w:w="108" w:type="dxa"/>
            <w:bottom w:w="0" w:type="dxa"/>
            <w:right w:w="108" w:type="dxa"/>
          </w:tblCellMar>
        </w:tblPrEx>
        <w:trPr>
          <w:trHeight w:val="25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4DAA22E">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284F48B4">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baud</w:t>
            </w:r>
          </w:p>
        </w:tc>
        <w:tc>
          <w:tcPr>
            <w:tcW w:w="900" w:type="dxa"/>
            <w:tcBorders>
              <w:top w:val="single" w:color="000000" w:sz="4" w:space="0"/>
              <w:left w:val="single" w:color="000000" w:sz="4" w:space="0"/>
              <w:bottom w:val="single" w:color="000000" w:sz="4" w:space="0"/>
              <w:right w:val="single" w:color="000000" w:sz="4" w:space="0"/>
            </w:tcBorders>
          </w:tcPr>
          <w:p w14:paraId="01382FF2">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032D3815">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60" w:type="dxa"/>
            <w:tcBorders>
              <w:top w:val="single" w:color="000000" w:sz="4" w:space="0"/>
              <w:left w:val="single" w:color="000000" w:sz="4" w:space="0"/>
              <w:bottom w:val="single" w:color="000000" w:sz="4" w:space="0"/>
              <w:right w:val="single" w:color="000000" w:sz="4" w:space="0"/>
            </w:tcBorders>
          </w:tcPr>
          <w:p w14:paraId="10C24CBE">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baud rate.</w:t>
            </w:r>
          </w:p>
          <w:p w14:paraId="6A1670FB">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 9600bps;</w:t>
            </w:r>
          </w:p>
          <w:p w14:paraId="11D77A74">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 19200bps;</w:t>
            </w:r>
          </w:p>
          <w:p w14:paraId="3D559943">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2 – 38400bps;</w:t>
            </w:r>
          </w:p>
          <w:p w14:paraId="7D59C1A9">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5 – 57600bps;</w:t>
            </w:r>
          </w:p>
          <w:p w14:paraId="6D2D2634">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6 – 115200bps;</w:t>
            </w:r>
          </w:p>
          <w:p w14:paraId="39720ED7">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zh-CN"/>
              </w:rPr>
              <w:t>7 – 921600bps.</w:t>
            </w:r>
          </w:p>
        </w:tc>
      </w:tr>
      <w:tr w14:paraId="40474377">
        <w:tblPrEx>
          <w:tblCellMar>
            <w:top w:w="0" w:type="dxa"/>
            <w:left w:w="108" w:type="dxa"/>
            <w:bottom w:w="0" w:type="dxa"/>
            <w:right w:w="108" w:type="dxa"/>
          </w:tblCellMar>
        </w:tblPrEx>
        <w:trPr>
          <w:trHeight w:val="229"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7806EA04">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61DBB507">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900" w:type="dxa"/>
            <w:tcBorders>
              <w:top w:val="single" w:color="000000" w:sz="4" w:space="0"/>
              <w:left w:val="single" w:color="000000" w:sz="4" w:space="0"/>
              <w:bottom w:val="single" w:color="000000" w:sz="4" w:space="0"/>
              <w:right w:val="single" w:color="000000" w:sz="4" w:space="0"/>
            </w:tcBorders>
          </w:tcPr>
          <w:p w14:paraId="57331EBF">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5143091B">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60" w:type="dxa"/>
            <w:tcBorders>
              <w:top w:val="single" w:color="000000" w:sz="4" w:space="0"/>
              <w:left w:val="single" w:color="000000" w:sz="4" w:space="0"/>
              <w:bottom w:val="single" w:color="000000" w:sz="4" w:space="0"/>
              <w:right w:val="single" w:color="000000" w:sz="4" w:space="0"/>
            </w:tcBorders>
          </w:tcPr>
          <w:p w14:paraId="2BB5497A">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2DA1B646">
        <w:tblPrEx>
          <w:tblCellMar>
            <w:top w:w="0" w:type="dxa"/>
            <w:left w:w="108" w:type="dxa"/>
            <w:bottom w:w="0" w:type="dxa"/>
            <w:right w:w="108" w:type="dxa"/>
          </w:tblCellMar>
        </w:tblPrEx>
        <w:trPr>
          <w:trHeight w:val="447"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237318CC">
            <w:pPr>
              <w:rPr>
                <w:rFonts w:ascii="华文新魏" w:hAnsi="华文新魏" w:eastAsia="华文新魏"/>
                <w:b/>
                <w:sz w:val="18"/>
                <w:szCs w:val="18"/>
              </w:rPr>
            </w:pPr>
            <w:r>
              <w:rPr>
                <w:rFonts w:ascii="Times New Roman" w:hAnsi="Times New Roman" w:eastAsia="Times New Roman" w:cs="Times New Roman"/>
                <w:b/>
                <w:sz w:val="18"/>
                <w:szCs w:val="18"/>
              </w:rPr>
              <w:t>return</w:t>
            </w:r>
          </w:p>
          <w:p w14:paraId="4D73E2BC">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(int)</w:t>
            </w:r>
          </w:p>
        </w:tc>
        <w:tc>
          <w:tcPr>
            <w:tcW w:w="7354" w:type="dxa"/>
            <w:gridSpan w:val="4"/>
            <w:tcBorders>
              <w:top w:val="single" w:color="000000" w:sz="4" w:space="0"/>
              <w:left w:val="single" w:color="000000" w:sz="4" w:space="0"/>
              <w:bottom w:val="single" w:color="000000" w:sz="4" w:space="0"/>
              <w:right w:val="single" w:color="000000" w:sz="4" w:space="0"/>
            </w:tcBorders>
          </w:tcPr>
          <w:p w14:paraId="797900CB">
            <w:pPr>
              <w:widowControl/>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indicates success.Not equal to 0: indicates failure, please refer to the return value error code table.</w:t>
            </w:r>
          </w:p>
        </w:tc>
      </w:tr>
      <w:tr w14:paraId="43C5FCAC">
        <w:tblPrEx>
          <w:tblCellMar>
            <w:top w:w="0" w:type="dxa"/>
            <w:left w:w="108" w:type="dxa"/>
            <w:bottom w:w="0" w:type="dxa"/>
            <w:right w:w="108" w:type="dxa"/>
          </w:tblCellMar>
        </w:tblPrEx>
        <w:trPr>
          <w:trHeight w:val="31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262A9A71">
            <w:pPr>
              <w:rPr>
                <w:rFonts w:ascii="华文新魏" w:hAnsi="华文新魏" w:eastAsia="华文新魏"/>
                <w:b/>
                <w:sz w:val="18"/>
                <w:szCs w:val="18"/>
              </w:rPr>
            </w:pPr>
            <w:r>
              <w:rPr>
                <w:rFonts w:ascii="Times New Roman" w:hAnsi="Times New Roman" w:eastAsia="Times New Roman" w:cs="Times New Roman"/>
                <w:b/>
                <w:sz w:val="18"/>
                <w:szCs w:val="18"/>
              </w:rPr>
              <w:t>Reference code</w:t>
            </w:r>
          </w:p>
        </w:tc>
        <w:tc>
          <w:tcPr>
            <w:tcW w:w="7354" w:type="dxa"/>
            <w:gridSpan w:val="4"/>
            <w:tcBorders>
              <w:top w:val="single" w:color="000000" w:sz="4" w:space="0"/>
              <w:left w:val="single" w:color="000000" w:sz="4" w:space="0"/>
              <w:bottom w:val="single" w:color="000000" w:sz="4" w:space="0"/>
              <w:right w:val="single" w:color="000000" w:sz="4" w:space="0"/>
            </w:tcBorders>
          </w:tcPr>
          <w:p w14:paraId="56C80A00">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not have</w:t>
            </w:r>
          </w:p>
        </w:tc>
      </w:tr>
    </w:tbl>
    <w:p w14:paraId="0BC68D54">
      <w:pPr>
        <w:rPr>
          <w:rFonts w:ascii="新宋体" w:hAnsi="新宋体" w:eastAsia="新宋体"/>
          <w:kern w:val="0"/>
          <w:sz w:val="18"/>
          <w:szCs w:val="18"/>
          <w:lang w:val="en-US" w:eastAsia="en-US"/>
        </w:rPr>
      </w:pPr>
      <w:r>
        <w:br w:type="page"/>
      </w:r>
    </w:p>
    <w:p w14:paraId="3549B35C">
      <w:pPr>
        <w:pStyle w:val="4"/>
        <w:outlineLvl w:val="2"/>
        <w:rPr>
          <w:rFonts w:hint="eastAsia"/>
          <w:lang w:val="en-US" w:eastAsia="en-US"/>
        </w:rPr>
      </w:pPr>
      <w:bookmarkStart w:id="35" w:name="_Toc24745"/>
      <w:r>
        <w:rPr>
          <w:rFonts w:hint="eastAsia"/>
          <w:lang w:val="en-US" w:eastAsia="en-US"/>
        </w:rPr>
        <w:t>3.7.7.BuzzerAndLEDControl</w:t>
      </w:r>
      <w:bookmarkEnd w:id="35"/>
    </w:p>
    <w:tbl>
      <w:tblPr>
        <w:tblStyle w:val="16"/>
        <w:tblW w:w="8460" w:type="dxa"/>
        <w:tblInd w:w="108" w:type="dxa"/>
        <w:tblLayout w:type="fixed"/>
        <w:tblCellMar>
          <w:top w:w="0" w:type="dxa"/>
          <w:left w:w="108" w:type="dxa"/>
          <w:bottom w:w="0" w:type="dxa"/>
          <w:right w:w="108" w:type="dxa"/>
        </w:tblCellMar>
      </w:tblPr>
      <w:tblGrid>
        <w:gridCol w:w="1106"/>
        <w:gridCol w:w="2494"/>
        <w:gridCol w:w="900"/>
        <w:gridCol w:w="900"/>
        <w:gridCol w:w="3060"/>
      </w:tblGrid>
      <w:tr w14:paraId="2BFA15BB">
        <w:tblPrEx>
          <w:tblCellMar>
            <w:top w:w="0" w:type="dxa"/>
            <w:left w:w="108" w:type="dxa"/>
            <w:bottom w:w="0" w:type="dxa"/>
            <w:right w:w="108" w:type="dxa"/>
          </w:tblCellMar>
        </w:tblPrEx>
        <w:trPr>
          <w:trHeight w:val="38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40BB6E5C">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definition</w:t>
            </w:r>
          </w:p>
        </w:tc>
        <w:tc>
          <w:tcPr>
            <w:tcW w:w="7354" w:type="dxa"/>
            <w:gridSpan w:val="4"/>
            <w:tcBorders>
              <w:top w:val="single" w:color="000000" w:sz="4" w:space="0"/>
              <w:left w:val="single" w:color="000000" w:sz="4" w:space="0"/>
              <w:bottom w:val="single" w:color="000000" w:sz="4" w:space="0"/>
              <w:right w:val="single" w:color="000000" w:sz="4" w:space="0"/>
            </w:tcBorders>
          </w:tcPr>
          <w:p w14:paraId="62944705">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BuzzerAndLEDControl(unsigned char * ComAddr, unsigned char AvtiveTime, unsigned char SilentTime, unsigned char Times, int FrmHandle);</w:t>
            </w:r>
          </w:p>
        </w:tc>
      </w:tr>
      <w:tr w14:paraId="5B90186B">
        <w:tblPrEx>
          <w:tblCellMar>
            <w:top w:w="0" w:type="dxa"/>
            <w:left w:w="108" w:type="dxa"/>
            <w:bottom w:w="0" w:type="dxa"/>
            <w:right w:w="108" w:type="dxa"/>
          </w:tblCellMar>
        </w:tblPrEx>
        <w:trPr>
          <w:trHeight w:val="438"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5F53F0DF">
            <w:pPr>
              <w:rPr>
                <w:rFonts w:ascii="华文新魏" w:hAnsi="华文新魏" w:eastAsia="华文新魏"/>
                <w:b/>
                <w:sz w:val="18"/>
                <w:szCs w:val="18"/>
              </w:rPr>
            </w:pPr>
            <w:r>
              <w:rPr>
                <w:rFonts w:ascii="Times New Roman" w:hAnsi="Times New Roman" w:eastAsia="Times New Roman" w:cs="Times New Roman"/>
                <w:b/>
                <w:sz w:val="18"/>
                <w:szCs w:val="18"/>
              </w:rPr>
              <w:t>describe</w:t>
            </w:r>
          </w:p>
        </w:tc>
        <w:tc>
          <w:tcPr>
            <w:tcW w:w="7354" w:type="dxa"/>
            <w:gridSpan w:val="4"/>
            <w:tcBorders>
              <w:top w:val="single" w:color="000000" w:sz="4" w:space="0"/>
              <w:left w:val="single" w:color="000000" w:sz="4" w:space="0"/>
              <w:bottom w:val="single" w:color="000000" w:sz="4" w:space="0"/>
              <w:right w:val="single" w:color="000000" w:sz="4" w:space="0"/>
            </w:tcBorders>
          </w:tcPr>
          <w:p w14:paraId="5A20C1AB">
            <w:pPr>
              <w:autoSpaceDE w:val="0"/>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This command is used to control the LED lights and buzzer to flash and beep in a certain pattern.</w:t>
            </w:r>
          </w:p>
        </w:tc>
      </w:tr>
      <w:tr w14:paraId="3370C67E">
        <w:tblPrEx>
          <w:tblCellMar>
            <w:top w:w="0" w:type="dxa"/>
            <w:left w:w="108" w:type="dxa"/>
            <w:bottom w:w="0" w:type="dxa"/>
            <w:right w:w="108" w:type="dxa"/>
          </w:tblCellMar>
        </w:tblPrEx>
        <w:trPr>
          <w:trHeight w:val="228" w:hRule="atLeast"/>
        </w:trPr>
        <w:tc>
          <w:tcPr>
            <w:tcW w:w="1106"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736A757B">
            <w:pPr>
              <w:rPr>
                <w:rFonts w:ascii="华文新魏" w:hAnsi="华文新魏" w:eastAsia="华文新魏"/>
                <w:b/>
                <w:sz w:val="18"/>
                <w:szCs w:val="18"/>
              </w:rPr>
            </w:pPr>
            <w:r>
              <w:rPr>
                <w:rFonts w:ascii="Times New Roman" w:hAnsi="Times New Roman" w:eastAsia="Times New Roman" w:cs="Times New Roman"/>
                <w:b/>
                <w:sz w:val="18"/>
                <w:szCs w:val="18"/>
              </w:rPr>
              <w:t>parameter</w:t>
            </w:r>
          </w:p>
          <w:p w14:paraId="0130BA0A">
            <w:pPr>
              <w:rPr>
                <w:rFonts w:ascii="华文新魏" w:hAnsi="华文新魏" w:eastAsia="华文新魏"/>
                <w:b/>
                <w:kern w:val="0"/>
                <w:sz w:val="18"/>
                <w:szCs w:val="18"/>
                <w:lang w:val="en-US" w:eastAsia="en-US"/>
              </w:rPr>
            </w:pPr>
          </w:p>
          <w:p w14:paraId="0D31C9AE">
            <w:pPr>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shd w:val="clear" w:color="auto" w:fill="FFCC99"/>
          </w:tcPr>
          <w:p w14:paraId="6535FC60">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name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54317788">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3BB8C21A">
            <w:pPr>
              <w:rPr>
                <w:rFonts w:ascii="华文新魏" w:hAnsi="华文新魏" w:eastAsia="华文新魏"/>
                <w:b/>
                <w:kern w:val="0"/>
                <w:sz w:val="18"/>
                <w:szCs w:val="18"/>
                <w:lang w:val="en-US" w:eastAsia="en-US"/>
              </w:rPr>
            </w:pPr>
            <w:r>
              <w:rPr>
                <w:rFonts w:ascii="Times New Roman" w:hAnsi="Times New Roman" w:eastAsia="Times New Roman" w:cs="Times New Roman"/>
                <w:b/>
                <w:kern w:val="0"/>
                <w:sz w:val="18"/>
                <w:szCs w:val="18"/>
                <w:lang w:val="en-US" w:eastAsia="en-US"/>
              </w:rPr>
              <w:t>direction</w:t>
            </w:r>
          </w:p>
        </w:tc>
        <w:tc>
          <w:tcPr>
            <w:tcW w:w="3060" w:type="dxa"/>
            <w:tcBorders>
              <w:top w:val="single" w:color="000000" w:sz="4" w:space="0"/>
              <w:left w:val="single" w:color="000000" w:sz="4" w:space="0"/>
              <w:bottom w:val="single" w:color="000000" w:sz="4" w:space="0"/>
              <w:right w:val="single" w:color="000000" w:sz="4" w:space="0"/>
            </w:tcBorders>
            <w:shd w:val="clear" w:color="auto" w:fill="FFCC99"/>
          </w:tcPr>
          <w:p w14:paraId="3432EC0E">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notes</w:t>
            </w:r>
          </w:p>
        </w:tc>
      </w:tr>
      <w:tr w14:paraId="342EA0F4">
        <w:tblPrEx>
          <w:tblCellMar>
            <w:top w:w="0" w:type="dxa"/>
            <w:left w:w="108" w:type="dxa"/>
            <w:bottom w:w="0" w:type="dxa"/>
            <w:right w:w="108" w:type="dxa"/>
          </w:tblCellMar>
        </w:tblPrEx>
        <w:trPr>
          <w:trHeight w:val="403"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1387EA99">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0316CBAC">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900" w:type="dxa"/>
            <w:tcBorders>
              <w:top w:val="single" w:color="000000" w:sz="4" w:space="0"/>
              <w:left w:val="single" w:color="000000" w:sz="4" w:space="0"/>
              <w:bottom w:val="single" w:color="000000" w:sz="4" w:space="0"/>
              <w:right w:val="single" w:color="000000" w:sz="4" w:space="0"/>
            </w:tcBorders>
          </w:tcPr>
          <w:p w14:paraId="07D19AF9">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688BBA0D">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3060" w:type="dxa"/>
            <w:tcBorders>
              <w:top w:val="single" w:color="000000" w:sz="4" w:space="0"/>
              <w:left w:val="single" w:color="000000" w:sz="4" w:space="0"/>
              <w:bottom w:val="single" w:color="000000" w:sz="4" w:space="0"/>
              <w:right w:val="single" w:color="000000" w:sz="4" w:space="0"/>
            </w:tcBorders>
          </w:tcPr>
          <w:p w14:paraId="23626935">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66BD6A92">
        <w:tblPrEx>
          <w:tblCellMar>
            <w:top w:w="0" w:type="dxa"/>
            <w:left w:w="108" w:type="dxa"/>
            <w:bottom w:w="0" w:type="dxa"/>
            <w:right w:w="108" w:type="dxa"/>
          </w:tblCellMar>
        </w:tblPrEx>
        <w:trPr>
          <w:trHeight w:val="25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78B27C56">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53A7AF6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AvtiveTime</w:t>
            </w:r>
          </w:p>
        </w:tc>
        <w:tc>
          <w:tcPr>
            <w:tcW w:w="900" w:type="dxa"/>
            <w:tcBorders>
              <w:top w:val="single" w:color="000000" w:sz="4" w:space="0"/>
              <w:left w:val="single" w:color="000000" w:sz="4" w:space="0"/>
              <w:bottom w:val="single" w:color="000000" w:sz="4" w:space="0"/>
              <w:right w:val="single" w:color="000000" w:sz="4" w:space="0"/>
            </w:tcBorders>
          </w:tcPr>
          <w:p w14:paraId="57AF6DA1">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6FD06838">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60" w:type="dxa"/>
            <w:tcBorders>
              <w:top w:val="single" w:color="000000" w:sz="4" w:space="0"/>
              <w:left w:val="single" w:color="000000" w:sz="4" w:space="0"/>
              <w:bottom w:val="single" w:color="000000" w:sz="4" w:space="0"/>
              <w:right w:val="single" w:color="000000" w:sz="4" w:space="0"/>
            </w:tcBorders>
          </w:tcPr>
          <w:p w14:paraId="60E8845B">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LED light on and buzzer beep time (ActiveT * 50ms), default value is zero.0&lt;=ActiveT&lt;=255。</w:t>
            </w:r>
          </w:p>
        </w:tc>
      </w:tr>
      <w:tr w14:paraId="5D7396F1">
        <w:tblPrEx>
          <w:tblCellMar>
            <w:top w:w="0" w:type="dxa"/>
            <w:left w:w="108" w:type="dxa"/>
            <w:bottom w:w="0" w:type="dxa"/>
            <w:right w:w="108" w:type="dxa"/>
          </w:tblCellMar>
        </w:tblPrEx>
        <w:trPr>
          <w:trHeight w:val="25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FAE336A">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67E5A980">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SilentTime</w:t>
            </w:r>
          </w:p>
        </w:tc>
        <w:tc>
          <w:tcPr>
            <w:tcW w:w="900" w:type="dxa"/>
            <w:tcBorders>
              <w:top w:val="single" w:color="000000" w:sz="4" w:space="0"/>
              <w:left w:val="single" w:color="000000" w:sz="4" w:space="0"/>
              <w:bottom w:val="single" w:color="000000" w:sz="4" w:space="0"/>
              <w:right w:val="single" w:color="000000" w:sz="4" w:space="0"/>
            </w:tcBorders>
          </w:tcPr>
          <w:p w14:paraId="5C2F1CB0">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00DC6A5B">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60" w:type="dxa"/>
            <w:tcBorders>
              <w:top w:val="single" w:color="000000" w:sz="4" w:space="0"/>
              <w:left w:val="single" w:color="000000" w:sz="4" w:space="0"/>
              <w:bottom w:val="single" w:color="000000" w:sz="4" w:space="0"/>
              <w:right w:val="single" w:color="000000" w:sz="4" w:space="0"/>
            </w:tcBorders>
          </w:tcPr>
          <w:p w14:paraId="5A836E28">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LED light and buzzer silence time (SilentT * 50ms), default value is zero.0&lt;= SilentT &lt;=255。.</w:t>
            </w:r>
          </w:p>
        </w:tc>
      </w:tr>
      <w:tr w14:paraId="7F689774">
        <w:tblPrEx>
          <w:tblCellMar>
            <w:top w:w="0" w:type="dxa"/>
            <w:left w:w="108" w:type="dxa"/>
            <w:bottom w:w="0" w:type="dxa"/>
            <w:right w:w="108" w:type="dxa"/>
          </w:tblCellMar>
        </w:tblPrEx>
        <w:trPr>
          <w:trHeight w:val="25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1E594B56">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46C64338">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Times</w:t>
            </w:r>
          </w:p>
        </w:tc>
        <w:tc>
          <w:tcPr>
            <w:tcW w:w="900" w:type="dxa"/>
            <w:tcBorders>
              <w:top w:val="single" w:color="000000" w:sz="4" w:space="0"/>
              <w:left w:val="single" w:color="000000" w:sz="4" w:space="0"/>
              <w:bottom w:val="single" w:color="000000" w:sz="4" w:space="0"/>
              <w:right w:val="single" w:color="000000" w:sz="4" w:space="0"/>
            </w:tcBorders>
          </w:tcPr>
          <w:p w14:paraId="0B4CA3A2">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4FAFF286">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60" w:type="dxa"/>
            <w:tcBorders>
              <w:top w:val="single" w:color="000000" w:sz="4" w:space="0"/>
              <w:left w:val="single" w:color="000000" w:sz="4" w:space="0"/>
              <w:bottom w:val="single" w:color="000000" w:sz="4" w:space="0"/>
              <w:right w:val="single" w:color="000000" w:sz="4" w:space="0"/>
            </w:tcBorders>
          </w:tcPr>
          <w:p w14:paraId="24E0B4A3">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the default value for the number of times the LED light is on and the buzzer beeps (0&lt;=Times&lt;=255) is zero.</w:t>
            </w:r>
          </w:p>
        </w:tc>
      </w:tr>
      <w:tr w14:paraId="5F5B137A">
        <w:tblPrEx>
          <w:tblCellMar>
            <w:top w:w="0" w:type="dxa"/>
            <w:left w:w="108" w:type="dxa"/>
            <w:bottom w:w="0" w:type="dxa"/>
            <w:right w:w="108" w:type="dxa"/>
          </w:tblCellMar>
        </w:tblPrEx>
        <w:trPr>
          <w:trHeight w:val="229"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213573D1">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6E46CD01">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900" w:type="dxa"/>
            <w:tcBorders>
              <w:top w:val="single" w:color="000000" w:sz="4" w:space="0"/>
              <w:left w:val="single" w:color="000000" w:sz="4" w:space="0"/>
              <w:bottom w:val="single" w:color="000000" w:sz="4" w:space="0"/>
              <w:right w:val="single" w:color="000000" w:sz="4" w:space="0"/>
            </w:tcBorders>
          </w:tcPr>
          <w:p w14:paraId="3049FFAD">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2CF22EEA">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60" w:type="dxa"/>
            <w:tcBorders>
              <w:top w:val="single" w:color="000000" w:sz="4" w:space="0"/>
              <w:left w:val="single" w:color="000000" w:sz="4" w:space="0"/>
              <w:bottom w:val="single" w:color="000000" w:sz="4" w:space="0"/>
              <w:right w:val="single" w:color="000000" w:sz="4" w:space="0"/>
            </w:tcBorders>
          </w:tcPr>
          <w:p w14:paraId="1D9FADCF">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3605AF5A">
        <w:tblPrEx>
          <w:tblCellMar>
            <w:top w:w="0" w:type="dxa"/>
            <w:left w:w="108" w:type="dxa"/>
            <w:bottom w:w="0" w:type="dxa"/>
            <w:right w:w="108" w:type="dxa"/>
          </w:tblCellMar>
        </w:tblPrEx>
        <w:trPr>
          <w:trHeight w:val="447"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77A38A07">
            <w:pPr>
              <w:rPr>
                <w:rFonts w:ascii="华文新魏" w:hAnsi="华文新魏" w:eastAsia="华文新魏"/>
                <w:b/>
                <w:sz w:val="18"/>
                <w:szCs w:val="18"/>
              </w:rPr>
            </w:pPr>
            <w:r>
              <w:rPr>
                <w:rFonts w:ascii="Times New Roman" w:hAnsi="Times New Roman" w:eastAsia="Times New Roman" w:cs="Times New Roman"/>
                <w:b/>
                <w:sz w:val="18"/>
                <w:szCs w:val="18"/>
              </w:rPr>
              <w:t>return</w:t>
            </w:r>
          </w:p>
          <w:p w14:paraId="792A1BF2">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(int)</w:t>
            </w:r>
          </w:p>
        </w:tc>
        <w:tc>
          <w:tcPr>
            <w:tcW w:w="7354" w:type="dxa"/>
            <w:gridSpan w:val="4"/>
            <w:tcBorders>
              <w:top w:val="single" w:color="000000" w:sz="4" w:space="0"/>
              <w:left w:val="single" w:color="000000" w:sz="4" w:space="0"/>
              <w:bottom w:val="single" w:color="000000" w:sz="4" w:space="0"/>
              <w:right w:val="single" w:color="000000" w:sz="4" w:space="0"/>
            </w:tcBorders>
          </w:tcPr>
          <w:p w14:paraId="436916AD">
            <w:pPr>
              <w:widowControl/>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indicates success.Not equal to 0: indicates failure, please refer to the return value error code table.</w:t>
            </w:r>
          </w:p>
        </w:tc>
      </w:tr>
      <w:tr w14:paraId="15186A34">
        <w:tblPrEx>
          <w:tblCellMar>
            <w:top w:w="0" w:type="dxa"/>
            <w:left w:w="108" w:type="dxa"/>
            <w:bottom w:w="0" w:type="dxa"/>
            <w:right w:w="108" w:type="dxa"/>
          </w:tblCellMar>
        </w:tblPrEx>
        <w:trPr>
          <w:trHeight w:val="31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755F193B">
            <w:pPr>
              <w:rPr>
                <w:rFonts w:ascii="华文新魏" w:hAnsi="华文新魏" w:eastAsia="华文新魏"/>
                <w:b/>
                <w:sz w:val="18"/>
                <w:szCs w:val="18"/>
              </w:rPr>
            </w:pPr>
            <w:r>
              <w:rPr>
                <w:rFonts w:ascii="Times New Roman" w:hAnsi="Times New Roman" w:eastAsia="Times New Roman" w:cs="Times New Roman"/>
                <w:b/>
                <w:sz w:val="18"/>
                <w:szCs w:val="18"/>
              </w:rPr>
              <w:t>Reference code</w:t>
            </w:r>
          </w:p>
        </w:tc>
        <w:tc>
          <w:tcPr>
            <w:tcW w:w="7354" w:type="dxa"/>
            <w:gridSpan w:val="4"/>
            <w:tcBorders>
              <w:top w:val="single" w:color="000000" w:sz="4" w:space="0"/>
              <w:left w:val="single" w:color="000000" w:sz="4" w:space="0"/>
              <w:bottom w:val="single" w:color="000000" w:sz="4" w:space="0"/>
              <w:right w:val="single" w:color="000000" w:sz="4" w:space="0"/>
            </w:tcBorders>
          </w:tcPr>
          <w:p w14:paraId="61D60406">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not have</w:t>
            </w:r>
          </w:p>
        </w:tc>
      </w:tr>
    </w:tbl>
    <w:p w14:paraId="07D56183">
      <w:r>
        <w:br w:type="page"/>
      </w:r>
    </w:p>
    <w:p w14:paraId="2A0ADF19">
      <w:pPr>
        <w:pStyle w:val="4"/>
        <w:outlineLvl w:val="2"/>
        <w:rPr>
          <w:rFonts w:hint="eastAsia"/>
          <w:lang w:val="en-US" w:eastAsia="en-US"/>
        </w:rPr>
      </w:pPr>
      <w:bookmarkStart w:id="36" w:name="_Toc27081"/>
      <w:r>
        <w:rPr>
          <w:rFonts w:hint="eastAsia"/>
          <w:lang w:val="en-US" w:eastAsia="en-US"/>
        </w:rPr>
        <w:t>3.7.8.SetAntennaMultiplexing</w:t>
      </w:r>
      <w:bookmarkEnd w:id="36"/>
    </w:p>
    <w:tbl>
      <w:tblPr>
        <w:tblStyle w:val="16"/>
        <w:tblW w:w="8460" w:type="dxa"/>
        <w:tblInd w:w="108" w:type="dxa"/>
        <w:tblLayout w:type="fixed"/>
        <w:tblCellMar>
          <w:top w:w="0" w:type="dxa"/>
          <w:left w:w="108" w:type="dxa"/>
          <w:bottom w:w="0" w:type="dxa"/>
          <w:right w:w="108" w:type="dxa"/>
        </w:tblCellMar>
      </w:tblPr>
      <w:tblGrid>
        <w:gridCol w:w="1106"/>
        <w:gridCol w:w="2494"/>
        <w:gridCol w:w="900"/>
        <w:gridCol w:w="900"/>
        <w:gridCol w:w="3060"/>
      </w:tblGrid>
      <w:tr w14:paraId="1DA94762">
        <w:tblPrEx>
          <w:tblCellMar>
            <w:top w:w="0" w:type="dxa"/>
            <w:left w:w="108" w:type="dxa"/>
            <w:bottom w:w="0" w:type="dxa"/>
            <w:right w:w="108" w:type="dxa"/>
          </w:tblCellMar>
        </w:tblPrEx>
        <w:trPr>
          <w:trHeight w:val="38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7B3A5B9D">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definition</w:t>
            </w:r>
          </w:p>
        </w:tc>
        <w:tc>
          <w:tcPr>
            <w:tcW w:w="7354" w:type="dxa"/>
            <w:gridSpan w:val="4"/>
            <w:tcBorders>
              <w:top w:val="single" w:color="000000" w:sz="4" w:space="0"/>
              <w:left w:val="single" w:color="000000" w:sz="4" w:space="0"/>
              <w:bottom w:val="single" w:color="000000" w:sz="4" w:space="0"/>
              <w:right w:val="single" w:color="000000" w:sz="4" w:space="0"/>
            </w:tcBorders>
          </w:tcPr>
          <w:p w14:paraId="653480D5">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SetAntennaMultiplexing(unsigned char *ComAdr, unsigned char Ant, int FrmHandle);</w:t>
            </w:r>
          </w:p>
        </w:tc>
      </w:tr>
      <w:tr w14:paraId="0811A036">
        <w:tblPrEx>
          <w:tblCellMar>
            <w:top w:w="0" w:type="dxa"/>
            <w:left w:w="108" w:type="dxa"/>
            <w:bottom w:w="0" w:type="dxa"/>
            <w:right w:w="108" w:type="dxa"/>
          </w:tblCellMar>
        </w:tblPrEx>
        <w:trPr>
          <w:trHeight w:val="438"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0CFAE553">
            <w:pPr>
              <w:rPr>
                <w:rFonts w:ascii="华文新魏" w:hAnsi="华文新魏" w:eastAsia="华文新魏"/>
                <w:b/>
                <w:sz w:val="18"/>
                <w:szCs w:val="18"/>
              </w:rPr>
            </w:pPr>
            <w:r>
              <w:rPr>
                <w:rFonts w:ascii="Times New Roman" w:hAnsi="Times New Roman" w:eastAsia="Times New Roman" w:cs="Times New Roman"/>
                <w:b/>
                <w:sz w:val="18"/>
                <w:szCs w:val="18"/>
              </w:rPr>
              <w:t>describe</w:t>
            </w:r>
          </w:p>
        </w:tc>
        <w:tc>
          <w:tcPr>
            <w:tcW w:w="7354" w:type="dxa"/>
            <w:gridSpan w:val="4"/>
            <w:tcBorders>
              <w:top w:val="single" w:color="000000" w:sz="4" w:space="0"/>
              <w:left w:val="single" w:color="000000" w:sz="4" w:space="0"/>
              <w:bottom w:val="single" w:color="000000" w:sz="4" w:space="0"/>
              <w:right w:val="single" w:color="000000" w:sz="4" w:space="0"/>
            </w:tcBorders>
          </w:tcPr>
          <w:p w14:paraId="2D2B8255">
            <w:pPr>
              <w:autoSpaceDE w:val="0"/>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This command is used for configuring the antenna of a 4-port reader/writer.</w:t>
            </w:r>
          </w:p>
        </w:tc>
      </w:tr>
      <w:tr w14:paraId="7CBC5117">
        <w:tblPrEx>
          <w:tblCellMar>
            <w:top w:w="0" w:type="dxa"/>
            <w:left w:w="108" w:type="dxa"/>
            <w:bottom w:w="0" w:type="dxa"/>
            <w:right w:w="108" w:type="dxa"/>
          </w:tblCellMar>
        </w:tblPrEx>
        <w:trPr>
          <w:trHeight w:val="228" w:hRule="atLeast"/>
        </w:trPr>
        <w:tc>
          <w:tcPr>
            <w:tcW w:w="1106"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077EAC69">
            <w:pPr>
              <w:rPr>
                <w:rFonts w:ascii="华文新魏" w:hAnsi="华文新魏" w:eastAsia="华文新魏"/>
                <w:b/>
                <w:sz w:val="18"/>
                <w:szCs w:val="18"/>
              </w:rPr>
            </w:pPr>
            <w:r>
              <w:rPr>
                <w:rFonts w:ascii="Times New Roman" w:hAnsi="Times New Roman" w:eastAsia="Times New Roman" w:cs="Times New Roman"/>
                <w:b/>
                <w:sz w:val="18"/>
                <w:szCs w:val="18"/>
              </w:rPr>
              <w:t>parameter</w:t>
            </w:r>
          </w:p>
          <w:p w14:paraId="2D2EE942">
            <w:pPr>
              <w:rPr>
                <w:rFonts w:ascii="华文新魏" w:hAnsi="华文新魏" w:eastAsia="华文新魏"/>
                <w:b/>
                <w:kern w:val="0"/>
                <w:sz w:val="18"/>
                <w:szCs w:val="18"/>
                <w:lang w:val="en-US" w:eastAsia="en-US"/>
              </w:rPr>
            </w:pPr>
          </w:p>
          <w:p w14:paraId="04E7C916">
            <w:pPr>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shd w:val="clear" w:color="auto" w:fill="FFCC99"/>
          </w:tcPr>
          <w:p w14:paraId="280A888C">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name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4B6CE78E">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3502897B">
            <w:pPr>
              <w:rPr>
                <w:rFonts w:ascii="华文新魏" w:hAnsi="华文新魏" w:eastAsia="华文新魏"/>
                <w:b/>
                <w:kern w:val="0"/>
                <w:sz w:val="18"/>
                <w:szCs w:val="18"/>
                <w:lang w:val="en-US" w:eastAsia="en-US"/>
              </w:rPr>
            </w:pPr>
            <w:r>
              <w:rPr>
                <w:rFonts w:ascii="Times New Roman" w:hAnsi="Times New Roman" w:eastAsia="Times New Roman" w:cs="Times New Roman"/>
                <w:b/>
                <w:kern w:val="0"/>
                <w:sz w:val="18"/>
                <w:szCs w:val="18"/>
                <w:lang w:val="en-US" w:eastAsia="en-US"/>
              </w:rPr>
              <w:t>direction</w:t>
            </w:r>
          </w:p>
        </w:tc>
        <w:tc>
          <w:tcPr>
            <w:tcW w:w="3060" w:type="dxa"/>
            <w:tcBorders>
              <w:top w:val="single" w:color="000000" w:sz="4" w:space="0"/>
              <w:left w:val="single" w:color="000000" w:sz="4" w:space="0"/>
              <w:bottom w:val="single" w:color="000000" w:sz="4" w:space="0"/>
              <w:right w:val="single" w:color="000000" w:sz="4" w:space="0"/>
            </w:tcBorders>
            <w:shd w:val="clear" w:color="auto" w:fill="FFCC99"/>
          </w:tcPr>
          <w:p w14:paraId="23ADB3C8">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notes</w:t>
            </w:r>
          </w:p>
        </w:tc>
      </w:tr>
      <w:tr w14:paraId="6E728B6C">
        <w:tblPrEx>
          <w:tblCellMar>
            <w:top w:w="0" w:type="dxa"/>
            <w:left w:w="108" w:type="dxa"/>
            <w:bottom w:w="0" w:type="dxa"/>
            <w:right w:w="108" w:type="dxa"/>
          </w:tblCellMar>
        </w:tblPrEx>
        <w:trPr>
          <w:trHeight w:val="403"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16511D48">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4C154197">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900" w:type="dxa"/>
            <w:tcBorders>
              <w:top w:val="single" w:color="000000" w:sz="4" w:space="0"/>
              <w:left w:val="single" w:color="000000" w:sz="4" w:space="0"/>
              <w:bottom w:val="single" w:color="000000" w:sz="4" w:space="0"/>
              <w:right w:val="single" w:color="000000" w:sz="4" w:space="0"/>
            </w:tcBorders>
          </w:tcPr>
          <w:p w14:paraId="2FE5917A">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3A1C2869">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3060" w:type="dxa"/>
            <w:tcBorders>
              <w:top w:val="single" w:color="000000" w:sz="4" w:space="0"/>
              <w:left w:val="single" w:color="000000" w:sz="4" w:space="0"/>
              <w:bottom w:val="single" w:color="000000" w:sz="4" w:space="0"/>
              <w:right w:val="single" w:color="000000" w:sz="4" w:space="0"/>
            </w:tcBorders>
          </w:tcPr>
          <w:p w14:paraId="7DA6526B">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76B465FF">
        <w:tblPrEx>
          <w:tblCellMar>
            <w:top w:w="0" w:type="dxa"/>
            <w:left w:w="108" w:type="dxa"/>
            <w:bottom w:w="0" w:type="dxa"/>
            <w:right w:w="108" w:type="dxa"/>
          </w:tblCellMar>
        </w:tblPrEx>
        <w:trPr>
          <w:trHeight w:val="25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68D4AC9F">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73B453CD">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Ant</w:t>
            </w:r>
          </w:p>
        </w:tc>
        <w:tc>
          <w:tcPr>
            <w:tcW w:w="900" w:type="dxa"/>
            <w:tcBorders>
              <w:top w:val="single" w:color="000000" w:sz="4" w:space="0"/>
              <w:left w:val="single" w:color="000000" w:sz="4" w:space="0"/>
              <w:bottom w:val="single" w:color="000000" w:sz="4" w:space="0"/>
              <w:right w:val="single" w:color="000000" w:sz="4" w:space="0"/>
            </w:tcBorders>
          </w:tcPr>
          <w:p w14:paraId="61F3D958">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49CC360C">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60" w:type="dxa"/>
            <w:tcBorders>
              <w:top w:val="single" w:color="000000" w:sz="4" w:space="0"/>
              <w:left w:val="single" w:color="000000" w:sz="4" w:space="0"/>
              <w:bottom w:val="single" w:color="000000" w:sz="4" w:space="0"/>
              <w:right w:val="single" w:color="000000" w:sz="4" w:space="0"/>
            </w:tcBorders>
          </w:tcPr>
          <w:p w14:paraId="33D257A2">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antenna configuration information.At least one antenna should be configured.</w:t>
            </w:r>
          </w:p>
          <w:p w14:paraId="4FFD46B9">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Bit0: Antenna 1 configuration bit.</w:t>
            </w:r>
          </w:p>
          <w:p w14:paraId="3ADBBABF">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Bit0=0, antenna 1 is turned off;Bit0=1, antenna 1 is turned on.</w:t>
            </w:r>
          </w:p>
          <w:p w14:paraId="49AD6ACB">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Bit1: Antenna 2 configuration bit.</w:t>
            </w:r>
          </w:p>
          <w:p w14:paraId="2013D470">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Bit1=0, antenna 2 is turned off;Bit1=1, antenna 2 is turned on.</w:t>
            </w:r>
          </w:p>
          <w:p w14:paraId="0CA4C80B">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Bit2: Antenna 3 configuration bit.</w:t>
            </w:r>
          </w:p>
          <w:p w14:paraId="38D361CD">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Bit2=0, antenna 3 is turned off;Bit2=1, antenna 3 is turned on.</w:t>
            </w:r>
          </w:p>
          <w:p w14:paraId="021BFBB9">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Bit3: Antenna 4 configuration bit.</w:t>
            </w:r>
          </w:p>
          <w:p w14:paraId="638A1CDB">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Bit3=0, antenna 4 is turned off;Bit3=1, antenna 4 is turned on.</w:t>
            </w:r>
          </w:p>
        </w:tc>
      </w:tr>
      <w:tr w14:paraId="46C3F15D">
        <w:tblPrEx>
          <w:tblCellMar>
            <w:top w:w="0" w:type="dxa"/>
            <w:left w:w="108" w:type="dxa"/>
            <w:bottom w:w="0" w:type="dxa"/>
            <w:right w:w="108" w:type="dxa"/>
          </w:tblCellMar>
        </w:tblPrEx>
        <w:trPr>
          <w:trHeight w:val="229"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7A8AE98">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60924B27">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900" w:type="dxa"/>
            <w:tcBorders>
              <w:top w:val="single" w:color="000000" w:sz="4" w:space="0"/>
              <w:left w:val="single" w:color="000000" w:sz="4" w:space="0"/>
              <w:bottom w:val="single" w:color="000000" w:sz="4" w:space="0"/>
              <w:right w:val="single" w:color="000000" w:sz="4" w:space="0"/>
            </w:tcBorders>
          </w:tcPr>
          <w:p w14:paraId="16AC8064">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4EF75068">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60" w:type="dxa"/>
            <w:tcBorders>
              <w:top w:val="single" w:color="000000" w:sz="4" w:space="0"/>
              <w:left w:val="single" w:color="000000" w:sz="4" w:space="0"/>
              <w:bottom w:val="single" w:color="000000" w:sz="4" w:space="0"/>
              <w:right w:val="single" w:color="000000" w:sz="4" w:space="0"/>
            </w:tcBorders>
          </w:tcPr>
          <w:p w14:paraId="19692A4F">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0EF18F09">
        <w:tblPrEx>
          <w:tblCellMar>
            <w:top w:w="0" w:type="dxa"/>
            <w:left w:w="108" w:type="dxa"/>
            <w:bottom w:w="0" w:type="dxa"/>
            <w:right w:w="108" w:type="dxa"/>
          </w:tblCellMar>
        </w:tblPrEx>
        <w:trPr>
          <w:trHeight w:val="447"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5CDC102B">
            <w:pPr>
              <w:rPr>
                <w:rFonts w:ascii="华文新魏" w:hAnsi="华文新魏" w:eastAsia="华文新魏"/>
                <w:b/>
                <w:sz w:val="18"/>
                <w:szCs w:val="18"/>
              </w:rPr>
            </w:pPr>
            <w:r>
              <w:rPr>
                <w:rFonts w:ascii="Times New Roman" w:hAnsi="Times New Roman" w:eastAsia="Times New Roman" w:cs="Times New Roman"/>
                <w:b/>
                <w:sz w:val="18"/>
                <w:szCs w:val="18"/>
              </w:rPr>
              <w:t>return</w:t>
            </w:r>
          </w:p>
          <w:p w14:paraId="563B31DB">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(int)</w:t>
            </w:r>
          </w:p>
        </w:tc>
        <w:tc>
          <w:tcPr>
            <w:tcW w:w="7354" w:type="dxa"/>
            <w:gridSpan w:val="4"/>
            <w:tcBorders>
              <w:top w:val="single" w:color="000000" w:sz="4" w:space="0"/>
              <w:left w:val="single" w:color="000000" w:sz="4" w:space="0"/>
              <w:bottom w:val="single" w:color="000000" w:sz="4" w:space="0"/>
              <w:right w:val="single" w:color="000000" w:sz="4" w:space="0"/>
            </w:tcBorders>
          </w:tcPr>
          <w:p w14:paraId="4778C91A">
            <w:pPr>
              <w:widowControl/>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indicates success.Not equal to 0: indicates failure, please refer to the return value error code table.</w:t>
            </w:r>
          </w:p>
        </w:tc>
      </w:tr>
      <w:tr w14:paraId="2D70996E">
        <w:tblPrEx>
          <w:tblCellMar>
            <w:top w:w="0" w:type="dxa"/>
            <w:left w:w="108" w:type="dxa"/>
            <w:bottom w:w="0" w:type="dxa"/>
            <w:right w:w="108" w:type="dxa"/>
          </w:tblCellMar>
        </w:tblPrEx>
        <w:trPr>
          <w:trHeight w:val="31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6E310297">
            <w:pPr>
              <w:rPr>
                <w:rFonts w:ascii="华文新魏" w:hAnsi="华文新魏" w:eastAsia="华文新魏"/>
                <w:b/>
                <w:sz w:val="18"/>
                <w:szCs w:val="18"/>
              </w:rPr>
            </w:pPr>
            <w:r>
              <w:rPr>
                <w:rFonts w:ascii="Times New Roman" w:hAnsi="Times New Roman" w:eastAsia="Times New Roman" w:cs="Times New Roman"/>
                <w:b/>
                <w:sz w:val="18"/>
                <w:szCs w:val="18"/>
              </w:rPr>
              <w:t>Reference code</w:t>
            </w:r>
          </w:p>
        </w:tc>
        <w:tc>
          <w:tcPr>
            <w:tcW w:w="7354" w:type="dxa"/>
            <w:gridSpan w:val="4"/>
            <w:tcBorders>
              <w:top w:val="single" w:color="000000" w:sz="4" w:space="0"/>
              <w:left w:val="single" w:color="000000" w:sz="4" w:space="0"/>
              <w:bottom w:val="single" w:color="000000" w:sz="4" w:space="0"/>
              <w:right w:val="single" w:color="000000" w:sz="4" w:space="0"/>
            </w:tcBorders>
          </w:tcPr>
          <w:p w14:paraId="140385E1">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not have</w:t>
            </w:r>
          </w:p>
        </w:tc>
      </w:tr>
    </w:tbl>
    <w:p w14:paraId="62CA7A70">
      <w:r>
        <w:br w:type="page"/>
      </w:r>
    </w:p>
    <w:p w14:paraId="1C766B52">
      <w:pPr>
        <w:pStyle w:val="4"/>
        <w:outlineLvl w:val="2"/>
        <w:rPr>
          <w:rFonts w:hint="eastAsia"/>
          <w:lang w:val="en-US" w:eastAsia="en-US"/>
        </w:rPr>
      </w:pPr>
      <w:bookmarkStart w:id="37" w:name="_Toc21337"/>
      <w:r>
        <w:rPr>
          <w:rFonts w:hint="eastAsia"/>
          <w:lang w:val="en-US" w:eastAsia="en-US"/>
        </w:rPr>
        <w:t>3.7.9.SetAntenna</w:t>
      </w:r>
      <w:bookmarkEnd w:id="37"/>
    </w:p>
    <w:tbl>
      <w:tblPr>
        <w:tblStyle w:val="16"/>
        <w:tblW w:w="8460" w:type="dxa"/>
        <w:tblInd w:w="108" w:type="dxa"/>
        <w:tblLayout w:type="fixed"/>
        <w:tblCellMar>
          <w:top w:w="0" w:type="dxa"/>
          <w:left w:w="108" w:type="dxa"/>
          <w:bottom w:w="0" w:type="dxa"/>
          <w:right w:w="108" w:type="dxa"/>
        </w:tblCellMar>
      </w:tblPr>
      <w:tblGrid>
        <w:gridCol w:w="1106"/>
        <w:gridCol w:w="2494"/>
        <w:gridCol w:w="900"/>
        <w:gridCol w:w="900"/>
        <w:gridCol w:w="3060"/>
      </w:tblGrid>
      <w:tr w14:paraId="6BDA469D">
        <w:tblPrEx>
          <w:tblCellMar>
            <w:top w:w="0" w:type="dxa"/>
            <w:left w:w="108" w:type="dxa"/>
            <w:bottom w:w="0" w:type="dxa"/>
            <w:right w:w="108" w:type="dxa"/>
          </w:tblCellMar>
        </w:tblPrEx>
        <w:trPr>
          <w:trHeight w:val="38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414E3DD7">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definition</w:t>
            </w:r>
          </w:p>
        </w:tc>
        <w:tc>
          <w:tcPr>
            <w:tcW w:w="7354" w:type="dxa"/>
            <w:gridSpan w:val="4"/>
            <w:tcBorders>
              <w:top w:val="single" w:color="000000" w:sz="4" w:space="0"/>
              <w:left w:val="single" w:color="000000" w:sz="4" w:space="0"/>
              <w:bottom w:val="single" w:color="000000" w:sz="4" w:space="0"/>
              <w:right w:val="single" w:color="000000" w:sz="4" w:space="0"/>
            </w:tcBorders>
          </w:tcPr>
          <w:p w14:paraId="2A410E66">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SetAntenna(unsigned char *ComAdr, unsigned char SetOnce, unsigned char AntCfg1, unsigned char AntCfg2, int FrmHandle);</w:t>
            </w:r>
          </w:p>
        </w:tc>
      </w:tr>
      <w:tr w14:paraId="761D3912">
        <w:tblPrEx>
          <w:tblCellMar>
            <w:top w:w="0" w:type="dxa"/>
            <w:left w:w="108" w:type="dxa"/>
            <w:bottom w:w="0" w:type="dxa"/>
            <w:right w:w="108" w:type="dxa"/>
          </w:tblCellMar>
        </w:tblPrEx>
        <w:trPr>
          <w:trHeight w:val="438"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72BAA55F">
            <w:pPr>
              <w:rPr>
                <w:rFonts w:ascii="华文新魏" w:hAnsi="华文新魏" w:eastAsia="华文新魏"/>
                <w:b/>
                <w:sz w:val="18"/>
                <w:szCs w:val="18"/>
              </w:rPr>
            </w:pPr>
            <w:r>
              <w:rPr>
                <w:rFonts w:ascii="Times New Roman" w:hAnsi="Times New Roman" w:eastAsia="Times New Roman" w:cs="Times New Roman"/>
                <w:b/>
                <w:sz w:val="18"/>
                <w:szCs w:val="18"/>
              </w:rPr>
              <w:t>describe</w:t>
            </w:r>
          </w:p>
        </w:tc>
        <w:tc>
          <w:tcPr>
            <w:tcW w:w="7354" w:type="dxa"/>
            <w:gridSpan w:val="4"/>
            <w:tcBorders>
              <w:top w:val="single" w:color="000000" w:sz="4" w:space="0"/>
              <w:left w:val="single" w:color="000000" w:sz="4" w:space="0"/>
              <w:bottom w:val="single" w:color="000000" w:sz="4" w:space="0"/>
              <w:right w:val="single" w:color="000000" w:sz="4" w:space="0"/>
            </w:tcBorders>
          </w:tcPr>
          <w:p w14:paraId="57AF77E2">
            <w:pPr>
              <w:autoSpaceDE w:val="0"/>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This command is used for configuring the antenna of a 12 port reader/writer.</w:t>
            </w:r>
          </w:p>
        </w:tc>
      </w:tr>
      <w:tr w14:paraId="709DAE8C">
        <w:tblPrEx>
          <w:tblCellMar>
            <w:top w:w="0" w:type="dxa"/>
            <w:left w:w="108" w:type="dxa"/>
            <w:bottom w:w="0" w:type="dxa"/>
            <w:right w:w="108" w:type="dxa"/>
          </w:tblCellMar>
        </w:tblPrEx>
        <w:trPr>
          <w:trHeight w:val="228" w:hRule="atLeast"/>
        </w:trPr>
        <w:tc>
          <w:tcPr>
            <w:tcW w:w="1106"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730835DF">
            <w:pPr>
              <w:rPr>
                <w:rFonts w:ascii="华文新魏" w:hAnsi="华文新魏" w:eastAsia="华文新魏"/>
                <w:b/>
                <w:sz w:val="18"/>
                <w:szCs w:val="18"/>
              </w:rPr>
            </w:pPr>
            <w:r>
              <w:rPr>
                <w:rFonts w:ascii="Times New Roman" w:hAnsi="Times New Roman" w:eastAsia="Times New Roman" w:cs="Times New Roman"/>
                <w:b/>
                <w:sz w:val="18"/>
                <w:szCs w:val="18"/>
              </w:rPr>
              <w:t>parameter</w:t>
            </w:r>
          </w:p>
          <w:p w14:paraId="56A88481">
            <w:pPr>
              <w:rPr>
                <w:rFonts w:ascii="华文新魏" w:hAnsi="华文新魏" w:eastAsia="华文新魏"/>
                <w:b/>
                <w:kern w:val="0"/>
                <w:sz w:val="18"/>
                <w:szCs w:val="18"/>
                <w:lang w:val="en-US" w:eastAsia="en-US"/>
              </w:rPr>
            </w:pPr>
          </w:p>
          <w:p w14:paraId="4D0CD42D">
            <w:pPr>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shd w:val="clear" w:color="auto" w:fill="FFCC99"/>
          </w:tcPr>
          <w:p w14:paraId="329C23A4">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name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39FA6219">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6349F188">
            <w:pPr>
              <w:rPr>
                <w:rFonts w:ascii="华文新魏" w:hAnsi="华文新魏" w:eastAsia="华文新魏"/>
                <w:b/>
                <w:kern w:val="0"/>
                <w:sz w:val="18"/>
                <w:szCs w:val="18"/>
                <w:lang w:val="en-US" w:eastAsia="en-US"/>
              </w:rPr>
            </w:pPr>
            <w:r>
              <w:rPr>
                <w:rFonts w:ascii="Times New Roman" w:hAnsi="Times New Roman" w:eastAsia="Times New Roman" w:cs="Times New Roman"/>
                <w:b/>
                <w:kern w:val="0"/>
                <w:sz w:val="18"/>
                <w:szCs w:val="18"/>
                <w:lang w:val="en-US" w:eastAsia="en-US"/>
              </w:rPr>
              <w:t>direction</w:t>
            </w:r>
          </w:p>
        </w:tc>
        <w:tc>
          <w:tcPr>
            <w:tcW w:w="3060" w:type="dxa"/>
            <w:tcBorders>
              <w:top w:val="single" w:color="000000" w:sz="4" w:space="0"/>
              <w:left w:val="single" w:color="000000" w:sz="4" w:space="0"/>
              <w:bottom w:val="single" w:color="000000" w:sz="4" w:space="0"/>
              <w:right w:val="single" w:color="000000" w:sz="4" w:space="0"/>
            </w:tcBorders>
            <w:shd w:val="clear" w:color="auto" w:fill="FFCC99"/>
          </w:tcPr>
          <w:p w14:paraId="13AD4EEE">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notes</w:t>
            </w:r>
          </w:p>
        </w:tc>
      </w:tr>
      <w:tr w14:paraId="22EBC601">
        <w:tblPrEx>
          <w:tblCellMar>
            <w:top w:w="0" w:type="dxa"/>
            <w:left w:w="108" w:type="dxa"/>
            <w:bottom w:w="0" w:type="dxa"/>
            <w:right w:w="108" w:type="dxa"/>
          </w:tblCellMar>
        </w:tblPrEx>
        <w:trPr>
          <w:trHeight w:val="403"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63B72BF7">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1A262803">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900" w:type="dxa"/>
            <w:tcBorders>
              <w:top w:val="single" w:color="000000" w:sz="4" w:space="0"/>
              <w:left w:val="single" w:color="000000" w:sz="4" w:space="0"/>
              <w:bottom w:val="single" w:color="000000" w:sz="4" w:space="0"/>
              <w:right w:val="single" w:color="000000" w:sz="4" w:space="0"/>
            </w:tcBorders>
          </w:tcPr>
          <w:p w14:paraId="797E38E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630D2838">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3060" w:type="dxa"/>
            <w:tcBorders>
              <w:top w:val="single" w:color="000000" w:sz="4" w:space="0"/>
              <w:left w:val="single" w:color="000000" w:sz="4" w:space="0"/>
              <w:bottom w:val="single" w:color="000000" w:sz="4" w:space="0"/>
              <w:right w:val="single" w:color="000000" w:sz="4" w:space="0"/>
            </w:tcBorders>
          </w:tcPr>
          <w:p w14:paraId="644CD562">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015CC9E7">
        <w:tblPrEx>
          <w:tblCellMar>
            <w:top w:w="0" w:type="dxa"/>
            <w:left w:w="108" w:type="dxa"/>
            <w:bottom w:w="0" w:type="dxa"/>
            <w:right w:w="108" w:type="dxa"/>
          </w:tblCellMar>
        </w:tblPrEx>
        <w:trPr>
          <w:trHeight w:val="403"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217DF0D6">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4C885F05">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SetOnce</w:t>
            </w:r>
          </w:p>
        </w:tc>
        <w:tc>
          <w:tcPr>
            <w:tcW w:w="900" w:type="dxa"/>
            <w:tcBorders>
              <w:top w:val="single" w:color="000000" w:sz="4" w:space="0"/>
              <w:left w:val="single" w:color="000000" w:sz="4" w:space="0"/>
              <w:bottom w:val="single" w:color="000000" w:sz="4" w:space="0"/>
              <w:right w:val="single" w:color="000000" w:sz="4" w:space="0"/>
            </w:tcBorders>
          </w:tcPr>
          <w:p w14:paraId="4927AC3E">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6647CEBA">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60" w:type="dxa"/>
            <w:tcBorders>
              <w:top w:val="single" w:color="000000" w:sz="4" w:space="0"/>
              <w:left w:val="single" w:color="000000" w:sz="4" w:space="0"/>
              <w:bottom w:val="single" w:color="000000" w:sz="4" w:space="0"/>
              <w:right w:val="single" w:color="000000" w:sz="4" w:space="0"/>
            </w:tcBorders>
          </w:tcPr>
          <w:p w14:paraId="533CA8A5">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indicating whether the current configuration is saved after power failure.</w:t>
            </w:r>
          </w:p>
          <w:p w14:paraId="1DD89BDB">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0x00- Power off save;</w:t>
            </w:r>
          </w:p>
          <w:p w14:paraId="513C0137">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0x01- Not saved in case of power failure.</w:t>
            </w:r>
          </w:p>
        </w:tc>
      </w:tr>
      <w:tr w14:paraId="32542C08">
        <w:tblPrEx>
          <w:tblCellMar>
            <w:top w:w="0" w:type="dxa"/>
            <w:left w:w="108" w:type="dxa"/>
            <w:bottom w:w="0" w:type="dxa"/>
            <w:right w:w="108" w:type="dxa"/>
          </w:tblCellMar>
        </w:tblPrEx>
        <w:trPr>
          <w:trHeight w:val="25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A8D0429">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1CC6F8DA">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AntCfg1</w:t>
            </w:r>
          </w:p>
        </w:tc>
        <w:tc>
          <w:tcPr>
            <w:tcW w:w="900" w:type="dxa"/>
            <w:tcBorders>
              <w:top w:val="single" w:color="000000" w:sz="4" w:space="0"/>
              <w:left w:val="single" w:color="000000" w:sz="4" w:space="0"/>
              <w:bottom w:val="single" w:color="000000" w:sz="4" w:space="0"/>
              <w:right w:val="single" w:color="000000" w:sz="4" w:space="0"/>
            </w:tcBorders>
          </w:tcPr>
          <w:p w14:paraId="1A5B07D3">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40029C33">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60" w:type="dxa"/>
            <w:tcBorders>
              <w:top w:val="single" w:color="000000" w:sz="4" w:space="0"/>
              <w:left w:val="single" w:color="000000" w:sz="4" w:space="0"/>
              <w:bottom w:val="single" w:color="000000" w:sz="4" w:space="0"/>
              <w:right w:val="single" w:color="000000" w:sz="4" w:space="0"/>
            </w:tcBorders>
          </w:tcPr>
          <w:p w14:paraId="19F6F9C3">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antenna configuration.</w:t>
            </w:r>
          </w:p>
          <w:p w14:paraId="5EFA41C5">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Bit0: Antenna 9 configuration bit.</w:t>
            </w:r>
          </w:p>
          <w:p w14:paraId="234FCCD2">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Bit0=0, antenna 9 is turned off;Bit0=1, antenna 9 is turned on.</w:t>
            </w:r>
          </w:p>
          <w:p w14:paraId="762F452A">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Bit1: Antenna 10 configuration bit.</w:t>
            </w:r>
          </w:p>
          <w:p w14:paraId="529F9A02">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Bit1=0, antenna 10 is turned off;Bit1=1, antenna 10 is turned on.</w:t>
            </w:r>
          </w:p>
          <w:p w14:paraId="4129F654">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Bit2: Antenna 11 configuration bit.</w:t>
            </w:r>
          </w:p>
          <w:p w14:paraId="219E1B0F">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Bit2=0, antenna 11 is turned off;Bit2=1, antenna 11 is turned on.</w:t>
            </w:r>
          </w:p>
          <w:p w14:paraId="5EB56576">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Bit3: Antenna 12 configuration bit.</w:t>
            </w:r>
          </w:p>
          <w:p w14:paraId="258BDC82">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Bit3=0, antenna 12 is turned off;Bit3=1, antenna 12 is turned on.</w:t>
            </w:r>
          </w:p>
          <w:p w14:paraId="75046893">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Bit4: Antenna 13 configuration bit.</w:t>
            </w:r>
          </w:p>
          <w:p w14:paraId="1C8FE41A">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Bit4=0, antenna 13 is turned off;Bit4=1, antenna 13 is turned on.</w:t>
            </w:r>
          </w:p>
          <w:p w14:paraId="02FD061A">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Bit5: Antenna 14 configuration bit.</w:t>
            </w:r>
          </w:p>
          <w:p w14:paraId="5EC3BE05">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Bit5=0, antenna 14 is turned off;Bit5=1, antenna 14 is turned on.</w:t>
            </w:r>
          </w:p>
          <w:p w14:paraId="1D255C47">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Bit6: Antenna 15 configuration bit.</w:t>
            </w:r>
          </w:p>
          <w:p w14:paraId="0A3A5D30">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Bit6=0, antenna 15 is turned off;Bit6=1, antenna 15 is turned on.</w:t>
            </w:r>
          </w:p>
          <w:p w14:paraId="2834D9B4">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Bit7: Antenna 16 configuration bit.</w:t>
            </w:r>
          </w:p>
          <w:p w14:paraId="30ED139F">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Bit7=0, antenna 16 is turned off;Bit7=1, antenna 16 is turned on.</w:t>
            </w:r>
          </w:p>
        </w:tc>
      </w:tr>
      <w:tr w14:paraId="4708A0B1">
        <w:tblPrEx>
          <w:tblCellMar>
            <w:top w:w="0" w:type="dxa"/>
            <w:left w:w="108" w:type="dxa"/>
            <w:bottom w:w="0" w:type="dxa"/>
            <w:right w:w="108" w:type="dxa"/>
          </w:tblCellMar>
        </w:tblPrEx>
        <w:trPr>
          <w:trHeight w:val="25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6DBAF583">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43614384">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AntCfg2</w:t>
            </w:r>
          </w:p>
        </w:tc>
        <w:tc>
          <w:tcPr>
            <w:tcW w:w="900" w:type="dxa"/>
            <w:tcBorders>
              <w:top w:val="single" w:color="000000" w:sz="4" w:space="0"/>
              <w:left w:val="single" w:color="000000" w:sz="4" w:space="0"/>
              <w:bottom w:val="single" w:color="000000" w:sz="4" w:space="0"/>
              <w:right w:val="single" w:color="000000" w:sz="4" w:space="0"/>
            </w:tcBorders>
          </w:tcPr>
          <w:p w14:paraId="50003962">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5E468912">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60" w:type="dxa"/>
            <w:tcBorders>
              <w:top w:val="single" w:color="000000" w:sz="4" w:space="0"/>
              <w:left w:val="single" w:color="000000" w:sz="4" w:space="0"/>
              <w:bottom w:val="single" w:color="000000" w:sz="4" w:space="0"/>
              <w:right w:val="single" w:color="000000" w:sz="4" w:space="0"/>
            </w:tcBorders>
          </w:tcPr>
          <w:p w14:paraId="15ED79D2">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antenna configuration.</w:t>
            </w:r>
          </w:p>
          <w:p w14:paraId="1068312E">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Bit0: Antenna 1 configuration bit.</w:t>
            </w:r>
          </w:p>
          <w:p w14:paraId="2AD081C1">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Bit0=0, antenna 1 is turned off;Bit0=1, antenna 1 is turned on.</w:t>
            </w:r>
          </w:p>
          <w:p w14:paraId="28FA56FA">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Bit1: Antenna 2 configuration bit.</w:t>
            </w:r>
          </w:p>
          <w:p w14:paraId="2F54478F">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Bit1=0, antenna 2 is turned off;Bit1=1, antenna 2 is turned on.</w:t>
            </w:r>
          </w:p>
          <w:p w14:paraId="5D7EF246">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Bit2: Antenna 3 configuration bit.</w:t>
            </w:r>
          </w:p>
          <w:p w14:paraId="7A7AE63E">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Bit2=0, antenna 3 is turned off;Bit2=1, antenna 3 is turned on.</w:t>
            </w:r>
          </w:p>
          <w:p w14:paraId="5CF58C56">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Bit3: Antenna 4 configuration bit.</w:t>
            </w:r>
          </w:p>
          <w:p w14:paraId="7D2DAF86">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Bit3=0, antenna 4 is turned off;Bit3=1, antenna 4 is turned on.</w:t>
            </w:r>
          </w:p>
          <w:p w14:paraId="3503EBA3">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Bit4: Antenna 5 configuration bit.</w:t>
            </w:r>
          </w:p>
          <w:p w14:paraId="67E0884C">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Bit4=0, antenna 5 is turned off;Bit4=1, antenna 5 is turned on.</w:t>
            </w:r>
          </w:p>
          <w:p w14:paraId="29195ED6">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Bit5: Antenna 6 configuration bit.</w:t>
            </w:r>
          </w:p>
          <w:p w14:paraId="039A4009">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Bit5=0, antenna 6 is turned off;Bit5=1, antenna 6 is turned on.</w:t>
            </w:r>
          </w:p>
          <w:p w14:paraId="384F65F5">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Bit6: Antenna 7 configuration bit.</w:t>
            </w:r>
          </w:p>
          <w:p w14:paraId="0524D96A">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Bit6=0, antenna 7 is turned off;Bit6=1, antenna 7 is turned on.</w:t>
            </w:r>
          </w:p>
          <w:p w14:paraId="210AAD53">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Bit7: Antenna 8 configuration bit.</w:t>
            </w:r>
          </w:p>
          <w:p w14:paraId="3A8BC15C">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Bit7=0, antenna 8 is turned off;Bit7=1, antenna 8 is turned on.</w:t>
            </w:r>
          </w:p>
        </w:tc>
      </w:tr>
      <w:tr w14:paraId="55D84496">
        <w:tblPrEx>
          <w:tblCellMar>
            <w:top w:w="0" w:type="dxa"/>
            <w:left w:w="108" w:type="dxa"/>
            <w:bottom w:w="0" w:type="dxa"/>
            <w:right w:w="108" w:type="dxa"/>
          </w:tblCellMar>
        </w:tblPrEx>
        <w:trPr>
          <w:trHeight w:val="229"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BBA7334">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7C11B76E">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900" w:type="dxa"/>
            <w:tcBorders>
              <w:top w:val="single" w:color="000000" w:sz="4" w:space="0"/>
              <w:left w:val="single" w:color="000000" w:sz="4" w:space="0"/>
              <w:bottom w:val="single" w:color="000000" w:sz="4" w:space="0"/>
              <w:right w:val="single" w:color="000000" w:sz="4" w:space="0"/>
            </w:tcBorders>
          </w:tcPr>
          <w:p w14:paraId="1D2F272B">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68D1AB7C">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60" w:type="dxa"/>
            <w:tcBorders>
              <w:top w:val="single" w:color="000000" w:sz="4" w:space="0"/>
              <w:left w:val="single" w:color="000000" w:sz="4" w:space="0"/>
              <w:bottom w:val="single" w:color="000000" w:sz="4" w:space="0"/>
              <w:right w:val="single" w:color="000000" w:sz="4" w:space="0"/>
            </w:tcBorders>
          </w:tcPr>
          <w:p w14:paraId="114CAE09">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06941571">
        <w:tblPrEx>
          <w:tblCellMar>
            <w:top w:w="0" w:type="dxa"/>
            <w:left w:w="108" w:type="dxa"/>
            <w:bottom w:w="0" w:type="dxa"/>
            <w:right w:w="108" w:type="dxa"/>
          </w:tblCellMar>
        </w:tblPrEx>
        <w:trPr>
          <w:trHeight w:val="447"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145CF285">
            <w:pPr>
              <w:rPr>
                <w:rFonts w:ascii="华文新魏" w:hAnsi="华文新魏" w:eastAsia="华文新魏"/>
                <w:b/>
                <w:sz w:val="18"/>
                <w:szCs w:val="18"/>
              </w:rPr>
            </w:pPr>
            <w:r>
              <w:rPr>
                <w:rFonts w:ascii="Times New Roman" w:hAnsi="Times New Roman" w:eastAsia="Times New Roman" w:cs="Times New Roman"/>
                <w:b/>
                <w:sz w:val="18"/>
                <w:szCs w:val="18"/>
              </w:rPr>
              <w:t>return</w:t>
            </w:r>
          </w:p>
          <w:p w14:paraId="1A4B44F0">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(int)</w:t>
            </w:r>
          </w:p>
        </w:tc>
        <w:tc>
          <w:tcPr>
            <w:tcW w:w="7354" w:type="dxa"/>
            <w:gridSpan w:val="4"/>
            <w:tcBorders>
              <w:top w:val="single" w:color="000000" w:sz="4" w:space="0"/>
              <w:left w:val="single" w:color="000000" w:sz="4" w:space="0"/>
              <w:bottom w:val="single" w:color="000000" w:sz="4" w:space="0"/>
              <w:right w:val="single" w:color="000000" w:sz="4" w:space="0"/>
            </w:tcBorders>
          </w:tcPr>
          <w:p w14:paraId="7FC7F7FC">
            <w:pPr>
              <w:widowControl/>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indicates success.Not equal to 0: indicates failure, please refer to the return value error code table.</w:t>
            </w:r>
          </w:p>
        </w:tc>
      </w:tr>
      <w:tr w14:paraId="7EAFCEA7">
        <w:tblPrEx>
          <w:tblCellMar>
            <w:top w:w="0" w:type="dxa"/>
            <w:left w:w="108" w:type="dxa"/>
            <w:bottom w:w="0" w:type="dxa"/>
            <w:right w:w="108" w:type="dxa"/>
          </w:tblCellMar>
        </w:tblPrEx>
        <w:trPr>
          <w:trHeight w:val="31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15FF9389">
            <w:pPr>
              <w:rPr>
                <w:rFonts w:ascii="华文新魏" w:hAnsi="华文新魏" w:eastAsia="华文新魏"/>
                <w:b/>
                <w:sz w:val="18"/>
                <w:szCs w:val="18"/>
              </w:rPr>
            </w:pPr>
            <w:r>
              <w:rPr>
                <w:rFonts w:ascii="Times New Roman" w:hAnsi="Times New Roman" w:eastAsia="Times New Roman" w:cs="Times New Roman"/>
                <w:b/>
                <w:sz w:val="18"/>
                <w:szCs w:val="18"/>
              </w:rPr>
              <w:t>Reference code</w:t>
            </w:r>
          </w:p>
        </w:tc>
        <w:tc>
          <w:tcPr>
            <w:tcW w:w="7354" w:type="dxa"/>
            <w:gridSpan w:val="4"/>
            <w:tcBorders>
              <w:top w:val="single" w:color="000000" w:sz="4" w:space="0"/>
              <w:left w:val="single" w:color="000000" w:sz="4" w:space="0"/>
              <w:bottom w:val="single" w:color="000000" w:sz="4" w:space="0"/>
              <w:right w:val="single" w:color="000000" w:sz="4" w:space="0"/>
            </w:tcBorders>
          </w:tcPr>
          <w:p w14:paraId="39001CD8">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not have</w:t>
            </w:r>
          </w:p>
        </w:tc>
      </w:tr>
    </w:tbl>
    <w:p w14:paraId="6CDDEB4C">
      <w:r>
        <w:br w:type="page"/>
      </w:r>
    </w:p>
    <w:p w14:paraId="094FE9B8">
      <w:pPr>
        <w:pStyle w:val="4"/>
        <w:outlineLvl w:val="2"/>
        <w:rPr>
          <w:rFonts w:hint="eastAsia"/>
          <w:lang w:val="en-US" w:eastAsia="en-US"/>
        </w:rPr>
      </w:pPr>
      <w:bookmarkStart w:id="38" w:name="_Toc7691"/>
      <w:r>
        <w:rPr>
          <w:rFonts w:hint="eastAsia"/>
          <w:lang w:val="en-US" w:eastAsia="en-US"/>
        </w:rPr>
        <w:t>3.7.10.SetBeepNotification</w:t>
      </w:r>
      <w:bookmarkEnd w:id="38"/>
    </w:p>
    <w:tbl>
      <w:tblPr>
        <w:tblStyle w:val="16"/>
        <w:tblW w:w="8460" w:type="dxa"/>
        <w:tblInd w:w="108" w:type="dxa"/>
        <w:tblLayout w:type="fixed"/>
        <w:tblCellMar>
          <w:top w:w="0" w:type="dxa"/>
          <w:left w:w="108" w:type="dxa"/>
          <w:bottom w:w="0" w:type="dxa"/>
          <w:right w:w="108" w:type="dxa"/>
        </w:tblCellMar>
      </w:tblPr>
      <w:tblGrid>
        <w:gridCol w:w="1106"/>
        <w:gridCol w:w="2494"/>
        <w:gridCol w:w="900"/>
        <w:gridCol w:w="900"/>
        <w:gridCol w:w="3060"/>
      </w:tblGrid>
      <w:tr w14:paraId="5144421F">
        <w:tblPrEx>
          <w:tblCellMar>
            <w:top w:w="0" w:type="dxa"/>
            <w:left w:w="108" w:type="dxa"/>
            <w:bottom w:w="0" w:type="dxa"/>
            <w:right w:w="108" w:type="dxa"/>
          </w:tblCellMar>
        </w:tblPrEx>
        <w:trPr>
          <w:trHeight w:val="240"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5F29913C">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definition</w:t>
            </w:r>
          </w:p>
        </w:tc>
        <w:tc>
          <w:tcPr>
            <w:tcW w:w="7354" w:type="dxa"/>
            <w:gridSpan w:val="4"/>
            <w:tcBorders>
              <w:top w:val="single" w:color="000000" w:sz="4" w:space="0"/>
              <w:left w:val="single" w:color="000000" w:sz="4" w:space="0"/>
              <w:bottom w:val="single" w:color="000000" w:sz="4" w:space="0"/>
              <w:right w:val="single" w:color="000000" w:sz="4" w:space="0"/>
            </w:tcBorders>
          </w:tcPr>
          <w:p w14:paraId="0CD5E5F3">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SetBeepNotification(unsigned char *ComAdr,unsigned char BeepEn, int FrmHandle);</w:t>
            </w:r>
          </w:p>
        </w:tc>
      </w:tr>
      <w:tr w14:paraId="7A64E7B1">
        <w:tblPrEx>
          <w:tblCellMar>
            <w:top w:w="0" w:type="dxa"/>
            <w:left w:w="108" w:type="dxa"/>
            <w:bottom w:w="0" w:type="dxa"/>
            <w:right w:w="108" w:type="dxa"/>
          </w:tblCellMar>
        </w:tblPrEx>
        <w:trPr>
          <w:trHeight w:val="215"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140DE38D">
            <w:pPr>
              <w:rPr>
                <w:rFonts w:ascii="华文新魏" w:hAnsi="华文新魏" w:eastAsia="华文新魏"/>
                <w:b/>
                <w:sz w:val="18"/>
                <w:szCs w:val="18"/>
              </w:rPr>
            </w:pPr>
            <w:r>
              <w:rPr>
                <w:rFonts w:ascii="Times New Roman" w:hAnsi="Times New Roman" w:eastAsia="Times New Roman" w:cs="Times New Roman"/>
                <w:b/>
                <w:sz w:val="18"/>
                <w:szCs w:val="18"/>
              </w:rPr>
              <w:t>describe</w:t>
            </w:r>
          </w:p>
        </w:tc>
        <w:tc>
          <w:tcPr>
            <w:tcW w:w="7354" w:type="dxa"/>
            <w:gridSpan w:val="4"/>
            <w:tcBorders>
              <w:top w:val="single" w:color="000000" w:sz="4" w:space="0"/>
              <w:left w:val="single" w:color="000000" w:sz="4" w:space="0"/>
              <w:bottom w:val="single" w:color="000000" w:sz="4" w:space="0"/>
              <w:right w:val="single" w:color="000000" w:sz="4" w:space="0"/>
            </w:tcBorders>
          </w:tcPr>
          <w:p w14:paraId="4E5E43EC">
            <w:pPr>
              <w:autoSpaceDE w:val="0"/>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This command is used to set the buzzer switch.</w:t>
            </w:r>
          </w:p>
        </w:tc>
      </w:tr>
      <w:tr w14:paraId="6669484C">
        <w:tblPrEx>
          <w:tblCellMar>
            <w:top w:w="0" w:type="dxa"/>
            <w:left w:w="108" w:type="dxa"/>
            <w:bottom w:w="0" w:type="dxa"/>
            <w:right w:w="108" w:type="dxa"/>
          </w:tblCellMar>
        </w:tblPrEx>
        <w:trPr>
          <w:trHeight w:val="228" w:hRule="atLeast"/>
        </w:trPr>
        <w:tc>
          <w:tcPr>
            <w:tcW w:w="1106"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21203C20">
            <w:pPr>
              <w:rPr>
                <w:rFonts w:ascii="华文新魏" w:hAnsi="华文新魏" w:eastAsia="华文新魏"/>
                <w:b/>
                <w:sz w:val="18"/>
                <w:szCs w:val="18"/>
              </w:rPr>
            </w:pPr>
            <w:r>
              <w:rPr>
                <w:rFonts w:ascii="Times New Roman" w:hAnsi="Times New Roman" w:eastAsia="Times New Roman" w:cs="Times New Roman"/>
                <w:b/>
                <w:sz w:val="18"/>
                <w:szCs w:val="18"/>
              </w:rPr>
              <w:t>parameter</w:t>
            </w:r>
          </w:p>
          <w:p w14:paraId="72481800">
            <w:pPr>
              <w:rPr>
                <w:rFonts w:ascii="华文新魏" w:hAnsi="华文新魏" w:eastAsia="华文新魏"/>
                <w:b/>
                <w:kern w:val="0"/>
                <w:sz w:val="18"/>
                <w:szCs w:val="18"/>
                <w:lang w:val="en-US" w:eastAsia="en-US"/>
              </w:rPr>
            </w:pPr>
          </w:p>
          <w:p w14:paraId="17804DEB">
            <w:pPr>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shd w:val="clear" w:color="auto" w:fill="FFCC99"/>
          </w:tcPr>
          <w:p w14:paraId="19EB0D5F">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name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25DC2811">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50FC0DA4">
            <w:pPr>
              <w:rPr>
                <w:rFonts w:ascii="华文新魏" w:hAnsi="华文新魏" w:eastAsia="华文新魏"/>
                <w:b/>
                <w:kern w:val="0"/>
                <w:sz w:val="18"/>
                <w:szCs w:val="18"/>
                <w:lang w:val="en-US" w:eastAsia="en-US"/>
              </w:rPr>
            </w:pPr>
            <w:r>
              <w:rPr>
                <w:rFonts w:ascii="Times New Roman" w:hAnsi="Times New Roman" w:eastAsia="Times New Roman" w:cs="Times New Roman"/>
                <w:b/>
                <w:kern w:val="0"/>
                <w:sz w:val="18"/>
                <w:szCs w:val="18"/>
                <w:lang w:val="en-US" w:eastAsia="en-US"/>
              </w:rPr>
              <w:t>direction</w:t>
            </w:r>
          </w:p>
        </w:tc>
        <w:tc>
          <w:tcPr>
            <w:tcW w:w="3060" w:type="dxa"/>
            <w:tcBorders>
              <w:top w:val="single" w:color="000000" w:sz="4" w:space="0"/>
              <w:left w:val="single" w:color="000000" w:sz="4" w:space="0"/>
              <w:bottom w:val="single" w:color="000000" w:sz="4" w:space="0"/>
              <w:right w:val="single" w:color="000000" w:sz="4" w:space="0"/>
            </w:tcBorders>
            <w:shd w:val="clear" w:color="auto" w:fill="FFCC99"/>
          </w:tcPr>
          <w:p w14:paraId="7AA47078">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notes</w:t>
            </w:r>
          </w:p>
        </w:tc>
      </w:tr>
      <w:tr w14:paraId="0D610E6C">
        <w:tblPrEx>
          <w:tblCellMar>
            <w:top w:w="0" w:type="dxa"/>
            <w:left w:w="108" w:type="dxa"/>
            <w:bottom w:w="0" w:type="dxa"/>
            <w:right w:w="108" w:type="dxa"/>
          </w:tblCellMar>
        </w:tblPrEx>
        <w:trPr>
          <w:trHeight w:val="403"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45371D05">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70823D6E">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900" w:type="dxa"/>
            <w:tcBorders>
              <w:top w:val="single" w:color="000000" w:sz="4" w:space="0"/>
              <w:left w:val="single" w:color="000000" w:sz="4" w:space="0"/>
              <w:bottom w:val="single" w:color="000000" w:sz="4" w:space="0"/>
              <w:right w:val="single" w:color="000000" w:sz="4" w:space="0"/>
            </w:tcBorders>
          </w:tcPr>
          <w:p w14:paraId="27C91B32">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4C0FD87E">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3060" w:type="dxa"/>
            <w:tcBorders>
              <w:top w:val="single" w:color="000000" w:sz="4" w:space="0"/>
              <w:left w:val="single" w:color="000000" w:sz="4" w:space="0"/>
              <w:bottom w:val="single" w:color="000000" w:sz="4" w:space="0"/>
              <w:right w:val="single" w:color="000000" w:sz="4" w:space="0"/>
            </w:tcBorders>
          </w:tcPr>
          <w:p w14:paraId="7BB13654">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1FC3DA6F">
        <w:tblPrEx>
          <w:tblCellMar>
            <w:top w:w="0" w:type="dxa"/>
            <w:left w:w="108" w:type="dxa"/>
            <w:bottom w:w="0" w:type="dxa"/>
            <w:right w:w="108" w:type="dxa"/>
          </w:tblCellMar>
        </w:tblPrEx>
        <w:trPr>
          <w:trHeight w:val="25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62A2177F">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0812003C">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BeepEn</w:t>
            </w:r>
          </w:p>
        </w:tc>
        <w:tc>
          <w:tcPr>
            <w:tcW w:w="900" w:type="dxa"/>
            <w:tcBorders>
              <w:top w:val="single" w:color="000000" w:sz="4" w:space="0"/>
              <w:left w:val="single" w:color="000000" w:sz="4" w:space="0"/>
              <w:bottom w:val="single" w:color="000000" w:sz="4" w:space="0"/>
              <w:right w:val="single" w:color="000000" w:sz="4" w:space="0"/>
            </w:tcBorders>
          </w:tcPr>
          <w:p w14:paraId="622C9DFF">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31CBAC3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60" w:type="dxa"/>
            <w:tcBorders>
              <w:top w:val="single" w:color="000000" w:sz="4" w:space="0"/>
              <w:left w:val="single" w:color="000000" w:sz="4" w:space="0"/>
              <w:bottom w:val="single" w:color="000000" w:sz="4" w:space="0"/>
              <w:right w:val="single" w:color="000000" w:sz="4" w:space="0"/>
            </w:tcBorders>
          </w:tcPr>
          <w:p w14:paraId="04388121">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w:t>
            </w:r>
          </w:p>
          <w:p w14:paraId="0327563F">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0x00- Buzzer off;</w:t>
            </w:r>
          </w:p>
          <w:p w14:paraId="686717EB">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0x01- Buzzer on.</w:t>
            </w:r>
          </w:p>
        </w:tc>
      </w:tr>
      <w:tr w14:paraId="4510B24C">
        <w:tblPrEx>
          <w:tblCellMar>
            <w:top w:w="0" w:type="dxa"/>
            <w:left w:w="108" w:type="dxa"/>
            <w:bottom w:w="0" w:type="dxa"/>
            <w:right w:w="108" w:type="dxa"/>
          </w:tblCellMar>
        </w:tblPrEx>
        <w:trPr>
          <w:trHeight w:val="229"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2B77E4A0">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0DAE2F2E">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900" w:type="dxa"/>
            <w:tcBorders>
              <w:top w:val="single" w:color="000000" w:sz="4" w:space="0"/>
              <w:left w:val="single" w:color="000000" w:sz="4" w:space="0"/>
              <w:bottom w:val="single" w:color="000000" w:sz="4" w:space="0"/>
              <w:right w:val="single" w:color="000000" w:sz="4" w:space="0"/>
            </w:tcBorders>
          </w:tcPr>
          <w:p w14:paraId="4074B443">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67E0FDF2">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60" w:type="dxa"/>
            <w:tcBorders>
              <w:top w:val="single" w:color="000000" w:sz="4" w:space="0"/>
              <w:left w:val="single" w:color="000000" w:sz="4" w:space="0"/>
              <w:bottom w:val="single" w:color="000000" w:sz="4" w:space="0"/>
              <w:right w:val="single" w:color="000000" w:sz="4" w:space="0"/>
            </w:tcBorders>
          </w:tcPr>
          <w:p w14:paraId="78E4B4AC">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0852B328">
        <w:tblPrEx>
          <w:tblCellMar>
            <w:top w:w="0" w:type="dxa"/>
            <w:left w:w="108" w:type="dxa"/>
            <w:bottom w:w="0" w:type="dxa"/>
            <w:right w:w="108" w:type="dxa"/>
          </w:tblCellMar>
        </w:tblPrEx>
        <w:trPr>
          <w:trHeight w:val="447"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1EEF0D06">
            <w:pPr>
              <w:rPr>
                <w:rFonts w:ascii="华文新魏" w:hAnsi="华文新魏" w:eastAsia="华文新魏"/>
                <w:b/>
                <w:sz w:val="18"/>
                <w:szCs w:val="18"/>
              </w:rPr>
            </w:pPr>
            <w:r>
              <w:rPr>
                <w:rFonts w:ascii="Times New Roman" w:hAnsi="Times New Roman" w:eastAsia="Times New Roman" w:cs="Times New Roman"/>
                <w:b/>
                <w:sz w:val="18"/>
                <w:szCs w:val="18"/>
              </w:rPr>
              <w:t>return</w:t>
            </w:r>
          </w:p>
          <w:p w14:paraId="4DC0B666">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(int)</w:t>
            </w:r>
          </w:p>
        </w:tc>
        <w:tc>
          <w:tcPr>
            <w:tcW w:w="7354" w:type="dxa"/>
            <w:gridSpan w:val="4"/>
            <w:tcBorders>
              <w:top w:val="single" w:color="000000" w:sz="4" w:space="0"/>
              <w:left w:val="single" w:color="000000" w:sz="4" w:space="0"/>
              <w:bottom w:val="single" w:color="000000" w:sz="4" w:space="0"/>
              <w:right w:val="single" w:color="000000" w:sz="4" w:space="0"/>
            </w:tcBorders>
          </w:tcPr>
          <w:p w14:paraId="5A7E4F61">
            <w:pPr>
              <w:widowControl/>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indicates success.Not equal to 0: indicates failure, please refer to the return value error code table.</w:t>
            </w:r>
          </w:p>
        </w:tc>
      </w:tr>
      <w:tr w14:paraId="4504AA5F">
        <w:tblPrEx>
          <w:tblCellMar>
            <w:top w:w="0" w:type="dxa"/>
            <w:left w:w="108" w:type="dxa"/>
            <w:bottom w:w="0" w:type="dxa"/>
            <w:right w:w="108" w:type="dxa"/>
          </w:tblCellMar>
        </w:tblPrEx>
        <w:trPr>
          <w:trHeight w:val="31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35BBE1E1">
            <w:pPr>
              <w:rPr>
                <w:rFonts w:ascii="华文新魏" w:hAnsi="华文新魏" w:eastAsia="华文新魏"/>
                <w:b/>
                <w:sz w:val="18"/>
                <w:szCs w:val="18"/>
              </w:rPr>
            </w:pPr>
            <w:r>
              <w:rPr>
                <w:rFonts w:ascii="Times New Roman" w:hAnsi="Times New Roman" w:eastAsia="Times New Roman" w:cs="Times New Roman"/>
                <w:b/>
                <w:sz w:val="18"/>
                <w:szCs w:val="18"/>
              </w:rPr>
              <w:t>Reference code</w:t>
            </w:r>
          </w:p>
        </w:tc>
        <w:tc>
          <w:tcPr>
            <w:tcW w:w="7354" w:type="dxa"/>
            <w:gridSpan w:val="4"/>
            <w:tcBorders>
              <w:top w:val="single" w:color="000000" w:sz="4" w:space="0"/>
              <w:left w:val="single" w:color="000000" w:sz="4" w:space="0"/>
              <w:bottom w:val="single" w:color="000000" w:sz="4" w:space="0"/>
              <w:right w:val="single" w:color="000000" w:sz="4" w:space="0"/>
            </w:tcBorders>
          </w:tcPr>
          <w:p w14:paraId="1DB010A0">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not have</w:t>
            </w:r>
          </w:p>
        </w:tc>
      </w:tr>
    </w:tbl>
    <w:p w14:paraId="196859FE">
      <w:r>
        <w:br w:type="page"/>
      </w:r>
    </w:p>
    <w:p w14:paraId="07E032A4">
      <w:pPr>
        <w:pStyle w:val="4"/>
        <w:outlineLvl w:val="2"/>
        <w:rPr>
          <w:rFonts w:hint="eastAsia"/>
          <w:lang w:val="en-US" w:eastAsia="en-US"/>
        </w:rPr>
      </w:pPr>
      <w:bookmarkStart w:id="39" w:name="_Toc9541"/>
      <w:r>
        <w:rPr>
          <w:rFonts w:hint="eastAsia"/>
          <w:lang w:val="en-US" w:eastAsia="en-US"/>
        </w:rPr>
        <w:t>3.7.11.SetReal_timeClock</w:t>
      </w:r>
      <w:bookmarkEnd w:id="39"/>
    </w:p>
    <w:tbl>
      <w:tblPr>
        <w:tblStyle w:val="16"/>
        <w:tblW w:w="8460" w:type="dxa"/>
        <w:tblInd w:w="108" w:type="dxa"/>
        <w:tblLayout w:type="fixed"/>
        <w:tblCellMar>
          <w:top w:w="0" w:type="dxa"/>
          <w:left w:w="108" w:type="dxa"/>
          <w:bottom w:w="0" w:type="dxa"/>
          <w:right w:w="108" w:type="dxa"/>
        </w:tblCellMar>
      </w:tblPr>
      <w:tblGrid>
        <w:gridCol w:w="1106"/>
        <w:gridCol w:w="2494"/>
        <w:gridCol w:w="900"/>
        <w:gridCol w:w="900"/>
        <w:gridCol w:w="3060"/>
      </w:tblGrid>
      <w:tr w14:paraId="170D266D">
        <w:tblPrEx>
          <w:tblCellMar>
            <w:top w:w="0" w:type="dxa"/>
            <w:left w:w="108" w:type="dxa"/>
            <w:bottom w:w="0" w:type="dxa"/>
            <w:right w:w="108" w:type="dxa"/>
          </w:tblCellMar>
        </w:tblPrEx>
        <w:trPr>
          <w:trHeight w:val="38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06CF0429">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definition</w:t>
            </w:r>
          </w:p>
        </w:tc>
        <w:tc>
          <w:tcPr>
            <w:tcW w:w="7354" w:type="dxa"/>
            <w:gridSpan w:val="4"/>
            <w:tcBorders>
              <w:top w:val="single" w:color="000000" w:sz="4" w:space="0"/>
              <w:left w:val="single" w:color="000000" w:sz="4" w:space="0"/>
              <w:bottom w:val="single" w:color="000000" w:sz="4" w:space="0"/>
              <w:right w:val="single" w:color="000000" w:sz="4" w:space="0"/>
            </w:tcBorders>
          </w:tcPr>
          <w:p w14:paraId="411A1C7E">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SetReal_timeClock(unsigned char *ComAdr, unsigned char *paramer, int FrmHandle);</w:t>
            </w:r>
          </w:p>
        </w:tc>
      </w:tr>
      <w:tr w14:paraId="1EAE70E9">
        <w:tblPrEx>
          <w:tblCellMar>
            <w:top w:w="0" w:type="dxa"/>
            <w:left w:w="108" w:type="dxa"/>
            <w:bottom w:w="0" w:type="dxa"/>
            <w:right w:w="108" w:type="dxa"/>
          </w:tblCellMar>
        </w:tblPrEx>
        <w:trPr>
          <w:trHeight w:val="438"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31954D98">
            <w:pPr>
              <w:rPr>
                <w:rFonts w:ascii="华文新魏" w:hAnsi="华文新魏" w:eastAsia="华文新魏"/>
                <w:b/>
                <w:sz w:val="18"/>
                <w:szCs w:val="18"/>
              </w:rPr>
            </w:pPr>
            <w:r>
              <w:rPr>
                <w:rFonts w:ascii="Times New Roman" w:hAnsi="Times New Roman" w:eastAsia="Times New Roman" w:cs="Times New Roman"/>
                <w:b/>
                <w:sz w:val="18"/>
                <w:szCs w:val="18"/>
              </w:rPr>
              <w:t>describe</w:t>
            </w:r>
          </w:p>
        </w:tc>
        <w:tc>
          <w:tcPr>
            <w:tcW w:w="7354" w:type="dxa"/>
            <w:gridSpan w:val="4"/>
            <w:tcBorders>
              <w:top w:val="single" w:color="000000" w:sz="4" w:space="0"/>
              <w:left w:val="single" w:color="000000" w:sz="4" w:space="0"/>
              <w:bottom w:val="single" w:color="000000" w:sz="4" w:space="0"/>
              <w:right w:val="single" w:color="000000" w:sz="4" w:space="0"/>
            </w:tcBorders>
          </w:tcPr>
          <w:p w14:paraId="48A50094">
            <w:pPr>
              <w:autoSpaceDE w:val="0"/>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This command is used to set the real-time clock of the reader/writer.</w:t>
            </w:r>
          </w:p>
        </w:tc>
      </w:tr>
      <w:tr w14:paraId="61AC8B5D">
        <w:tblPrEx>
          <w:tblCellMar>
            <w:top w:w="0" w:type="dxa"/>
            <w:left w:w="108" w:type="dxa"/>
            <w:bottom w:w="0" w:type="dxa"/>
            <w:right w:w="108" w:type="dxa"/>
          </w:tblCellMar>
        </w:tblPrEx>
        <w:trPr>
          <w:trHeight w:val="228" w:hRule="atLeast"/>
        </w:trPr>
        <w:tc>
          <w:tcPr>
            <w:tcW w:w="1106"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2761F67A">
            <w:pPr>
              <w:rPr>
                <w:rFonts w:ascii="华文新魏" w:hAnsi="华文新魏" w:eastAsia="华文新魏"/>
                <w:b/>
                <w:sz w:val="18"/>
                <w:szCs w:val="18"/>
              </w:rPr>
            </w:pPr>
            <w:r>
              <w:rPr>
                <w:rFonts w:ascii="Times New Roman" w:hAnsi="Times New Roman" w:eastAsia="Times New Roman" w:cs="Times New Roman"/>
                <w:b/>
                <w:sz w:val="18"/>
                <w:szCs w:val="18"/>
              </w:rPr>
              <w:t>parameter</w:t>
            </w:r>
          </w:p>
          <w:p w14:paraId="7CCD0260">
            <w:pPr>
              <w:rPr>
                <w:rFonts w:ascii="华文新魏" w:hAnsi="华文新魏" w:eastAsia="华文新魏"/>
                <w:b/>
                <w:kern w:val="0"/>
                <w:sz w:val="18"/>
                <w:szCs w:val="18"/>
                <w:lang w:val="en-US" w:eastAsia="en-US"/>
              </w:rPr>
            </w:pPr>
          </w:p>
          <w:p w14:paraId="59BC608D">
            <w:pPr>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shd w:val="clear" w:color="auto" w:fill="FFCC99"/>
          </w:tcPr>
          <w:p w14:paraId="74A1489B">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name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750108BD">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1ABACF49">
            <w:pPr>
              <w:rPr>
                <w:rFonts w:ascii="华文新魏" w:hAnsi="华文新魏" w:eastAsia="华文新魏"/>
                <w:b/>
                <w:kern w:val="0"/>
                <w:sz w:val="18"/>
                <w:szCs w:val="18"/>
                <w:lang w:val="en-US" w:eastAsia="en-US"/>
              </w:rPr>
            </w:pPr>
            <w:r>
              <w:rPr>
                <w:rFonts w:ascii="Times New Roman" w:hAnsi="Times New Roman" w:eastAsia="Times New Roman" w:cs="Times New Roman"/>
                <w:b/>
                <w:kern w:val="0"/>
                <w:sz w:val="18"/>
                <w:szCs w:val="18"/>
                <w:lang w:val="en-US" w:eastAsia="en-US"/>
              </w:rPr>
              <w:t>direction</w:t>
            </w:r>
          </w:p>
        </w:tc>
        <w:tc>
          <w:tcPr>
            <w:tcW w:w="3060" w:type="dxa"/>
            <w:tcBorders>
              <w:top w:val="single" w:color="000000" w:sz="4" w:space="0"/>
              <w:left w:val="single" w:color="000000" w:sz="4" w:space="0"/>
              <w:bottom w:val="single" w:color="000000" w:sz="4" w:space="0"/>
              <w:right w:val="single" w:color="000000" w:sz="4" w:space="0"/>
            </w:tcBorders>
            <w:shd w:val="clear" w:color="auto" w:fill="FFCC99"/>
          </w:tcPr>
          <w:p w14:paraId="7FD9A1A9">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notes</w:t>
            </w:r>
          </w:p>
        </w:tc>
      </w:tr>
      <w:tr w14:paraId="0F642F1A">
        <w:tblPrEx>
          <w:tblCellMar>
            <w:top w:w="0" w:type="dxa"/>
            <w:left w:w="108" w:type="dxa"/>
            <w:bottom w:w="0" w:type="dxa"/>
            <w:right w:w="108" w:type="dxa"/>
          </w:tblCellMar>
        </w:tblPrEx>
        <w:trPr>
          <w:trHeight w:val="312"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163309A5">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7571FBBB">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900" w:type="dxa"/>
            <w:tcBorders>
              <w:top w:val="single" w:color="000000" w:sz="4" w:space="0"/>
              <w:left w:val="single" w:color="000000" w:sz="4" w:space="0"/>
              <w:bottom w:val="single" w:color="000000" w:sz="4" w:space="0"/>
              <w:right w:val="single" w:color="000000" w:sz="4" w:space="0"/>
            </w:tcBorders>
          </w:tcPr>
          <w:p w14:paraId="0815F97F">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1B51AB2B">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3060" w:type="dxa"/>
            <w:tcBorders>
              <w:top w:val="single" w:color="000000" w:sz="4" w:space="0"/>
              <w:left w:val="single" w:color="000000" w:sz="4" w:space="0"/>
              <w:bottom w:val="single" w:color="000000" w:sz="4" w:space="0"/>
              <w:right w:val="single" w:color="000000" w:sz="4" w:space="0"/>
            </w:tcBorders>
          </w:tcPr>
          <w:p w14:paraId="369C5B35">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5FA34707">
        <w:tblPrEx>
          <w:tblCellMar>
            <w:top w:w="0" w:type="dxa"/>
            <w:left w:w="108" w:type="dxa"/>
            <w:bottom w:w="0" w:type="dxa"/>
            <w:right w:w="108" w:type="dxa"/>
          </w:tblCellMar>
        </w:tblPrEx>
        <w:trPr>
          <w:trHeight w:val="25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E337AF7">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46C3CB19">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paramer</w:t>
            </w:r>
          </w:p>
        </w:tc>
        <w:tc>
          <w:tcPr>
            <w:tcW w:w="900" w:type="dxa"/>
            <w:tcBorders>
              <w:top w:val="single" w:color="000000" w:sz="4" w:space="0"/>
              <w:left w:val="single" w:color="000000" w:sz="4" w:space="0"/>
              <w:bottom w:val="single" w:color="000000" w:sz="4" w:space="0"/>
              <w:right w:val="single" w:color="000000" w:sz="4" w:space="0"/>
            </w:tcBorders>
          </w:tcPr>
          <w:p w14:paraId="042FA8A1">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4573B205">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60" w:type="dxa"/>
            <w:tcBorders>
              <w:top w:val="single" w:color="000000" w:sz="4" w:space="0"/>
              <w:left w:val="single" w:color="000000" w:sz="4" w:space="0"/>
              <w:bottom w:val="single" w:color="000000" w:sz="4" w:space="0"/>
              <w:right w:val="single" w:color="000000" w:sz="4" w:space="0"/>
            </w:tcBorders>
          </w:tcPr>
          <w:p w14:paraId="14249961">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6 bytes, namely year, month, day, hour, minute, and second.</w:t>
            </w:r>
          </w:p>
        </w:tc>
      </w:tr>
      <w:tr w14:paraId="020E9EC5">
        <w:tblPrEx>
          <w:tblCellMar>
            <w:top w:w="0" w:type="dxa"/>
            <w:left w:w="108" w:type="dxa"/>
            <w:bottom w:w="0" w:type="dxa"/>
            <w:right w:w="108" w:type="dxa"/>
          </w:tblCellMar>
        </w:tblPrEx>
        <w:trPr>
          <w:trHeight w:val="229"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F98CBEE">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1D51F2ED">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900" w:type="dxa"/>
            <w:tcBorders>
              <w:top w:val="single" w:color="000000" w:sz="4" w:space="0"/>
              <w:left w:val="single" w:color="000000" w:sz="4" w:space="0"/>
              <w:bottom w:val="single" w:color="000000" w:sz="4" w:space="0"/>
              <w:right w:val="single" w:color="000000" w:sz="4" w:space="0"/>
            </w:tcBorders>
          </w:tcPr>
          <w:p w14:paraId="0C0412A4">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35026DFA">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60" w:type="dxa"/>
            <w:tcBorders>
              <w:top w:val="single" w:color="000000" w:sz="4" w:space="0"/>
              <w:left w:val="single" w:color="000000" w:sz="4" w:space="0"/>
              <w:bottom w:val="single" w:color="000000" w:sz="4" w:space="0"/>
              <w:right w:val="single" w:color="000000" w:sz="4" w:space="0"/>
            </w:tcBorders>
          </w:tcPr>
          <w:p w14:paraId="7EC33EFB">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77C731F6">
        <w:tblPrEx>
          <w:tblCellMar>
            <w:top w:w="0" w:type="dxa"/>
            <w:left w:w="108" w:type="dxa"/>
            <w:bottom w:w="0" w:type="dxa"/>
            <w:right w:w="108" w:type="dxa"/>
          </w:tblCellMar>
        </w:tblPrEx>
        <w:trPr>
          <w:trHeight w:val="447"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3D772AC0">
            <w:pPr>
              <w:rPr>
                <w:rFonts w:ascii="华文新魏" w:hAnsi="华文新魏" w:eastAsia="华文新魏"/>
                <w:b/>
                <w:sz w:val="18"/>
                <w:szCs w:val="18"/>
              </w:rPr>
            </w:pPr>
            <w:r>
              <w:rPr>
                <w:rFonts w:ascii="Times New Roman" w:hAnsi="Times New Roman" w:eastAsia="Times New Roman" w:cs="Times New Roman"/>
                <w:b/>
                <w:sz w:val="18"/>
                <w:szCs w:val="18"/>
              </w:rPr>
              <w:t>return</w:t>
            </w:r>
          </w:p>
          <w:p w14:paraId="7927A4D3">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(int)</w:t>
            </w:r>
          </w:p>
        </w:tc>
        <w:tc>
          <w:tcPr>
            <w:tcW w:w="7354" w:type="dxa"/>
            <w:gridSpan w:val="4"/>
            <w:tcBorders>
              <w:top w:val="single" w:color="000000" w:sz="4" w:space="0"/>
              <w:left w:val="single" w:color="000000" w:sz="4" w:space="0"/>
              <w:bottom w:val="single" w:color="000000" w:sz="4" w:space="0"/>
              <w:right w:val="single" w:color="000000" w:sz="4" w:space="0"/>
            </w:tcBorders>
          </w:tcPr>
          <w:p w14:paraId="64C353D8">
            <w:pPr>
              <w:widowControl/>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indicates success.Not equal to 0: indicates failure, please refer to the return value error code table.</w:t>
            </w:r>
          </w:p>
        </w:tc>
      </w:tr>
      <w:tr w14:paraId="6EF67089">
        <w:tblPrEx>
          <w:tblCellMar>
            <w:top w:w="0" w:type="dxa"/>
            <w:left w:w="108" w:type="dxa"/>
            <w:bottom w:w="0" w:type="dxa"/>
            <w:right w:w="108" w:type="dxa"/>
          </w:tblCellMar>
        </w:tblPrEx>
        <w:trPr>
          <w:trHeight w:val="31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5AEE4B7A">
            <w:pPr>
              <w:rPr>
                <w:rFonts w:ascii="华文新魏" w:hAnsi="华文新魏" w:eastAsia="华文新魏"/>
                <w:b/>
                <w:sz w:val="18"/>
                <w:szCs w:val="18"/>
              </w:rPr>
            </w:pPr>
            <w:r>
              <w:rPr>
                <w:rFonts w:ascii="Times New Roman" w:hAnsi="Times New Roman" w:eastAsia="Times New Roman" w:cs="Times New Roman"/>
                <w:b/>
                <w:sz w:val="18"/>
                <w:szCs w:val="18"/>
              </w:rPr>
              <w:t>Reference code</w:t>
            </w:r>
          </w:p>
        </w:tc>
        <w:tc>
          <w:tcPr>
            <w:tcW w:w="7354" w:type="dxa"/>
            <w:gridSpan w:val="4"/>
            <w:tcBorders>
              <w:top w:val="single" w:color="000000" w:sz="4" w:space="0"/>
              <w:left w:val="single" w:color="000000" w:sz="4" w:space="0"/>
              <w:bottom w:val="single" w:color="000000" w:sz="4" w:space="0"/>
              <w:right w:val="single" w:color="000000" w:sz="4" w:space="0"/>
            </w:tcBorders>
          </w:tcPr>
          <w:p w14:paraId="21255182">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not have</w:t>
            </w:r>
          </w:p>
        </w:tc>
      </w:tr>
    </w:tbl>
    <w:p w14:paraId="68266961">
      <w:r>
        <w:br w:type="page"/>
      </w:r>
    </w:p>
    <w:p w14:paraId="33EF7DC5">
      <w:pPr>
        <w:pStyle w:val="4"/>
        <w:outlineLvl w:val="2"/>
        <w:rPr>
          <w:rFonts w:hint="eastAsia"/>
          <w:lang w:val="en-US" w:eastAsia="en-US"/>
        </w:rPr>
      </w:pPr>
      <w:bookmarkStart w:id="40" w:name="_Toc8539"/>
      <w:r>
        <w:rPr>
          <w:rFonts w:hint="eastAsia"/>
          <w:lang w:val="en-US" w:eastAsia="en-US"/>
        </w:rPr>
        <w:t>3.7.12.GetTime</w:t>
      </w:r>
      <w:bookmarkEnd w:id="40"/>
    </w:p>
    <w:tbl>
      <w:tblPr>
        <w:tblStyle w:val="16"/>
        <w:tblW w:w="8460" w:type="dxa"/>
        <w:tblInd w:w="108" w:type="dxa"/>
        <w:tblLayout w:type="fixed"/>
        <w:tblCellMar>
          <w:top w:w="0" w:type="dxa"/>
          <w:left w:w="108" w:type="dxa"/>
          <w:bottom w:w="0" w:type="dxa"/>
          <w:right w:w="108" w:type="dxa"/>
        </w:tblCellMar>
      </w:tblPr>
      <w:tblGrid>
        <w:gridCol w:w="1106"/>
        <w:gridCol w:w="2494"/>
        <w:gridCol w:w="900"/>
        <w:gridCol w:w="900"/>
        <w:gridCol w:w="3060"/>
      </w:tblGrid>
      <w:tr w14:paraId="651EDC82">
        <w:tblPrEx>
          <w:tblCellMar>
            <w:top w:w="0" w:type="dxa"/>
            <w:left w:w="108" w:type="dxa"/>
            <w:bottom w:w="0" w:type="dxa"/>
            <w:right w:w="108" w:type="dxa"/>
          </w:tblCellMar>
        </w:tblPrEx>
        <w:trPr>
          <w:trHeight w:val="38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494C210E">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definition</w:t>
            </w:r>
          </w:p>
        </w:tc>
        <w:tc>
          <w:tcPr>
            <w:tcW w:w="7354" w:type="dxa"/>
            <w:gridSpan w:val="4"/>
            <w:tcBorders>
              <w:top w:val="single" w:color="000000" w:sz="4" w:space="0"/>
              <w:left w:val="single" w:color="000000" w:sz="4" w:space="0"/>
              <w:bottom w:val="single" w:color="000000" w:sz="4" w:space="0"/>
              <w:right w:val="single" w:color="000000" w:sz="4" w:space="0"/>
            </w:tcBorders>
          </w:tcPr>
          <w:p w14:paraId="66F98F5E">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GetTime(unsigned char *ComAdr, unsigned char *paramer, int FrmHandle);</w:t>
            </w:r>
          </w:p>
        </w:tc>
      </w:tr>
      <w:tr w14:paraId="0C5525B8">
        <w:tblPrEx>
          <w:tblCellMar>
            <w:top w:w="0" w:type="dxa"/>
            <w:left w:w="108" w:type="dxa"/>
            <w:bottom w:w="0" w:type="dxa"/>
            <w:right w:w="108" w:type="dxa"/>
          </w:tblCellMar>
        </w:tblPrEx>
        <w:trPr>
          <w:trHeight w:val="438"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1E46FF1C">
            <w:pPr>
              <w:rPr>
                <w:rFonts w:ascii="华文新魏" w:hAnsi="华文新魏" w:eastAsia="华文新魏"/>
                <w:b/>
                <w:sz w:val="18"/>
                <w:szCs w:val="18"/>
              </w:rPr>
            </w:pPr>
            <w:r>
              <w:rPr>
                <w:rFonts w:ascii="Times New Roman" w:hAnsi="Times New Roman" w:eastAsia="Times New Roman" w:cs="Times New Roman"/>
                <w:b/>
                <w:sz w:val="18"/>
                <w:szCs w:val="18"/>
              </w:rPr>
              <w:t>describe</w:t>
            </w:r>
          </w:p>
        </w:tc>
        <w:tc>
          <w:tcPr>
            <w:tcW w:w="7354" w:type="dxa"/>
            <w:gridSpan w:val="4"/>
            <w:tcBorders>
              <w:top w:val="single" w:color="000000" w:sz="4" w:space="0"/>
              <w:left w:val="single" w:color="000000" w:sz="4" w:space="0"/>
              <w:bottom w:val="single" w:color="000000" w:sz="4" w:space="0"/>
              <w:right w:val="single" w:color="000000" w:sz="4" w:space="0"/>
            </w:tcBorders>
          </w:tcPr>
          <w:p w14:paraId="0D53E869">
            <w:pPr>
              <w:autoSpaceDE w:val="0"/>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This command is used to read the real-time clock of the reader/writer.</w:t>
            </w:r>
          </w:p>
        </w:tc>
      </w:tr>
      <w:tr w14:paraId="48F570E9">
        <w:tblPrEx>
          <w:tblCellMar>
            <w:top w:w="0" w:type="dxa"/>
            <w:left w:w="108" w:type="dxa"/>
            <w:bottom w:w="0" w:type="dxa"/>
            <w:right w:w="108" w:type="dxa"/>
          </w:tblCellMar>
        </w:tblPrEx>
        <w:trPr>
          <w:trHeight w:val="228" w:hRule="atLeast"/>
        </w:trPr>
        <w:tc>
          <w:tcPr>
            <w:tcW w:w="1106"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14172F2D">
            <w:pPr>
              <w:rPr>
                <w:rFonts w:ascii="华文新魏" w:hAnsi="华文新魏" w:eastAsia="华文新魏"/>
                <w:b/>
                <w:sz w:val="18"/>
                <w:szCs w:val="18"/>
              </w:rPr>
            </w:pPr>
            <w:r>
              <w:rPr>
                <w:rFonts w:ascii="Times New Roman" w:hAnsi="Times New Roman" w:eastAsia="Times New Roman" w:cs="Times New Roman"/>
                <w:b/>
                <w:sz w:val="18"/>
                <w:szCs w:val="18"/>
              </w:rPr>
              <w:t>parameter</w:t>
            </w:r>
          </w:p>
          <w:p w14:paraId="26C8FE94">
            <w:pPr>
              <w:rPr>
                <w:rFonts w:ascii="华文新魏" w:hAnsi="华文新魏" w:eastAsia="华文新魏"/>
                <w:b/>
                <w:kern w:val="0"/>
                <w:sz w:val="18"/>
                <w:szCs w:val="18"/>
                <w:lang w:val="en-US" w:eastAsia="en-US"/>
              </w:rPr>
            </w:pPr>
          </w:p>
          <w:p w14:paraId="14783E83">
            <w:pPr>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shd w:val="clear" w:color="auto" w:fill="FFCC99"/>
          </w:tcPr>
          <w:p w14:paraId="35DB1B63">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name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2389C76F">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645728AF">
            <w:pPr>
              <w:rPr>
                <w:rFonts w:ascii="华文新魏" w:hAnsi="华文新魏" w:eastAsia="华文新魏"/>
                <w:b/>
                <w:kern w:val="0"/>
                <w:sz w:val="18"/>
                <w:szCs w:val="18"/>
                <w:lang w:val="en-US" w:eastAsia="en-US"/>
              </w:rPr>
            </w:pPr>
            <w:r>
              <w:rPr>
                <w:rFonts w:ascii="Times New Roman" w:hAnsi="Times New Roman" w:eastAsia="Times New Roman" w:cs="Times New Roman"/>
                <w:b/>
                <w:kern w:val="0"/>
                <w:sz w:val="18"/>
                <w:szCs w:val="18"/>
                <w:lang w:val="en-US" w:eastAsia="en-US"/>
              </w:rPr>
              <w:t>direction</w:t>
            </w:r>
          </w:p>
        </w:tc>
        <w:tc>
          <w:tcPr>
            <w:tcW w:w="3060" w:type="dxa"/>
            <w:tcBorders>
              <w:top w:val="single" w:color="000000" w:sz="4" w:space="0"/>
              <w:left w:val="single" w:color="000000" w:sz="4" w:space="0"/>
              <w:bottom w:val="single" w:color="000000" w:sz="4" w:space="0"/>
              <w:right w:val="single" w:color="000000" w:sz="4" w:space="0"/>
            </w:tcBorders>
            <w:shd w:val="clear" w:color="auto" w:fill="FFCC99"/>
          </w:tcPr>
          <w:p w14:paraId="51DA791D">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notes</w:t>
            </w:r>
          </w:p>
        </w:tc>
      </w:tr>
      <w:tr w14:paraId="713D0EB3">
        <w:tblPrEx>
          <w:tblCellMar>
            <w:top w:w="0" w:type="dxa"/>
            <w:left w:w="108" w:type="dxa"/>
            <w:bottom w:w="0" w:type="dxa"/>
            <w:right w:w="108" w:type="dxa"/>
          </w:tblCellMar>
        </w:tblPrEx>
        <w:trPr>
          <w:trHeight w:val="312"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C4914CC">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5BB7E43A">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900" w:type="dxa"/>
            <w:tcBorders>
              <w:top w:val="single" w:color="000000" w:sz="4" w:space="0"/>
              <w:left w:val="single" w:color="000000" w:sz="4" w:space="0"/>
              <w:bottom w:val="single" w:color="000000" w:sz="4" w:space="0"/>
              <w:right w:val="single" w:color="000000" w:sz="4" w:space="0"/>
            </w:tcBorders>
          </w:tcPr>
          <w:p w14:paraId="56443169">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04EB2F0B">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3060" w:type="dxa"/>
            <w:tcBorders>
              <w:top w:val="single" w:color="000000" w:sz="4" w:space="0"/>
              <w:left w:val="single" w:color="000000" w:sz="4" w:space="0"/>
              <w:bottom w:val="single" w:color="000000" w:sz="4" w:space="0"/>
              <w:right w:val="single" w:color="000000" w:sz="4" w:space="0"/>
            </w:tcBorders>
          </w:tcPr>
          <w:p w14:paraId="3C2E537A">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4B586267">
        <w:tblPrEx>
          <w:tblCellMar>
            <w:top w:w="0" w:type="dxa"/>
            <w:left w:w="108" w:type="dxa"/>
            <w:bottom w:w="0" w:type="dxa"/>
            <w:right w:w="108" w:type="dxa"/>
          </w:tblCellMar>
        </w:tblPrEx>
        <w:trPr>
          <w:trHeight w:val="25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10224141">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3BF76478">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paramer</w:t>
            </w:r>
          </w:p>
        </w:tc>
        <w:tc>
          <w:tcPr>
            <w:tcW w:w="900" w:type="dxa"/>
            <w:tcBorders>
              <w:top w:val="single" w:color="000000" w:sz="4" w:space="0"/>
              <w:left w:val="single" w:color="000000" w:sz="4" w:space="0"/>
              <w:bottom w:val="single" w:color="000000" w:sz="4" w:space="0"/>
              <w:right w:val="single" w:color="000000" w:sz="4" w:space="0"/>
            </w:tcBorders>
          </w:tcPr>
          <w:p w14:paraId="4D43361B">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17394DCC">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3060" w:type="dxa"/>
            <w:tcBorders>
              <w:top w:val="single" w:color="000000" w:sz="4" w:space="0"/>
              <w:left w:val="single" w:color="000000" w:sz="4" w:space="0"/>
              <w:bottom w:val="single" w:color="000000" w:sz="4" w:space="0"/>
              <w:right w:val="single" w:color="000000" w:sz="4" w:space="0"/>
            </w:tcBorders>
          </w:tcPr>
          <w:p w14:paraId="1ECD6F03">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6 bytes, namely year, month, day, hour, minute, and second.</w:t>
            </w:r>
          </w:p>
        </w:tc>
      </w:tr>
      <w:tr w14:paraId="76C2B32D">
        <w:tblPrEx>
          <w:tblCellMar>
            <w:top w:w="0" w:type="dxa"/>
            <w:left w:w="108" w:type="dxa"/>
            <w:bottom w:w="0" w:type="dxa"/>
            <w:right w:w="108" w:type="dxa"/>
          </w:tblCellMar>
        </w:tblPrEx>
        <w:trPr>
          <w:trHeight w:val="229"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49EF851">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656190FB">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900" w:type="dxa"/>
            <w:tcBorders>
              <w:top w:val="single" w:color="000000" w:sz="4" w:space="0"/>
              <w:left w:val="single" w:color="000000" w:sz="4" w:space="0"/>
              <w:bottom w:val="single" w:color="000000" w:sz="4" w:space="0"/>
              <w:right w:val="single" w:color="000000" w:sz="4" w:space="0"/>
            </w:tcBorders>
          </w:tcPr>
          <w:p w14:paraId="23028EDE">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54FD404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60" w:type="dxa"/>
            <w:tcBorders>
              <w:top w:val="single" w:color="000000" w:sz="4" w:space="0"/>
              <w:left w:val="single" w:color="000000" w:sz="4" w:space="0"/>
              <w:bottom w:val="single" w:color="000000" w:sz="4" w:space="0"/>
              <w:right w:val="single" w:color="000000" w:sz="4" w:space="0"/>
            </w:tcBorders>
          </w:tcPr>
          <w:p w14:paraId="498387CF">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6EE865FB">
        <w:tblPrEx>
          <w:tblCellMar>
            <w:top w:w="0" w:type="dxa"/>
            <w:left w:w="108" w:type="dxa"/>
            <w:bottom w:w="0" w:type="dxa"/>
            <w:right w:w="108" w:type="dxa"/>
          </w:tblCellMar>
        </w:tblPrEx>
        <w:trPr>
          <w:trHeight w:val="447"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1ED30A0C">
            <w:pPr>
              <w:rPr>
                <w:rFonts w:ascii="华文新魏" w:hAnsi="华文新魏" w:eastAsia="华文新魏"/>
                <w:b/>
                <w:sz w:val="18"/>
                <w:szCs w:val="18"/>
              </w:rPr>
            </w:pPr>
            <w:r>
              <w:rPr>
                <w:rFonts w:ascii="Times New Roman" w:hAnsi="Times New Roman" w:eastAsia="Times New Roman" w:cs="Times New Roman"/>
                <w:b/>
                <w:sz w:val="18"/>
                <w:szCs w:val="18"/>
              </w:rPr>
              <w:t>return</w:t>
            </w:r>
          </w:p>
          <w:p w14:paraId="56151FB3">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(int)</w:t>
            </w:r>
          </w:p>
        </w:tc>
        <w:tc>
          <w:tcPr>
            <w:tcW w:w="7354" w:type="dxa"/>
            <w:gridSpan w:val="4"/>
            <w:tcBorders>
              <w:top w:val="single" w:color="000000" w:sz="4" w:space="0"/>
              <w:left w:val="single" w:color="000000" w:sz="4" w:space="0"/>
              <w:bottom w:val="single" w:color="000000" w:sz="4" w:space="0"/>
              <w:right w:val="single" w:color="000000" w:sz="4" w:space="0"/>
            </w:tcBorders>
          </w:tcPr>
          <w:p w14:paraId="321738B6">
            <w:pPr>
              <w:widowControl/>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indicates success.Not equal to 0: indicates failure, please refer to the return value error code table.</w:t>
            </w:r>
          </w:p>
        </w:tc>
      </w:tr>
      <w:tr w14:paraId="157ED705">
        <w:tblPrEx>
          <w:tblCellMar>
            <w:top w:w="0" w:type="dxa"/>
            <w:left w:w="108" w:type="dxa"/>
            <w:bottom w:w="0" w:type="dxa"/>
            <w:right w:w="108" w:type="dxa"/>
          </w:tblCellMar>
        </w:tblPrEx>
        <w:trPr>
          <w:trHeight w:val="31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7DE1526A">
            <w:pPr>
              <w:rPr>
                <w:rFonts w:ascii="华文新魏" w:hAnsi="华文新魏" w:eastAsia="华文新魏"/>
                <w:b/>
                <w:sz w:val="18"/>
                <w:szCs w:val="18"/>
              </w:rPr>
            </w:pPr>
            <w:r>
              <w:rPr>
                <w:rFonts w:ascii="Times New Roman" w:hAnsi="Times New Roman" w:eastAsia="Times New Roman" w:cs="Times New Roman"/>
                <w:b/>
                <w:sz w:val="18"/>
                <w:szCs w:val="18"/>
              </w:rPr>
              <w:t>Reference code</w:t>
            </w:r>
          </w:p>
        </w:tc>
        <w:tc>
          <w:tcPr>
            <w:tcW w:w="7354" w:type="dxa"/>
            <w:gridSpan w:val="4"/>
            <w:tcBorders>
              <w:top w:val="single" w:color="000000" w:sz="4" w:space="0"/>
              <w:left w:val="single" w:color="000000" w:sz="4" w:space="0"/>
              <w:bottom w:val="single" w:color="000000" w:sz="4" w:space="0"/>
              <w:right w:val="single" w:color="000000" w:sz="4" w:space="0"/>
            </w:tcBorders>
          </w:tcPr>
          <w:p w14:paraId="13CB5D29">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not have</w:t>
            </w:r>
          </w:p>
        </w:tc>
      </w:tr>
    </w:tbl>
    <w:p w14:paraId="16A13EA7">
      <w:r>
        <w:br w:type="page"/>
      </w:r>
    </w:p>
    <w:p w14:paraId="47D78A5F">
      <w:pPr>
        <w:pStyle w:val="4"/>
        <w:outlineLvl w:val="2"/>
        <w:rPr>
          <w:rFonts w:hint="eastAsia"/>
          <w:lang w:val="en-US" w:eastAsia="en-US"/>
        </w:rPr>
      </w:pPr>
      <w:bookmarkStart w:id="41" w:name="_Toc24760"/>
      <w:r>
        <w:rPr>
          <w:rFonts w:hint="eastAsia"/>
          <w:lang w:val="en-US" w:eastAsia="en-US"/>
        </w:rPr>
        <w:t>3.7.13.SetRelay</w:t>
      </w:r>
      <w:bookmarkEnd w:id="41"/>
    </w:p>
    <w:tbl>
      <w:tblPr>
        <w:tblStyle w:val="16"/>
        <w:tblW w:w="8460" w:type="dxa"/>
        <w:tblInd w:w="108" w:type="dxa"/>
        <w:tblLayout w:type="fixed"/>
        <w:tblCellMar>
          <w:top w:w="0" w:type="dxa"/>
          <w:left w:w="108" w:type="dxa"/>
          <w:bottom w:w="0" w:type="dxa"/>
          <w:right w:w="108" w:type="dxa"/>
        </w:tblCellMar>
      </w:tblPr>
      <w:tblGrid>
        <w:gridCol w:w="1106"/>
        <w:gridCol w:w="2494"/>
        <w:gridCol w:w="900"/>
        <w:gridCol w:w="900"/>
        <w:gridCol w:w="3060"/>
      </w:tblGrid>
      <w:tr w14:paraId="4A5E1056">
        <w:tblPrEx>
          <w:tblCellMar>
            <w:top w:w="0" w:type="dxa"/>
            <w:left w:w="108" w:type="dxa"/>
            <w:bottom w:w="0" w:type="dxa"/>
            <w:right w:w="108" w:type="dxa"/>
          </w:tblCellMar>
        </w:tblPrEx>
        <w:trPr>
          <w:trHeight w:val="38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67E49181">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definition</w:t>
            </w:r>
          </w:p>
        </w:tc>
        <w:tc>
          <w:tcPr>
            <w:tcW w:w="7354" w:type="dxa"/>
            <w:gridSpan w:val="4"/>
            <w:tcBorders>
              <w:top w:val="single" w:color="000000" w:sz="4" w:space="0"/>
              <w:left w:val="single" w:color="000000" w:sz="4" w:space="0"/>
              <w:bottom w:val="single" w:color="000000" w:sz="4" w:space="0"/>
              <w:right w:val="single" w:color="000000" w:sz="4" w:space="0"/>
            </w:tcBorders>
          </w:tcPr>
          <w:p w14:paraId="68029CC3">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SetRelay(unsigned char *ComAdr, unsigned char RelayTime, int FrmHandle);</w:t>
            </w:r>
          </w:p>
        </w:tc>
      </w:tr>
      <w:tr w14:paraId="46A6FEA5">
        <w:tblPrEx>
          <w:tblCellMar>
            <w:top w:w="0" w:type="dxa"/>
            <w:left w:w="108" w:type="dxa"/>
            <w:bottom w:w="0" w:type="dxa"/>
            <w:right w:w="108" w:type="dxa"/>
          </w:tblCellMar>
        </w:tblPrEx>
        <w:trPr>
          <w:trHeight w:val="315"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2AD542CD">
            <w:pPr>
              <w:rPr>
                <w:rFonts w:ascii="华文新魏" w:hAnsi="华文新魏" w:eastAsia="华文新魏"/>
                <w:b/>
                <w:sz w:val="18"/>
                <w:szCs w:val="18"/>
              </w:rPr>
            </w:pPr>
            <w:r>
              <w:rPr>
                <w:rFonts w:ascii="Times New Roman" w:hAnsi="Times New Roman" w:eastAsia="Times New Roman" w:cs="Times New Roman"/>
                <w:b/>
                <w:sz w:val="18"/>
                <w:szCs w:val="18"/>
              </w:rPr>
              <w:t>describe</w:t>
            </w:r>
          </w:p>
        </w:tc>
        <w:tc>
          <w:tcPr>
            <w:tcW w:w="7354" w:type="dxa"/>
            <w:gridSpan w:val="4"/>
            <w:tcBorders>
              <w:top w:val="single" w:color="000000" w:sz="4" w:space="0"/>
              <w:left w:val="single" w:color="000000" w:sz="4" w:space="0"/>
              <w:bottom w:val="single" w:color="000000" w:sz="4" w:space="0"/>
              <w:right w:val="single" w:color="000000" w:sz="4" w:space="0"/>
            </w:tcBorders>
          </w:tcPr>
          <w:p w14:paraId="6E2C7FD7">
            <w:pPr>
              <w:rPr>
                <w:sz w:val="24"/>
              </w:rPr>
            </w:pPr>
            <w:r>
              <w:rPr>
                <w:rFonts w:ascii="Times New Roman" w:hAnsi="Times New Roman" w:eastAsia="Times New Roman" w:cs="Times New Roman"/>
                <w:kern w:val="0"/>
                <w:sz w:val="18"/>
                <w:szCs w:val="18"/>
                <w:lang w:val="en-US" w:eastAsia="en-US"/>
              </w:rPr>
              <w:t>This command is used to control the relay to close.</w:t>
            </w:r>
          </w:p>
        </w:tc>
      </w:tr>
      <w:tr w14:paraId="5830AC3C">
        <w:tblPrEx>
          <w:tblCellMar>
            <w:top w:w="0" w:type="dxa"/>
            <w:left w:w="108" w:type="dxa"/>
            <w:bottom w:w="0" w:type="dxa"/>
            <w:right w:w="108" w:type="dxa"/>
          </w:tblCellMar>
        </w:tblPrEx>
        <w:trPr>
          <w:trHeight w:val="228" w:hRule="atLeast"/>
        </w:trPr>
        <w:tc>
          <w:tcPr>
            <w:tcW w:w="1106"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18C66DFC">
            <w:pPr>
              <w:rPr>
                <w:rFonts w:ascii="华文新魏" w:hAnsi="华文新魏" w:eastAsia="华文新魏"/>
                <w:b/>
                <w:sz w:val="18"/>
                <w:szCs w:val="18"/>
              </w:rPr>
            </w:pPr>
            <w:r>
              <w:rPr>
                <w:rFonts w:ascii="Times New Roman" w:hAnsi="Times New Roman" w:eastAsia="Times New Roman" w:cs="Times New Roman"/>
                <w:b/>
                <w:sz w:val="18"/>
                <w:szCs w:val="18"/>
              </w:rPr>
              <w:t>parameter</w:t>
            </w:r>
          </w:p>
          <w:p w14:paraId="61A31D87">
            <w:pPr>
              <w:rPr>
                <w:rFonts w:ascii="华文新魏" w:hAnsi="华文新魏" w:eastAsia="华文新魏"/>
                <w:b/>
                <w:kern w:val="0"/>
                <w:sz w:val="18"/>
                <w:szCs w:val="18"/>
                <w:lang w:val="en-US" w:eastAsia="en-US"/>
              </w:rPr>
            </w:pPr>
          </w:p>
          <w:p w14:paraId="1A95C8C4">
            <w:pPr>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shd w:val="clear" w:color="auto" w:fill="FFCC99"/>
          </w:tcPr>
          <w:p w14:paraId="49F57281">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name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00F4D4C0">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25B368A0">
            <w:pPr>
              <w:rPr>
                <w:rFonts w:ascii="华文新魏" w:hAnsi="华文新魏" w:eastAsia="华文新魏"/>
                <w:b/>
                <w:kern w:val="0"/>
                <w:sz w:val="18"/>
                <w:szCs w:val="18"/>
                <w:lang w:val="en-US" w:eastAsia="en-US"/>
              </w:rPr>
            </w:pPr>
            <w:r>
              <w:rPr>
                <w:rFonts w:ascii="Times New Roman" w:hAnsi="Times New Roman" w:eastAsia="Times New Roman" w:cs="Times New Roman"/>
                <w:b/>
                <w:kern w:val="0"/>
                <w:sz w:val="18"/>
                <w:szCs w:val="18"/>
                <w:lang w:val="en-US" w:eastAsia="en-US"/>
              </w:rPr>
              <w:t>direction</w:t>
            </w:r>
          </w:p>
        </w:tc>
        <w:tc>
          <w:tcPr>
            <w:tcW w:w="3060" w:type="dxa"/>
            <w:tcBorders>
              <w:top w:val="single" w:color="000000" w:sz="4" w:space="0"/>
              <w:left w:val="single" w:color="000000" w:sz="4" w:space="0"/>
              <w:bottom w:val="single" w:color="000000" w:sz="4" w:space="0"/>
              <w:right w:val="single" w:color="000000" w:sz="4" w:space="0"/>
            </w:tcBorders>
            <w:shd w:val="clear" w:color="auto" w:fill="FFCC99"/>
          </w:tcPr>
          <w:p w14:paraId="6D0FAE2B">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notes</w:t>
            </w:r>
          </w:p>
        </w:tc>
      </w:tr>
      <w:tr w14:paraId="0F70CB0A">
        <w:tblPrEx>
          <w:tblCellMar>
            <w:top w:w="0" w:type="dxa"/>
            <w:left w:w="108" w:type="dxa"/>
            <w:bottom w:w="0" w:type="dxa"/>
            <w:right w:w="108" w:type="dxa"/>
          </w:tblCellMar>
        </w:tblPrEx>
        <w:trPr>
          <w:trHeight w:val="282"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4C5B3393">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545CB92B">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900" w:type="dxa"/>
            <w:tcBorders>
              <w:top w:val="single" w:color="000000" w:sz="4" w:space="0"/>
              <w:left w:val="single" w:color="000000" w:sz="4" w:space="0"/>
              <w:bottom w:val="single" w:color="000000" w:sz="4" w:space="0"/>
              <w:right w:val="single" w:color="000000" w:sz="4" w:space="0"/>
            </w:tcBorders>
          </w:tcPr>
          <w:p w14:paraId="571088C1">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68433B0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3060" w:type="dxa"/>
            <w:tcBorders>
              <w:top w:val="single" w:color="000000" w:sz="4" w:space="0"/>
              <w:left w:val="single" w:color="000000" w:sz="4" w:space="0"/>
              <w:bottom w:val="single" w:color="000000" w:sz="4" w:space="0"/>
              <w:right w:val="single" w:color="000000" w:sz="4" w:space="0"/>
            </w:tcBorders>
          </w:tcPr>
          <w:p w14:paraId="21B5E03B">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0FEA6ACF">
        <w:tblPrEx>
          <w:tblCellMar>
            <w:top w:w="0" w:type="dxa"/>
            <w:left w:w="108" w:type="dxa"/>
            <w:bottom w:w="0" w:type="dxa"/>
            <w:right w:w="108" w:type="dxa"/>
          </w:tblCellMar>
        </w:tblPrEx>
        <w:trPr>
          <w:trHeight w:val="25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792FD164">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3D1F0FA2">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RelayTime</w:t>
            </w:r>
          </w:p>
        </w:tc>
        <w:tc>
          <w:tcPr>
            <w:tcW w:w="900" w:type="dxa"/>
            <w:tcBorders>
              <w:top w:val="single" w:color="000000" w:sz="4" w:space="0"/>
              <w:left w:val="single" w:color="000000" w:sz="4" w:space="0"/>
              <w:bottom w:val="single" w:color="000000" w:sz="4" w:space="0"/>
              <w:right w:val="single" w:color="000000" w:sz="4" w:space="0"/>
            </w:tcBorders>
          </w:tcPr>
          <w:p w14:paraId="72905807">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684A8519">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60" w:type="dxa"/>
            <w:tcBorders>
              <w:top w:val="single" w:color="000000" w:sz="4" w:space="0"/>
              <w:left w:val="single" w:color="000000" w:sz="4" w:space="0"/>
              <w:bottom w:val="single" w:color="000000" w:sz="4" w:space="0"/>
              <w:right w:val="single" w:color="000000" w:sz="4" w:space="0"/>
            </w:tcBorders>
          </w:tcPr>
          <w:p w14:paraId="38F7470F">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relay closing time (1-255) * 50ms.</w:t>
            </w:r>
          </w:p>
        </w:tc>
      </w:tr>
      <w:tr w14:paraId="26C364D8">
        <w:tblPrEx>
          <w:tblCellMar>
            <w:top w:w="0" w:type="dxa"/>
            <w:left w:w="108" w:type="dxa"/>
            <w:bottom w:w="0" w:type="dxa"/>
            <w:right w:w="108" w:type="dxa"/>
          </w:tblCellMar>
        </w:tblPrEx>
        <w:trPr>
          <w:trHeight w:val="229"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66D3F6E7">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74B7ECB1">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900" w:type="dxa"/>
            <w:tcBorders>
              <w:top w:val="single" w:color="000000" w:sz="4" w:space="0"/>
              <w:left w:val="single" w:color="000000" w:sz="4" w:space="0"/>
              <w:bottom w:val="single" w:color="000000" w:sz="4" w:space="0"/>
              <w:right w:val="single" w:color="000000" w:sz="4" w:space="0"/>
            </w:tcBorders>
          </w:tcPr>
          <w:p w14:paraId="4881C6EE">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58A52B3E">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60" w:type="dxa"/>
            <w:tcBorders>
              <w:top w:val="single" w:color="000000" w:sz="4" w:space="0"/>
              <w:left w:val="single" w:color="000000" w:sz="4" w:space="0"/>
              <w:bottom w:val="single" w:color="000000" w:sz="4" w:space="0"/>
              <w:right w:val="single" w:color="000000" w:sz="4" w:space="0"/>
            </w:tcBorders>
          </w:tcPr>
          <w:p w14:paraId="43AED865">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5B840481">
        <w:tblPrEx>
          <w:tblCellMar>
            <w:top w:w="0" w:type="dxa"/>
            <w:left w:w="108" w:type="dxa"/>
            <w:bottom w:w="0" w:type="dxa"/>
            <w:right w:w="108" w:type="dxa"/>
          </w:tblCellMar>
        </w:tblPrEx>
        <w:trPr>
          <w:trHeight w:val="447"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2DE064D0">
            <w:pPr>
              <w:rPr>
                <w:rFonts w:ascii="华文新魏" w:hAnsi="华文新魏" w:eastAsia="华文新魏"/>
                <w:b/>
                <w:sz w:val="18"/>
                <w:szCs w:val="18"/>
              </w:rPr>
            </w:pPr>
            <w:r>
              <w:rPr>
                <w:rFonts w:ascii="Times New Roman" w:hAnsi="Times New Roman" w:eastAsia="Times New Roman" w:cs="Times New Roman"/>
                <w:b/>
                <w:sz w:val="18"/>
                <w:szCs w:val="18"/>
              </w:rPr>
              <w:t>return</w:t>
            </w:r>
          </w:p>
          <w:p w14:paraId="1BA43B64">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(int)</w:t>
            </w:r>
          </w:p>
        </w:tc>
        <w:tc>
          <w:tcPr>
            <w:tcW w:w="7354" w:type="dxa"/>
            <w:gridSpan w:val="4"/>
            <w:tcBorders>
              <w:top w:val="single" w:color="000000" w:sz="4" w:space="0"/>
              <w:left w:val="single" w:color="000000" w:sz="4" w:space="0"/>
              <w:bottom w:val="single" w:color="000000" w:sz="4" w:space="0"/>
              <w:right w:val="single" w:color="000000" w:sz="4" w:space="0"/>
            </w:tcBorders>
          </w:tcPr>
          <w:p w14:paraId="0FEACC16">
            <w:pPr>
              <w:widowControl/>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indicates success.Not equal to 0: indicates failure, please refer to the return value error code table.</w:t>
            </w:r>
          </w:p>
        </w:tc>
      </w:tr>
      <w:tr w14:paraId="59494025">
        <w:tblPrEx>
          <w:tblCellMar>
            <w:top w:w="0" w:type="dxa"/>
            <w:left w:w="108" w:type="dxa"/>
            <w:bottom w:w="0" w:type="dxa"/>
            <w:right w:w="108" w:type="dxa"/>
          </w:tblCellMar>
        </w:tblPrEx>
        <w:trPr>
          <w:trHeight w:val="31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6D8640AC">
            <w:pPr>
              <w:rPr>
                <w:rFonts w:ascii="华文新魏" w:hAnsi="华文新魏" w:eastAsia="华文新魏"/>
                <w:b/>
                <w:sz w:val="18"/>
                <w:szCs w:val="18"/>
              </w:rPr>
            </w:pPr>
            <w:r>
              <w:rPr>
                <w:rFonts w:ascii="Times New Roman" w:hAnsi="Times New Roman" w:eastAsia="Times New Roman" w:cs="Times New Roman"/>
                <w:b/>
                <w:sz w:val="18"/>
                <w:szCs w:val="18"/>
              </w:rPr>
              <w:t>Reference code</w:t>
            </w:r>
          </w:p>
        </w:tc>
        <w:tc>
          <w:tcPr>
            <w:tcW w:w="7354" w:type="dxa"/>
            <w:gridSpan w:val="4"/>
            <w:tcBorders>
              <w:top w:val="single" w:color="000000" w:sz="4" w:space="0"/>
              <w:left w:val="single" w:color="000000" w:sz="4" w:space="0"/>
              <w:bottom w:val="single" w:color="000000" w:sz="4" w:space="0"/>
              <w:right w:val="single" w:color="000000" w:sz="4" w:space="0"/>
            </w:tcBorders>
          </w:tcPr>
          <w:p w14:paraId="181055DA">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not have</w:t>
            </w:r>
          </w:p>
        </w:tc>
      </w:tr>
    </w:tbl>
    <w:p w14:paraId="1D7F6552">
      <w:r>
        <w:br w:type="page"/>
      </w:r>
    </w:p>
    <w:p w14:paraId="6126B1E9">
      <w:pPr>
        <w:pStyle w:val="4"/>
        <w:outlineLvl w:val="2"/>
        <w:rPr>
          <w:rFonts w:hint="eastAsia"/>
          <w:lang w:val="en-US" w:eastAsia="en-US"/>
        </w:rPr>
      </w:pPr>
      <w:bookmarkStart w:id="42" w:name="_Toc3316"/>
      <w:r>
        <w:rPr>
          <w:rFonts w:hint="eastAsia"/>
          <w:lang w:val="en-US" w:eastAsia="en-US"/>
        </w:rPr>
        <w:t>3.7.14.GetGPIOStatus</w:t>
      </w:r>
      <w:bookmarkEnd w:id="42"/>
    </w:p>
    <w:tbl>
      <w:tblPr>
        <w:tblStyle w:val="16"/>
        <w:tblW w:w="8460" w:type="dxa"/>
        <w:tblInd w:w="108" w:type="dxa"/>
        <w:tblLayout w:type="fixed"/>
        <w:tblCellMar>
          <w:top w:w="0" w:type="dxa"/>
          <w:left w:w="108" w:type="dxa"/>
          <w:bottom w:w="0" w:type="dxa"/>
          <w:right w:w="108" w:type="dxa"/>
        </w:tblCellMar>
      </w:tblPr>
      <w:tblGrid>
        <w:gridCol w:w="1106"/>
        <w:gridCol w:w="2494"/>
        <w:gridCol w:w="900"/>
        <w:gridCol w:w="900"/>
        <w:gridCol w:w="3060"/>
      </w:tblGrid>
      <w:tr w14:paraId="1B99C16F">
        <w:tblPrEx>
          <w:tblCellMar>
            <w:top w:w="0" w:type="dxa"/>
            <w:left w:w="108" w:type="dxa"/>
            <w:bottom w:w="0" w:type="dxa"/>
            <w:right w:w="108" w:type="dxa"/>
          </w:tblCellMar>
        </w:tblPrEx>
        <w:trPr>
          <w:trHeight w:val="38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732B5ECC">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definition</w:t>
            </w:r>
          </w:p>
        </w:tc>
        <w:tc>
          <w:tcPr>
            <w:tcW w:w="7354" w:type="dxa"/>
            <w:gridSpan w:val="4"/>
            <w:tcBorders>
              <w:top w:val="single" w:color="000000" w:sz="4" w:space="0"/>
              <w:left w:val="single" w:color="000000" w:sz="4" w:space="0"/>
              <w:bottom w:val="single" w:color="000000" w:sz="4" w:space="0"/>
              <w:right w:val="single" w:color="000000" w:sz="4" w:space="0"/>
            </w:tcBorders>
          </w:tcPr>
          <w:p w14:paraId="4D66D1CB">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GetGPIOStatus(unsigned char *ComAdr, unsigned char *OutputPin, int FrmHandle);</w:t>
            </w:r>
          </w:p>
        </w:tc>
      </w:tr>
      <w:tr w14:paraId="25E42554">
        <w:tblPrEx>
          <w:tblCellMar>
            <w:top w:w="0" w:type="dxa"/>
            <w:left w:w="108" w:type="dxa"/>
            <w:bottom w:w="0" w:type="dxa"/>
            <w:right w:w="108" w:type="dxa"/>
          </w:tblCellMar>
        </w:tblPrEx>
        <w:trPr>
          <w:trHeight w:val="315"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3CF2D14A">
            <w:pPr>
              <w:rPr>
                <w:rFonts w:ascii="华文新魏" w:hAnsi="华文新魏" w:eastAsia="华文新魏"/>
                <w:b/>
                <w:sz w:val="18"/>
                <w:szCs w:val="18"/>
              </w:rPr>
            </w:pPr>
            <w:r>
              <w:rPr>
                <w:rFonts w:ascii="Times New Roman" w:hAnsi="Times New Roman" w:eastAsia="Times New Roman" w:cs="Times New Roman"/>
                <w:b/>
                <w:sz w:val="18"/>
                <w:szCs w:val="18"/>
              </w:rPr>
              <w:t>describe</w:t>
            </w:r>
          </w:p>
        </w:tc>
        <w:tc>
          <w:tcPr>
            <w:tcW w:w="7354" w:type="dxa"/>
            <w:gridSpan w:val="4"/>
            <w:tcBorders>
              <w:top w:val="single" w:color="000000" w:sz="4" w:space="0"/>
              <w:left w:val="single" w:color="000000" w:sz="4" w:space="0"/>
              <w:bottom w:val="single" w:color="000000" w:sz="4" w:space="0"/>
              <w:right w:val="single" w:color="000000" w:sz="4" w:space="0"/>
            </w:tcBorders>
          </w:tcPr>
          <w:p w14:paraId="09B711AF">
            <w:pPr>
              <w:autoSpaceDE w:val="0"/>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This command is used to read the output of a general-purpose GPIO port, and the default output is high level.</w:t>
            </w:r>
          </w:p>
        </w:tc>
      </w:tr>
      <w:tr w14:paraId="5B7F3824">
        <w:tblPrEx>
          <w:tblCellMar>
            <w:top w:w="0" w:type="dxa"/>
            <w:left w:w="108" w:type="dxa"/>
            <w:bottom w:w="0" w:type="dxa"/>
            <w:right w:w="108" w:type="dxa"/>
          </w:tblCellMar>
        </w:tblPrEx>
        <w:trPr>
          <w:trHeight w:val="228" w:hRule="atLeast"/>
        </w:trPr>
        <w:tc>
          <w:tcPr>
            <w:tcW w:w="1106"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58DBDADD">
            <w:pPr>
              <w:rPr>
                <w:rFonts w:ascii="华文新魏" w:hAnsi="华文新魏" w:eastAsia="华文新魏"/>
                <w:b/>
                <w:sz w:val="18"/>
                <w:szCs w:val="18"/>
              </w:rPr>
            </w:pPr>
            <w:r>
              <w:rPr>
                <w:rFonts w:ascii="Times New Roman" w:hAnsi="Times New Roman" w:eastAsia="Times New Roman" w:cs="Times New Roman"/>
                <w:b/>
                <w:sz w:val="18"/>
                <w:szCs w:val="18"/>
              </w:rPr>
              <w:t>parameter</w:t>
            </w:r>
          </w:p>
          <w:p w14:paraId="5CA71718">
            <w:pPr>
              <w:rPr>
                <w:rFonts w:ascii="华文新魏" w:hAnsi="华文新魏" w:eastAsia="华文新魏"/>
                <w:b/>
                <w:kern w:val="0"/>
                <w:sz w:val="18"/>
                <w:szCs w:val="18"/>
                <w:lang w:val="en-US" w:eastAsia="en-US"/>
              </w:rPr>
            </w:pPr>
          </w:p>
          <w:p w14:paraId="23E00872">
            <w:pPr>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shd w:val="clear" w:color="auto" w:fill="FFCC99"/>
          </w:tcPr>
          <w:p w14:paraId="50A848CC">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name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552A85EE">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34A84474">
            <w:pPr>
              <w:rPr>
                <w:rFonts w:ascii="华文新魏" w:hAnsi="华文新魏" w:eastAsia="华文新魏"/>
                <w:b/>
                <w:kern w:val="0"/>
                <w:sz w:val="18"/>
                <w:szCs w:val="18"/>
                <w:lang w:val="en-US" w:eastAsia="en-US"/>
              </w:rPr>
            </w:pPr>
            <w:r>
              <w:rPr>
                <w:rFonts w:ascii="Times New Roman" w:hAnsi="Times New Roman" w:eastAsia="Times New Roman" w:cs="Times New Roman"/>
                <w:b/>
                <w:kern w:val="0"/>
                <w:sz w:val="18"/>
                <w:szCs w:val="18"/>
                <w:lang w:val="en-US" w:eastAsia="en-US"/>
              </w:rPr>
              <w:t>direction</w:t>
            </w:r>
          </w:p>
        </w:tc>
        <w:tc>
          <w:tcPr>
            <w:tcW w:w="3060" w:type="dxa"/>
            <w:tcBorders>
              <w:top w:val="single" w:color="000000" w:sz="4" w:space="0"/>
              <w:left w:val="single" w:color="000000" w:sz="4" w:space="0"/>
              <w:bottom w:val="single" w:color="000000" w:sz="4" w:space="0"/>
              <w:right w:val="single" w:color="000000" w:sz="4" w:space="0"/>
            </w:tcBorders>
            <w:shd w:val="clear" w:color="auto" w:fill="FFCC99"/>
          </w:tcPr>
          <w:p w14:paraId="7CD5CEC2">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notes</w:t>
            </w:r>
          </w:p>
        </w:tc>
      </w:tr>
      <w:tr w14:paraId="3695E1CF">
        <w:tblPrEx>
          <w:tblCellMar>
            <w:top w:w="0" w:type="dxa"/>
            <w:left w:w="108" w:type="dxa"/>
            <w:bottom w:w="0" w:type="dxa"/>
            <w:right w:w="108" w:type="dxa"/>
          </w:tblCellMar>
        </w:tblPrEx>
        <w:trPr>
          <w:trHeight w:val="403"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A6070A9">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20ADF53E">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900" w:type="dxa"/>
            <w:tcBorders>
              <w:top w:val="single" w:color="000000" w:sz="4" w:space="0"/>
              <w:left w:val="single" w:color="000000" w:sz="4" w:space="0"/>
              <w:bottom w:val="single" w:color="000000" w:sz="4" w:space="0"/>
              <w:right w:val="single" w:color="000000" w:sz="4" w:space="0"/>
            </w:tcBorders>
          </w:tcPr>
          <w:p w14:paraId="34B9E8BE">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2C4CB928">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3060" w:type="dxa"/>
            <w:tcBorders>
              <w:top w:val="single" w:color="000000" w:sz="4" w:space="0"/>
              <w:left w:val="single" w:color="000000" w:sz="4" w:space="0"/>
              <w:bottom w:val="single" w:color="000000" w:sz="4" w:space="0"/>
              <w:right w:val="single" w:color="000000" w:sz="4" w:space="0"/>
            </w:tcBorders>
          </w:tcPr>
          <w:p w14:paraId="4B426000">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79D965A3">
        <w:tblPrEx>
          <w:tblCellMar>
            <w:top w:w="0" w:type="dxa"/>
            <w:left w:w="108" w:type="dxa"/>
            <w:bottom w:w="0" w:type="dxa"/>
            <w:right w:w="108" w:type="dxa"/>
          </w:tblCellMar>
        </w:tblPrEx>
        <w:trPr>
          <w:trHeight w:val="25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6C0A128D">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193A308E">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OutputPin</w:t>
            </w:r>
          </w:p>
        </w:tc>
        <w:tc>
          <w:tcPr>
            <w:tcW w:w="900" w:type="dxa"/>
            <w:tcBorders>
              <w:top w:val="single" w:color="000000" w:sz="4" w:space="0"/>
              <w:left w:val="single" w:color="000000" w:sz="4" w:space="0"/>
              <w:bottom w:val="single" w:color="000000" w:sz="4" w:space="0"/>
              <w:right w:val="single" w:color="000000" w:sz="4" w:space="0"/>
            </w:tcBorders>
          </w:tcPr>
          <w:p w14:paraId="1B867AEA">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2CA31488">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3060" w:type="dxa"/>
            <w:tcBorders>
              <w:top w:val="single" w:color="000000" w:sz="4" w:space="0"/>
              <w:left w:val="single" w:color="000000" w:sz="4" w:space="0"/>
              <w:bottom w:val="single" w:color="000000" w:sz="4" w:space="0"/>
              <w:right w:val="single" w:color="000000" w:sz="4" w:space="0"/>
            </w:tcBorders>
          </w:tcPr>
          <w:p w14:paraId="7BCC4064">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One byte, Bit0-Bit3 represents the status of pins IN1-IN4, Bit4-Bit7 represents the status of Out1-Out4, and other bits are reserved.</w:t>
            </w:r>
          </w:p>
        </w:tc>
      </w:tr>
      <w:tr w14:paraId="5F5D1B71">
        <w:tblPrEx>
          <w:tblCellMar>
            <w:top w:w="0" w:type="dxa"/>
            <w:left w:w="108" w:type="dxa"/>
            <w:bottom w:w="0" w:type="dxa"/>
            <w:right w:w="108" w:type="dxa"/>
          </w:tblCellMar>
        </w:tblPrEx>
        <w:trPr>
          <w:trHeight w:val="229"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43EC6D90">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2B9B124C">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900" w:type="dxa"/>
            <w:tcBorders>
              <w:top w:val="single" w:color="000000" w:sz="4" w:space="0"/>
              <w:left w:val="single" w:color="000000" w:sz="4" w:space="0"/>
              <w:bottom w:val="single" w:color="000000" w:sz="4" w:space="0"/>
              <w:right w:val="single" w:color="000000" w:sz="4" w:space="0"/>
            </w:tcBorders>
          </w:tcPr>
          <w:p w14:paraId="046030DA">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0787FDAF">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60" w:type="dxa"/>
            <w:tcBorders>
              <w:top w:val="single" w:color="000000" w:sz="4" w:space="0"/>
              <w:left w:val="single" w:color="000000" w:sz="4" w:space="0"/>
              <w:bottom w:val="single" w:color="000000" w:sz="4" w:space="0"/>
              <w:right w:val="single" w:color="000000" w:sz="4" w:space="0"/>
            </w:tcBorders>
          </w:tcPr>
          <w:p w14:paraId="452F48C5">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3108CED0">
        <w:tblPrEx>
          <w:tblCellMar>
            <w:top w:w="0" w:type="dxa"/>
            <w:left w:w="108" w:type="dxa"/>
            <w:bottom w:w="0" w:type="dxa"/>
            <w:right w:w="108" w:type="dxa"/>
          </w:tblCellMar>
        </w:tblPrEx>
        <w:trPr>
          <w:trHeight w:val="447"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26EBDA3C">
            <w:pPr>
              <w:rPr>
                <w:rFonts w:ascii="华文新魏" w:hAnsi="华文新魏" w:eastAsia="华文新魏"/>
                <w:b/>
                <w:sz w:val="18"/>
                <w:szCs w:val="18"/>
              </w:rPr>
            </w:pPr>
            <w:r>
              <w:rPr>
                <w:rFonts w:ascii="Times New Roman" w:hAnsi="Times New Roman" w:eastAsia="Times New Roman" w:cs="Times New Roman"/>
                <w:b/>
                <w:sz w:val="18"/>
                <w:szCs w:val="18"/>
              </w:rPr>
              <w:t>return</w:t>
            </w:r>
          </w:p>
          <w:p w14:paraId="56BA0647">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(int)</w:t>
            </w:r>
          </w:p>
        </w:tc>
        <w:tc>
          <w:tcPr>
            <w:tcW w:w="7354" w:type="dxa"/>
            <w:gridSpan w:val="4"/>
            <w:tcBorders>
              <w:top w:val="single" w:color="000000" w:sz="4" w:space="0"/>
              <w:left w:val="single" w:color="000000" w:sz="4" w:space="0"/>
              <w:bottom w:val="single" w:color="000000" w:sz="4" w:space="0"/>
              <w:right w:val="single" w:color="000000" w:sz="4" w:space="0"/>
            </w:tcBorders>
          </w:tcPr>
          <w:p w14:paraId="2466B848">
            <w:pPr>
              <w:widowControl/>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indicates success.Not equal to 0: indicates failure, please refer to the return value error code table.</w:t>
            </w:r>
          </w:p>
        </w:tc>
      </w:tr>
      <w:tr w14:paraId="28672061">
        <w:tblPrEx>
          <w:tblCellMar>
            <w:top w:w="0" w:type="dxa"/>
            <w:left w:w="108" w:type="dxa"/>
            <w:bottom w:w="0" w:type="dxa"/>
            <w:right w:w="108" w:type="dxa"/>
          </w:tblCellMar>
        </w:tblPrEx>
        <w:trPr>
          <w:trHeight w:val="31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62ACE9E2">
            <w:pPr>
              <w:rPr>
                <w:rFonts w:ascii="华文新魏" w:hAnsi="华文新魏" w:eastAsia="华文新魏"/>
                <w:b/>
                <w:sz w:val="18"/>
                <w:szCs w:val="18"/>
              </w:rPr>
            </w:pPr>
            <w:r>
              <w:rPr>
                <w:rFonts w:ascii="Times New Roman" w:hAnsi="Times New Roman" w:eastAsia="Times New Roman" w:cs="Times New Roman"/>
                <w:b/>
                <w:sz w:val="18"/>
                <w:szCs w:val="18"/>
              </w:rPr>
              <w:t>Reference code</w:t>
            </w:r>
          </w:p>
        </w:tc>
        <w:tc>
          <w:tcPr>
            <w:tcW w:w="7354" w:type="dxa"/>
            <w:gridSpan w:val="4"/>
            <w:tcBorders>
              <w:top w:val="single" w:color="000000" w:sz="4" w:space="0"/>
              <w:left w:val="single" w:color="000000" w:sz="4" w:space="0"/>
              <w:bottom w:val="single" w:color="000000" w:sz="4" w:space="0"/>
              <w:right w:val="single" w:color="000000" w:sz="4" w:space="0"/>
            </w:tcBorders>
          </w:tcPr>
          <w:p w14:paraId="55F176D9">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not have</w:t>
            </w:r>
          </w:p>
        </w:tc>
      </w:tr>
    </w:tbl>
    <w:p w14:paraId="44A02E79">
      <w:pPr>
        <w:pStyle w:val="4"/>
        <w:outlineLvl w:val="2"/>
      </w:pPr>
      <w:r>
        <w:br w:type="page"/>
      </w:r>
      <w:bookmarkStart w:id="43" w:name="_Toc31163"/>
      <w:r>
        <w:rPr>
          <w:rFonts w:hint="eastAsia"/>
          <w:lang w:val="en-US" w:eastAsia="en-US"/>
        </w:rPr>
        <w:t>3.7.15.SetGPIO</w:t>
      </w:r>
      <w:bookmarkEnd w:id="43"/>
    </w:p>
    <w:tbl>
      <w:tblPr>
        <w:tblStyle w:val="16"/>
        <w:tblW w:w="8460" w:type="dxa"/>
        <w:tblInd w:w="108" w:type="dxa"/>
        <w:tblLayout w:type="fixed"/>
        <w:tblCellMar>
          <w:top w:w="0" w:type="dxa"/>
          <w:left w:w="108" w:type="dxa"/>
          <w:bottom w:w="0" w:type="dxa"/>
          <w:right w:w="108" w:type="dxa"/>
        </w:tblCellMar>
      </w:tblPr>
      <w:tblGrid>
        <w:gridCol w:w="1106"/>
        <w:gridCol w:w="2494"/>
        <w:gridCol w:w="900"/>
        <w:gridCol w:w="900"/>
        <w:gridCol w:w="3060"/>
      </w:tblGrid>
      <w:tr w14:paraId="3022768B">
        <w:tblPrEx>
          <w:tblCellMar>
            <w:top w:w="0" w:type="dxa"/>
            <w:left w:w="108" w:type="dxa"/>
            <w:bottom w:w="0" w:type="dxa"/>
            <w:right w:w="108" w:type="dxa"/>
          </w:tblCellMar>
        </w:tblPrEx>
        <w:trPr>
          <w:trHeight w:val="240"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4E6E7173">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definition</w:t>
            </w:r>
          </w:p>
        </w:tc>
        <w:tc>
          <w:tcPr>
            <w:tcW w:w="7354" w:type="dxa"/>
            <w:gridSpan w:val="4"/>
            <w:tcBorders>
              <w:top w:val="single" w:color="000000" w:sz="4" w:space="0"/>
              <w:left w:val="single" w:color="000000" w:sz="4" w:space="0"/>
              <w:bottom w:val="single" w:color="000000" w:sz="4" w:space="0"/>
              <w:right w:val="single" w:color="000000" w:sz="4" w:space="0"/>
            </w:tcBorders>
          </w:tcPr>
          <w:p w14:paraId="5794E606">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SetGPIO(unsigned char *ComAdr, unsigned char OutputPin, int FrmHandle);</w:t>
            </w:r>
          </w:p>
        </w:tc>
      </w:tr>
      <w:tr w14:paraId="5A1A7263">
        <w:tblPrEx>
          <w:tblCellMar>
            <w:top w:w="0" w:type="dxa"/>
            <w:left w:w="108" w:type="dxa"/>
            <w:bottom w:w="0" w:type="dxa"/>
            <w:right w:w="108" w:type="dxa"/>
          </w:tblCellMar>
        </w:tblPrEx>
        <w:trPr>
          <w:trHeight w:val="215"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6A2F078E">
            <w:pPr>
              <w:rPr>
                <w:rFonts w:ascii="华文新魏" w:hAnsi="华文新魏" w:eastAsia="华文新魏"/>
                <w:b/>
                <w:sz w:val="18"/>
                <w:szCs w:val="18"/>
              </w:rPr>
            </w:pPr>
            <w:r>
              <w:rPr>
                <w:rFonts w:ascii="Times New Roman" w:hAnsi="Times New Roman" w:eastAsia="Times New Roman" w:cs="Times New Roman"/>
                <w:b/>
                <w:sz w:val="18"/>
                <w:szCs w:val="18"/>
              </w:rPr>
              <w:t>describe</w:t>
            </w:r>
          </w:p>
        </w:tc>
        <w:tc>
          <w:tcPr>
            <w:tcW w:w="7354" w:type="dxa"/>
            <w:gridSpan w:val="4"/>
            <w:tcBorders>
              <w:top w:val="single" w:color="000000" w:sz="4" w:space="0"/>
              <w:left w:val="single" w:color="000000" w:sz="4" w:space="0"/>
              <w:bottom w:val="single" w:color="000000" w:sz="4" w:space="0"/>
              <w:right w:val="single" w:color="000000" w:sz="4" w:space="0"/>
            </w:tcBorders>
          </w:tcPr>
          <w:p w14:paraId="5D815773">
            <w:pPr>
              <w:autoSpaceDE w:val="0"/>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This command is used to set the output status of GPIO port.</w:t>
            </w:r>
          </w:p>
        </w:tc>
      </w:tr>
      <w:tr w14:paraId="762D329E">
        <w:tblPrEx>
          <w:tblCellMar>
            <w:top w:w="0" w:type="dxa"/>
            <w:left w:w="108" w:type="dxa"/>
            <w:bottom w:w="0" w:type="dxa"/>
            <w:right w:w="108" w:type="dxa"/>
          </w:tblCellMar>
        </w:tblPrEx>
        <w:trPr>
          <w:trHeight w:val="228" w:hRule="atLeast"/>
        </w:trPr>
        <w:tc>
          <w:tcPr>
            <w:tcW w:w="1106"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3B134F8F">
            <w:pPr>
              <w:rPr>
                <w:rFonts w:ascii="华文新魏" w:hAnsi="华文新魏" w:eastAsia="华文新魏"/>
                <w:b/>
                <w:sz w:val="18"/>
                <w:szCs w:val="18"/>
              </w:rPr>
            </w:pPr>
            <w:r>
              <w:rPr>
                <w:rFonts w:ascii="Times New Roman" w:hAnsi="Times New Roman" w:eastAsia="Times New Roman" w:cs="Times New Roman"/>
                <w:b/>
                <w:sz w:val="18"/>
                <w:szCs w:val="18"/>
              </w:rPr>
              <w:t>parameter</w:t>
            </w:r>
          </w:p>
          <w:p w14:paraId="0F6EED14">
            <w:pPr>
              <w:rPr>
                <w:rFonts w:ascii="华文新魏" w:hAnsi="华文新魏" w:eastAsia="华文新魏"/>
                <w:b/>
                <w:kern w:val="0"/>
                <w:sz w:val="18"/>
                <w:szCs w:val="18"/>
                <w:lang w:val="en-US" w:eastAsia="en-US"/>
              </w:rPr>
            </w:pPr>
          </w:p>
          <w:p w14:paraId="7AECE21E">
            <w:pPr>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shd w:val="clear" w:color="auto" w:fill="FFCC99"/>
          </w:tcPr>
          <w:p w14:paraId="3AD2FAD0">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name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1C7FE21D">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25EC63AF">
            <w:pPr>
              <w:rPr>
                <w:rFonts w:ascii="华文新魏" w:hAnsi="华文新魏" w:eastAsia="华文新魏"/>
                <w:b/>
                <w:kern w:val="0"/>
                <w:sz w:val="18"/>
                <w:szCs w:val="18"/>
                <w:lang w:val="en-US" w:eastAsia="en-US"/>
              </w:rPr>
            </w:pPr>
            <w:r>
              <w:rPr>
                <w:rFonts w:ascii="Times New Roman" w:hAnsi="Times New Roman" w:eastAsia="Times New Roman" w:cs="Times New Roman"/>
                <w:b/>
                <w:kern w:val="0"/>
                <w:sz w:val="18"/>
                <w:szCs w:val="18"/>
                <w:lang w:val="en-US" w:eastAsia="en-US"/>
              </w:rPr>
              <w:t>direction</w:t>
            </w:r>
          </w:p>
        </w:tc>
        <w:tc>
          <w:tcPr>
            <w:tcW w:w="3060" w:type="dxa"/>
            <w:tcBorders>
              <w:top w:val="single" w:color="000000" w:sz="4" w:space="0"/>
              <w:left w:val="single" w:color="000000" w:sz="4" w:space="0"/>
              <w:bottom w:val="single" w:color="000000" w:sz="4" w:space="0"/>
              <w:right w:val="single" w:color="000000" w:sz="4" w:space="0"/>
            </w:tcBorders>
            <w:shd w:val="clear" w:color="auto" w:fill="FFCC99"/>
          </w:tcPr>
          <w:p w14:paraId="5D1B613F">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notes</w:t>
            </w:r>
          </w:p>
        </w:tc>
      </w:tr>
      <w:tr w14:paraId="6D6FD489">
        <w:tblPrEx>
          <w:tblCellMar>
            <w:top w:w="0" w:type="dxa"/>
            <w:left w:w="108" w:type="dxa"/>
            <w:bottom w:w="0" w:type="dxa"/>
            <w:right w:w="108" w:type="dxa"/>
          </w:tblCellMar>
        </w:tblPrEx>
        <w:trPr>
          <w:trHeight w:val="403"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777B62DD">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175369B4">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900" w:type="dxa"/>
            <w:tcBorders>
              <w:top w:val="single" w:color="000000" w:sz="4" w:space="0"/>
              <w:left w:val="single" w:color="000000" w:sz="4" w:space="0"/>
              <w:bottom w:val="single" w:color="000000" w:sz="4" w:space="0"/>
              <w:right w:val="single" w:color="000000" w:sz="4" w:space="0"/>
            </w:tcBorders>
          </w:tcPr>
          <w:p w14:paraId="7AB9CA2E">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105C4223">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3060" w:type="dxa"/>
            <w:tcBorders>
              <w:top w:val="single" w:color="000000" w:sz="4" w:space="0"/>
              <w:left w:val="single" w:color="000000" w:sz="4" w:space="0"/>
              <w:bottom w:val="single" w:color="000000" w:sz="4" w:space="0"/>
              <w:right w:val="single" w:color="000000" w:sz="4" w:space="0"/>
            </w:tcBorders>
          </w:tcPr>
          <w:p w14:paraId="77DC5425">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59DAE78A">
        <w:tblPrEx>
          <w:tblCellMar>
            <w:top w:w="0" w:type="dxa"/>
            <w:left w:w="108" w:type="dxa"/>
            <w:bottom w:w="0" w:type="dxa"/>
            <w:right w:w="108" w:type="dxa"/>
          </w:tblCellMar>
        </w:tblPrEx>
        <w:trPr>
          <w:trHeight w:val="25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C2FE486">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394F141F">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OutputPin</w:t>
            </w:r>
          </w:p>
        </w:tc>
        <w:tc>
          <w:tcPr>
            <w:tcW w:w="900" w:type="dxa"/>
            <w:tcBorders>
              <w:top w:val="single" w:color="000000" w:sz="4" w:space="0"/>
              <w:left w:val="single" w:color="000000" w:sz="4" w:space="0"/>
              <w:bottom w:val="single" w:color="000000" w:sz="4" w:space="0"/>
              <w:right w:val="single" w:color="000000" w:sz="4" w:space="0"/>
            </w:tcBorders>
          </w:tcPr>
          <w:p w14:paraId="6B23ED75">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27AA5063">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60" w:type="dxa"/>
            <w:tcBorders>
              <w:top w:val="single" w:color="000000" w:sz="4" w:space="0"/>
              <w:left w:val="single" w:color="000000" w:sz="4" w:space="0"/>
              <w:bottom w:val="single" w:color="000000" w:sz="4" w:space="0"/>
              <w:right w:val="single" w:color="000000" w:sz="4" w:space="0"/>
            </w:tcBorders>
          </w:tcPr>
          <w:p w14:paraId="7B4BDCEB">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GPIO ports (Out1-Out4 pins) output status.Bit0-Bit3 control the Out1-Out4 pins respectively, while Bit4-Bit7 are reserved.</w:t>
            </w:r>
          </w:p>
        </w:tc>
      </w:tr>
      <w:tr w14:paraId="389A5495">
        <w:tblPrEx>
          <w:tblCellMar>
            <w:top w:w="0" w:type="dxa"/>
            <w:left w:w="108" w:type="dxa"/>
            <w:bottom w:w="0" w:type="dxa"/>
            <w:right w:w="108" w:type="dxa"/>
          </w:tblCellMar>
        </w:tblPrEx>
        <w:trPr>
          <w:trHeight w:val="229"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2D604021">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48BE9DB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900" w:type="dxa"/>
            <w:tcBorders>
              <w:top w:val="single" w:color="000000" w:sz="4" w:space="0"/>
              <w:left w:val="single" w:color="000000" w:sz="4" w:space="0"/>
              <w:bottom w:val="single" w:color="000000" w:sz="4" w:space="0"/>
              <w:right w:val="single" w:color="000000" w:sz="4" w:space="0"/>
            </w:tcBorders>
          </w:tcPr>
          <w:p w14:paraId="0B1BD43F">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16EB8AA8">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60" w:type="dxa"/>
            <w:tcBorders>
              <w:top w:val="single" w:color="000000" w:sz="4" w:space="0"/>
              <w:left w:val="single" w:color="000000" w:sz="4" w:space="0"/>
              <w:bottom w:val="single" w:color="000000" w:sz="4" w:space="0"/>
              <w:right w:val="single" w:color="000000" w:sz="4" w:space="0"/>
            </w:tcBorders>
          </w:tcPr>
          <w:p w14:paraId="42097ADD">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4C536BA4">
        <w:tblPrEx>
          <w:tblCellMar>
            <w:top w:w="0" w:type="dxa"/>
            <w:left w:w="108" w:type="dxa"/>
            <w:bottom w:w="0" w:type="dxa"/>
            <w:right w:w="108" w:type="dxa"/>
          </w:tblCellMar>
        </w:tblPrEx>
        <w:trPr>
          <w:trHeight w:val="447"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16B50E62">
            <w:pPr>
              <w:rPr>
                <w:rFonts w:ascii="华文新魏" w:hAnsi="华文新魏" w:eastAsia="华文新魏"/>
                <w:b/>
                <w:sz w:val="18"/>
                <w:szCs w:val="18"/>
              </w:rPr>
            </w:pPr>
            <w:r>
              <w:rPr>
                <w:rFonts w:ascii="Times New Roman" w:hAnsi="Times New Roman" w:eastAsia="Times New Roman" w:cs="Times New Roman"/>
                <w:b/>
                <w:sz w:val="18"/>
                <w:szCs w:val="18"/>
              </w:rPr>
              <w:t>return</w:t>
            </w:r>
          </w:p>
          <w:p w14:paraId="4D179C0A">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(int)</w:t>
            </w:r>
          </w:p>
        </w:tc>
        <w:tc>
          <w:tcPr>
            <w:tcW w:w="7354" w:type="dxa"/>
            <w:gridSpan w:val="4"/>
            <w:tcBorders>
              <w:top w:val="single" w:color="000000" w:sz="4" w:space="0"/>
              <w:left w:val="single" w:color="000000" w:sz="4" w:space="0"/>
              <w:bottom w:val="single" w:color="000000" w:sz="4" w:space="0"/>
              <w:right w:val="single" w:color="000000" w:sz="4" w:space="0"/>
            </w:tcBorders>
          </w:tcPr>
          <w:p w14:paraId="6201CB0F">
            <w:pPr>
              <w:widowControl/>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indicates success.Not equal to 0: indicates failure, please refer to the return value error code table.</w:t>
            </w:r>
          </w:p>
        </w:tc>
      </w:tr>
      <w:tr w14:paraId="7EAB91E1">
        <w:tblPrEx>
          <w:tblCellMar>
            <w:top w:w="0" w:type="dxa"/>
            <w:left w:w="108" w:type="dxa"/>
            <w:bottom w:w="0" w:type="dxa"/>
            <w:right w:w="108" w:type="dxa"/>
          </w:tblCellMar>
        </w:tblPrEx>
        <w:trPr>
          <w:trHeight w:val="31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10DB2E00">
            <w:pPr>
              <w:rPr>
                <w:rFonts w:ascii="华文新魏" w:hAnsi="华文新魏" w:eastAsia="华文新魏"/>
                <w:b/>
                <w:sz w:val="18"/>
                <w:szCs w:val="18"/>
              </w:rPr>
            </w:pPr>
            <w:r>
              <w:rPr>
                <w:rFonts w:ascii="Times New Roman" w:hAnsi="Times New Roman" w:eastAsia="Times New Roman" w:cs="Times New Roman"/>
                <w:b/>
                <w:sz w:val="18"/>
                <w:szCs w:val="18"/>
              </w:rPr>
              <w:t>Reference code</w:t>
            </w:r>
          </w:p>
        </w:tc>
        <w:tc>
          <w:tcPr>
            <w:tcW w:w="7354" w:type="dxa"/>
            <w:gridSpan w:val="4"/>
            <w:tcBorders>
              <w:top w:val="single" w:color="000000" w:sz="4" w:space="0"/>
              <w:left w:val="single" w:color="000000" w:sz="4" w:space="0"/>
              <w:bottom w:val="single" w:color="000000" w:sz="4" w:space="0"/>
              <w:right w:val="single" w:color="000000" w:sz="4" w:space="0"/>
            </w:tcBorders>
          </w:tcPr>
          <w:p w14:paraId="0524CB4D">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not have</w:t>
            </w:r>
          </w:p>
        </w:tc>
      </w:tr>
    </w:tbl>
    <w:p w14:paraId="08EF0C94">
      <w:pPr>
        <w:pStyle w:val="4"/>
        <w:outlineLvl w:val="2"/>
      </w:pPr>
      <w:r>
        <w:br w:type="page"/>
      </w:r>
      <w:bookmarkStart w:id="44" w:name="_Toc3491"/>
      <w:r>
        <w:t>3.7.16.</w:t>
      </w:r>
      <w:r>
        <w:rPr>
          <w:rFonts w:hint="eastAsia"/>
        </w:rPr>
        <w:t>SetNotificationPulseOutput</w:t>
      </w:r>
      <w:bookmarkEnd w:id="44"/>
    </w:p>
    <w:tbl>
      <w:tblPr>
        <w:tblStyle w:val="16"/>
        <w:tblW w:w="8470" w:type="dxa"/>
        <w:tblInd w:w="108" w:type="dxa"/>
        <w:tblLayout w:type="fixed"/>
        <w:tblCellMar>
          <w:top w:w="0" w:type="dxa"/>
          <w:left w:w="108" w:type="dxa"/>
          <w:bottom w:w="0" w:type="dxa"/>
          <w:right w:w="108" w:type="dxa"/>
        </w:tblCellMar>
      </w:tblPr>
      <w:tblGrid>
        <w:gridCol w:w="1106"/>
        <w:gridCol w:w="2494"/>
        <w:gridCol w:w="900"/>
        <w:gridCol w:w="900"/>
        <w:gridCol w:w="3060"/>
      </w:tblGrid>
      <w:tr w14:paraId="666B7C72">
        <w:tblPrEx>
          <w:tblCellMar>
            <w:top w:w="0" w:type="dxa"/>
            <w:left w:w="108" w:type="dxa"/>
            <w:bottom w:w="0" w:type="dxa"/>
            <w:right w:w="108" w:type="dxa"/>
          </w:tblCellMar>
        </w:tblPrEx>
        <w:trPr>
          <w:trHeight w:val="240"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022B20EB">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definition</w:t>
            </w:r>
          </w:p>
        </w:tc>
        <w:tc>
          <w:tcPr>
            <w:tcW w:w="7354" w:type="dxa"/>
            <w:gridSpan w:val="4"/>
            <w:tcBorders>
              <w:top w:val="single" w:color="000000" w:sz="4" w:space="0"/>
              <w:left w:val="single" w:color="000000" w:sz="4" w:space="0"/>
              <w:bottom w:val="single" w:color="000000" w:sz="4" w:space="0"/>
              <w:right w:val="single" w:color="000000" w:sz="4" w:space="0"/>
            </w:tcBorders>
          </w:tcPr>
          <w:p w14:paraId="2D1C614E">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SetNotificationPulseOutput(unsigned char *ComAdr, unsigned char OutputRep, int FrmHandle);</w:t>
            </w:r>
          </w:p>
        </w:tc>
      </w:tr>
      <w:tr w14:paraId="6F6E9516">
        <w:tblPrEx>
          <w:tblCellMar>
            <w:top w:w="0" w:type="dxa"/>
            <w:left w:w="108" w:type="dxa"/>
            <w:bottom w:w="0" w:type="dxa"/>
            <w:right w:w="108" w:type="dxa"/>
          </w:tblCellMar>
        </w:tblPrEx>
        <w:trPr>
          <w:trHeight w:val="315"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0365547F">
            <w:pPr>
              <w:rPr>
                <w:rFonts w:ascii="华文新魏" w:hAnsi="华文新魏" w:eastAsia="华文新魏"/>
                <w:b/>
                <w:sz w:val="18"/>
                <w:szCs w:val="18"/>
              </w:rPr>
            </w:pPr>
            <w:r>
              <w:rPr>
                <w:rFonts w:ascii="Times New Roman" w:hAnsi="Times New Roman" w:eastAsia="Times New Roman" w:cs="Times New Roman"/>
                <w:b/>
                <w:sz w:val="18"/>
                <w:szCs w:val="18"/>
              </w:rPr>
              <w:t>describe</w:t>
            </w:r>
          </w:p>
        </w:tc>
        <w:tc>
          <w:tcPr>
            <w:tcW w:w="7354" w:type="dxa"/>
            <w:gridSpan w:val="4"/>
            <w:tcBorders>
              <w:top w:val="single" w:color="000000" w:sz="4" w:space="0"/>
              <w:left w:val="single" w:color="000000" w:sz="4" w:space="0"/>
              <w:bottom w:val="single" w:color="000000" w:sz="4" w:space="0"/>
              <w:right w:val="single" w:color="000000" w:sz="4" w:space="0"/>
            </w:tcBorders>
          </w:tcPr>
          <w:p w14:paraId="0FB65DD0">
            <w:pPr>
              <w:autoSpaceDE w:val="0"/>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This command is used to set whether to output a 2ms low pulse on the corresponding port when a label is queried.</w:t>
            </w:r>
          </w:p>
        </w:tc>
      </w:tr>
      <w:tr w14:paraId="6910564D">
        <w:tblPrEx>
          <w:tblCellMar>
            <w:top w:w="0" w:type="dxa"/>
            <w:left w:w="108" w:type="dxa"/>
            <w:bottom w:w="0" w:type="dxa"/>
            <w:right w:w="108" w:type="dxa"/>
          </w:tblCellMar>
        </w:tblPrEx>
        <w:trPr>
          <w:trHeight w:val="228" w:hRule="atLeast"/>
        </w:trPr>
        <w:tc>
          <w:tcPr>
            <w:tcW w:w="1106"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298D3B2D">
            <w:pPr>
              <w:rPr>
                <w:rFonts w:ascii="华文新魏" w:hAnsi="华文新魏" w:eastAsia="华文新魏"/>
                <w:b/>
                <w:sz w:val="18"/>
                <w:szCs w:val="18"/>
              </w:rPr>
            </w:pPr>
            <w:r>
              <w:rPr>
                <w:rFonts w:ascii="Times New Roman" w:hAnsi="Times New Roman" w:eastAsia="Times New Roman" w:cs="Times New Roman"/>
                <w:b/>
                <w:sz w:val="18"/>
                <w:szCs w:val="18"/>
              </w:rPr>
              <w:t>parameter</w:t>
            </w:r>
          </w:p>
          <w:p w14:paraId="5E13E5BA">
            <w:pPr>
              <w:rPr>
                <w:rFonts w:ascii="华文新魏" w:hAnsi="华文新魏" w:eastAsia="华文新魏"/>
                <w:b/>
                <w:kern w:val="0"/>
                <w:sz w:val="18"/>
                <w:szCs w:val="18"/>
                <w:lang w:val="en-US" w:eastAsia="en-US"/>
              </w:rPr>
            </w:pPr>
          </w:p>
          <w:p w14:paraId="6025AB8D">
            <w:pPr>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shd w:val="clear" w:color="auto" w:fill="FFCC99"/>
          </w:tcPr>
          <w:p w14:paraId="54E60C82">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name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530B15F1">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1059A16C">
            <w:pPr>
              <w:rPr>
                <w:rFonts w:ascii="华文新魏" w:hAnsi="华文新魏" w:eastAsia="华文新魏"/>
                <w:b/>
                <w:kern w:val="0"/>
                <w:sz w:val="18"/>
                <w:szCs w:val="18"/>
                <w:lang w:val="en-US" w:eastAsia="en-US"/>
              </w:rPr>
            </w:pPr>
            <w:r>
              <w:rPr>
                <w:rFonts w:ascii="Times New Roman" w:hAnsi="Times New Roman" w:eastAsia="Times New Roman" w:cs="Times New Roman"/>
                <w:b/>
                <w:kern w:val="0"/>
                <w:sz w:val="18"/>
                <w:szCs w:val="18"/>
                <w:lang w:val="en-US" w:eastAsia="en-US"/>
              </w:rPr>
              <w:t>direction</w:t>
            </w:r>
          </w:p>
        </w:tc>
        <w:tc>
          <w:tcPr>
            <w:tcW w:w="3070" w:type="dxa"/>
            <w:tcBorders>
              <w:top w:val="single" w:color="000000" w:sz="4" w:space="0"/>
              <w:left w:val="single" w:color="000000" w:sz="4" w:space="0"/>
              <w:bottom w:val="single" w:color="000000" w:sz="4" w:space="0"/>
              <w:right w:val="single" w:color="000000" w:sz="4" w:space="0"/>
            </w:tcBorders>
            <w:shd w:val="clear" w:color="auto" w:fill="FFCC99"/>
          </w:tcPr>
          <w:p w14:paraId="3701766B">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notes</w:t>
            </w:r>
          </w:p>
        </w:tc>
      </w:tr>
      <w:tr w14:paraId="064DC161">
        <w:tblPrEx>
          <w:tblCellMar>
            <w:top w:w="0" w:type="dxa"/>
            <w:left w:w="108" w:type="dxa"/>
            <w:bottom w:w="0" w:type="dxa"/>
            <w:right w:w="108" w:type="dxa"/>
          </w:tblCellMar>
        </w:tblPrEx>
        <w:trPr>
          <w:trHeight w:val="403"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36146C4">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5413CCF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900" w:type="dxa"/>
            <w:tcBorders>
              <w:top w:val="single" w:color="000000" w:sz="4" w:space="0"/>
              <w:left w:val="single" w:color="000000" w:sz="4" w:space="0"/>
              <w:bottom w:val="single" w:color="000000" w:sz="4" w:space="0"/>
              <w:right w:val="single" w:color="000000" w:sz="4" w:space="0"/>
            </w:tcBorders>
          </w:tcPr>
          <w:p w14:paraId="2DFEFE2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5F4F5B57">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3070" w:type="dxa"/>
            <w:tcBorders>
              <w:top w:val="single" w:color="000000" w:sz="4" w:space="0"/>
              <w:left w:val="single" w:color="000000" w:sz="4" w:space="0"/>
              <w:bottom w:val="single" w:color="000000" w:sz="4" w:space="0"/>
              <w:right w:val="single" w:color="000000" w:sz="4" w:space="0"/>
            </w:tcBorders>
          </w:tcPr>
          <w:p w14:paraId="751ED390">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4DDD9F17">
        <w:tblPrEx>
          <w:tblCellMar>
            <w:top w:w="0" w:type="dxa"/>
            <w:left w:w="108" w:type="dxa"/>
            <w:bottom w:w="0" w:type="dxa"/>
            <w:right w:w="108" w:type="dxa"/>
          </w:tblCellMar>
        </w:tblPrEx>
        <w:trPr>
          <w:trHeight w:val="25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684AE2A">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6B27291F">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OutputRep</w:t>
            </w:r>
          </w:p>
        </w:tc>
        <w:tc>
          <w:tcPr>
            <w:tcW w:w="900" w:type="dxa"/>
            <w:tcBorders>
              <w:top w:val="single" w:color="000000" w:sz="4" w:space="0"/>
              <w:left w:val="single" w:color="000000" w:sz="4" w:space="0"/>
              <w:bottom w:val="single" w:color="000000" w:sz="4" w:space="0"/>
              <w:right w:val="single" w:color="000000" w:sz="4" w:space="0"/>
            </w:tcBorders>
          </w:tcPr>
          <w:p w14:paraId="002235B3">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21CD18DE">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70" w:type="dxa"/>
            <w:tcBorders>
              <w:top w:val="single" w:color="000000" w:sz="4" w:space="0"/>
              <w:left w:val="single" w:color="000000" w:sz="4" w:space="0"/>
              <w:bottom w:val="single" w:color="000000" w:sz="4" w:space="0"/>
              <w:right w:val="single" w:color="000000" w:sz="4" w:space="0"/>
            </w:tcBorders>
          </w:tcPr>
          <w:p w14:paraId="2C53CF8D">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w:t>
            </w:r>
          </w:p>
          <w:p w14:paraId="0606F6C0">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Bit0: corresponds to antenna 1 and Out1 pins.When Bit0=1, when antenna 1 queries the tag, the Out1 pin outputs a 2ms low pulse;When Bit0=0, there is no signal output.</w:t>
            </w:r>
          </w:p>
          <w:p w14:paraId="035F2B7A">
            <w:pPr>
              <w:ind w:left="69" w:right="0"/>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Bit1: Corresponding to antenna 2 and Out2 pins.When Bit1=1, when antenna 2 queries the tag, the Out2 pin outputs a 2ms low pulse;When Bit1=0, there is no signal output.</w:t>
            </w:r>
          </w:p>
          <w:p w14:paraId="6E092E40">
            <w:pPr>
              <w:ind w:left="69" w:right="0"/>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Bit2: Corresponding to antenna 3 and Out3 pins.When Bit2=1, when antenna 3 queries the tag, the Out3 pin outputs a 2ms low pulse;When Bit2=0, there is no signal output.</w:t>
            </w:r>
          </w:p>
          <w:p w14:paraId="791FAE0B">
            <w:pPr>
              <w:ind w:left="69" w:right="0"/>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Bit3: Corresponding to antenna 4 and Out4 pins.When Bit3=1, when antenna 4 queries the tag, the Out4 pin outputs a 2ms low pulse;When Bit3=0, there is no signal output.</w:t>
            </w:r>
          </w:p>
          <w:p w14:paraId="496E0CE8">
            <w:pPr>
              <w:ind w:left="69" w:right="0"/>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Other bits are reserved, with a default value of 0.</w:t>
            </w:r>
          </w:p>
        </w:tc>
      </w:tr>
      <w:tr w14:paraId="21A73799">
        <w:tblPrEx>
          <w:tblCellMar>
            <w:top w:w="0" w:type="dxa"/>
            <w:left w:w="108" w:type="dxa"/>
            <w:bottom w:w="0" w:type="dxa"/>
            <w:right w:w="108" w:type="dxa"/>
          </w:tblCellMar>
        </w:tblPrEx>
        <w:trPr>
          <w:trHeight w:val="229"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1E00466">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0FFEB8A3">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900" w:type="dxa"/>
            <w:tcBorders>
              <w:top w:val="single" w:color="000000" w:sz="4" w:space="0"/>
              <w:left w:val="single" w:color="000000" w:sz="4" w:space="0"/>
              <w:bottom w:val="single" w:color="000000" w:sz="4" w:space="0"/>
              <w:right w:val="single" w:color="000000" w:sz="4" w:space="0"/>
            </w:tcBorders>
          </w:tcPr>
          <w:p w14:paraId="3943DB54">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6F2A5FE5">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70" w:type="dxa"/>
            <w:tcBorders>
              <w:top w:val="single" w:color="000000" w:sz="4" w:space="0"/>
              <w:left w:val="single" w:color="000000" w:sz="4" w:space="0"/>
              <w:bottom w:val="single" w:color="000000" w:sz="4" w:space="0"/>
              <w:right w:val="single" w:color="000000" w:sz="4" w:space="0"/>
            </w:tcBorders>
          </w:tcPr>
          <w:p w14:paraId="72FCBA6B">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49DBFE16">
        <w:tblPrEx>
          <w:tblCellMar>
            <w:top w:w="0" w:type="dxa"/>
            <w:left w:w="108" w:type="dxa"/>
            <w:bottom w:w="0" w:type="dxa"/>
            <w:right w:w="108" w:type="dxa"/>
          </w:tblCellMar>
        </w:tblPrEx>
        <w:trPr>
          <w:trHeight w:val="447"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4A5EFB75">
            <w:pPr>
              <w:rPr>
                <w:rFonts w:ascii="华文新魏" w:hAnsi="华文新魏" w:eastAsia="华文新魏"/>
                <w:b/>
                <w:sz w:val="18"/>
                <w:szCs w:val="18"/>
              </w:rPr>
            </w:pPr>
            <w:r>
              <w:rPr>
                <w:rFonts w:ascii="Times New Roman" w:hAnsi="Times New Roman" w:eastAsia="Times New Roman" w:cs="Times New Roman"/>
                <w:b/>
                <w:sz w:val="18"/>
                <w:szCs w:val="18"/>
              </w:rPr>
              <w:t>return</w:t>
            </w:r>
          </w:p>
          <w:p w14:paraId="1C1F1822">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(int)</w:t>
            </w:r>
          </w:p>
        </w:tc>
        <w:tc>
          <w:tcPr>
            <w:tcW w:w="7354" w:type="dxa"/>
            <w:gridSpan w:val="4"/>
            <w:tcBorders>
              <w:top w:val="single" w:color="000000" w:sz="4" w:space="0"/>
              <w:left w:val="single" w:color="000000" w:sz="4" w:space="0"/>
              <w:bottom w:val="single" w:color="000000" w:sz="4" w:space="0"/>
              <w:right w:val="single" w:color="000000" w:sz="4" w:space="0"/>
            </w:tcBorders>
          </w:tcPr>
          <w:p w14:paraId="21B0A040">
            <w:pPr>
              <w:widowControl/>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indicates success.Not equal to 0: indicates failure, please refer to the return value error code table.</w:t>
            </w:r>
          </w:p>
        </w:tc>
      </w:tr>
      <w:tr w14:paraId="248E5E12">
        <w:tblPrEx>
          <w:tblCellMar>
            <w:top w:w="0" w:type="dxa"/>
            <w:left w:w="108" w:type="dxa"/>
            <w:bottom w:w="0" w:type="dxa"/>
            <w:right w:w="108" w:type="dxa"/>
          </w:tblCellMar>
        </w:tblPrEx>
        <w:trPr>
          <w:trHeight w:val="31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435A7250">
            <w:pPr>
              <w:rPr>
                <w:rFonts w:ascii="华文新魏" w:hAnsi="华文新魏" w:eastAsia="华文新魏"/>
                <w:b/>
                <w:sz w:val="18"/>
                <w:szCs w:val="18"/>
              </w:rPr>
            </w:pPr>
            <w:r>
              <w:rPr>
                <w:rFonts w:ascii="Times New Roman" w:hAnsi="Times New Roman" w:eastAsia="Times New Roman" w:cs="Times New Roman"/>
                <w:b/>
                <w:sz w:val="18"/>
                <w:szCs w:val="18"/>
              </w:rPr>
              <w:t>Reference code</w:t>
            </w:r>
          </w:p>
        </w:tc>
        <w:tc>
          <w:tcPr>
            <w:tcW w:w="7354" w:type="dxa"/>
            <w:gridSpan w:val="4"/>
            <w:tcBorders>
              <w:top w:val="single" w:color="000000" w:sz="4" w:space="0"/>
              <w:left w:val="single" w:color="000000" w:sz="4" w:space="0"/>
              <w:bottom w:val="single" w:color="000000" w:sz="4" w:space="0"/>
              <w:right w:val="single" w:color="000000" w:sz="4" w:space="0"/>
            </w:tcBorders>
          </w:tcPr>
          <w:p w14:paraId="3442690F">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not have</w:t>
            </w:r>
          </w:p>
        </w:tc>
      </w:tr>
    </w:tbl>
    <w:p w14:paraId="38FA5712">
      <w:pPr>
        <w:rPr>
          <w:lang w:val="en-US" w:eastAsia="en-US"/>
        </w:rPr>
      </w:pPr>
      <w:r>
        <w:br w:type="page"/>
      </w:r>
    </w:p>
    <w:p w14:paraId="70443D80">
      <w:pPr>
        <w:pStyle w:val="4"/>
        <w:outlineLvl w:val="2"/>
      </w:pPr>
      <w:bookmarkStart w:id="45" w:name="_Toc30501"/>
      <w:r>
        <w:t>3.7.17.</w:t>
      </w:r>
      <w:r>
        <w:rPr>
          <w:rFonts w:hint="eastAsia"/>
        </w:rPr>
        <w:t>GetSeriaNo</w:t>
      </w:r>
      <w:bookmarkEnd w:id="45"/>
    </w:p>
    <w:tbl>
      <w:tblPr>
        <w:tblStyle w:val="16"/>
        <w:tblW w:w="8460" w:type="dxa"/>
        <w:tblInd w:w="108" w:type="dxa"/>
        <w:tblLayout w:type="fixed"/>
        <w:tblCellMar>
          <w:top w:w="0" w:type="dxa"/>
          <w:left w:w="108" w:type="dxa"/>
          <w:bottom w:w="0" w:type="dxa"/>
          <w:right w:w="108" w:type="dxa"/>
        </w:tblCellMar>
      </w:tblPr>
      <w:tblGrid>
        <w:gridCol w:w="1106"/>
        <w:gridCol w:w="2494"/>
        <w:gridCol w:w="900"/>
        <w:gridCol w:w="900"/>
        <w:gridCol w:w="3060"/>
      </w:tblGrid>
      <w:tr w14:paraId="07237D87">
        <w:tblPrEx>
          <w:tblCellMar>
            <w:top w:w="0" w:type="dxa"/>
            <w:left w:w="108" w:type="dxa"/>
            <w:bottom w:w="0" w:type="dxa"/>
            <w:right w:w="108" w:type="dxa"/>
          </w:tblCellMar>
        </w:tblPrEx>
        <w:trPr>
          <w:trHeight w:val="38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7E0A308F">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definition</w:t>
            </w:r>
          </w:p>
        </w:tc>
        <w:tc>
          <w:tcPr>
            <w:tcW w:w="7354" w:type="dxa"/>
            <w:gridSpan w:val="4"/>
            <w:tcBorders>
              <w:top w:val="single" w:color="000000" w:sz="4" w:space="0"/>
              <w:left w:val="single" w:color="000000" w:sz="4" w:space="0"/>
              <w:bottom w:val="single" w:color="000000" w:sz="4" w:space="0"/>
              <w:right w:val="single" w:color="000000" w:sz="4" w:space="0"/>
            </w:tcBorders>
          </w:tcPr>
          <w:p w14:paraId="096760A1">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GetSeriaNo(unsigned char * ComAddr, unsigned char* SeriaNo, int FrmHandle);</w:t>
            </w:r>
          </w:p>
        </w:tc>
      </w:tr>
      <w:tr w14:paraId="006F5341">
        <w:tblPrEx>
          <w:tblCellMar>
            <w:top w:w="0" w:type="dxa"/>
            <w:left w:w="108" w:type="dxa"/>
            <w:bottom w:w="0" w:type="dxa"/>
            <w:right w:w="108" w:type="dxa"/>
          </w:tblCellMar>
        </w:tblPrEx>
        <w:trPr>
          <w:trHeight w:val="438"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5D00D751">
            <w:pPr>
              <w:rPr>
                <w:rFonts w:ascii="华文新魏" w:hAnsi="华文新魏" w:eastAsia="华文新魏"/>
                <w:b/>
                <w:sz w:val="18"/>
                <w:szCs w:val="18"/>
              </w:rPr>
            </w:pPr>
            <w:r>
              <w:rPr>
                <w:rFonts w:ascii="Times New Roman" w:hAnsi="Times New Roman" w:eastAsia="Times New Roman" w:cs="Times New Roman"/>
                <w:b/>
                <w:sz w:val="18"/>
                <w:szCs w:val="18"/>
              </w:rPr>
              <w:t>describe</w:t>
            </w:r>
          </w:p>
        </w:tc>
        <w:tc>
          <w:tcPr>
            <w:tcW w:w="7354" w:type="dxa"/>
            <w:gridSpan w:val="4"/>
            <w:tcBorders>
              <w:top w:val="single" w:color="000000" w:sz="4" w:space="0"/>
              <w:left w:val="single" w:color="000000" w:sz="4" w:space="0"/>
              <w:bottom w:val="single" w:color="000000" w:sz="4" w:space="0"/>
              <w:right w:val="single" w:color="000000" w:sz="4" w:space="0"/>
            </w:tcBorders>
          </w:tcPr>
          <w:p w14:paraId="6C9266E7">
            <w:pPr>
              <w:autoSpaceDE w:val="0"/>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rPr>
              <w:t>This command is used to obtain the unique serial number of the 4-byte reader/writer.</w:t>
            </w:r>
          </w:p>
        </w:tc>
      </w:tr>
      <w:tr w14:paraId="2E7B8A69">
        <w:tblPrEx>
          <w:tblCellMar>
            <w:top w:w="0" w:type="dxa"/>
            <w:left w:w="108" w:type="dxa"/>
            <w:bottom w:w="0" w:type="dxa"/>
            <w:right w:w="108" w:type="dxa"/>
          </w:tblCellMar>
        </w:tblPrEx>
        <w:trPr>
          <w:trHeight w:val="228" w:hRule="atLeast"/>
        </w:trPr>
        <w:tc>
          <w:tcPr>
            <w:tcW w:w="1106"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4BC5924D">
            <w:pPr>
              <w:rPr>
                <w:rFonts w:ascii="华文新魏" w:hAnsi="华文新魏" w:eastAsia="华文新魏"/>
                <w:b/>
                <w:sz w:val="18"/>
                <w:szCs w:val="18"/>
              </w:rPr>
            </w:pPr>
            <w:r>
              <w:rPr>
                <w:rFonts w:ascii="Times New Roman" w:hAnsi="Times New Roman" w:eastAsia="Times New Roman" w:cs="Times New Roman"/>
                <w:b/>
                <w:sz w:val="18"/>
                <w:szCs w:val="18"/>
              </w:rPr>
              <w:t>parameter</w:t>
            </w:r>
          </w:p>
          <w:p w14:paraId="7073993E">
            <w:pPr>
              <w:rPr>
                <w:rFonts w:ascii="华文新魏" w:hAnsi="华文新魏" w:eastAsia="华文新魏"/>
                <w:b/>
                <w:kern w:val="0"/>
                <w:sz w:val="18"/>
                <w:szCs w:val="18"/>
                <w:lang w:val="en-US" w:eastAsia="en-US"/>
              </w:rPr>
            </w:pPr>
          </w:p>
          <w:p w14:paraId="6ABD7CB9">
            <w:pPr>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shd w:val="clear" w:color="auto" w:fill="FFCC99"/>
          </w:tcPr>
          <w:p w14:paraId="0B903E8A">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name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6EB6D70C">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440FBB25">
            <w:pPr>
              <w:rPr>
                <w:rFonts w:ascii="华文新魏" w:hAnsi="华文新魏" w:eastAsia="华文新魏"/>
                <w:b/>
                <w:kern w:val="0"/>
                <w:sz w:val="18"/>
                <w:szCs w:val="18"/>
                <w:lang w:val="en-US" w:eastAsia="en-US"/>
              </w:rPr>
            </w:pPr>
            <w:r>
              <w:rPr>
                <w:rFonts w:ascii="Times New Roman" w:hAnsi="Times New Roman" w:eastAsia="Times New Roman" w:cs="Times New Roman"/>
                <w:b/>
                <w:kern w:val="0"/>
                <w:sz w:val="18"/>
                <w:szCs w:val="18"/>
                <w:lang w:val="en-US" w:eastAsia="en-US"/>
              </w:rPr>
              <w:t>direction</w:t>
            </w:r>
          </w:p>
        </w:tc>
        <w:tc>
          <w:tcPr>
            <w:tcW w:w="3060" w:type="dxa"/>
            <w:tcBorders>
              <w:top w:val="single" w:color="000000" w:sz="4" w:space="0"/>
              <w:left w:val="single" w:color="000000" w:sz="4" w:space="0"/>
              <w:bottom w:val="single" w:color="000000" w:sz="4" w:space="0"/>
              <w:right w:val="single" w:color="000000" w:sz="4" w:space="0"/>
            </w:tcBorders>
            <w:shd w:val="clear" w:color="auto" w:fill="FFCC99"/>
          </w:tcPr>
          <w:p w14:paraId="125D9236">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notes</w:t>
            </w:r>
          </w:p>
        </w:tc>
      </w:tr>
      <w:tr w14:paraId="6CDFE42B">
        <w:tblPrEx>
          <w:tblCellMar>
            <w:top w:w="0" w:type="dxa"/>
            <w:left w:w="108" w:type="dxa"/>
            <w:bottom w:w="0" w:type="dxa"/>
            <w:right w:w="108" w:type="dxa"/>
          </w:tblCellMar>
        </w:tblPrEx>
        <w:trPr>
          <w:trHeight w:val="403"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C910F04">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79C03836">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900" w:type="dxa"/>
            <w:tcBorders>
              <w:top w:val="single" w:color="000000" w:sz="4" w:space="0"/>
              <w:left w:val="single" w:color="000000" w:sz="4" w:space="0"/>
              <w:bottom w:val="single" w:color="000000" w:sz="4" w:space="0"/>
              <w:right w:val="single" w:color="000000" w:sz="4" w:space="0"/>
            </w:tcBorders>
          </w:tcPr>
          <w:p w14:paraId="23C28919">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1062F5F1">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3060" w:type="dxa"/>
            <w:tcBorders>
              <w:top w:val="single" w:color="000000" w:sz="4" w:space="0"/>
              <w:left w:val="single" w:color="000000" w:sz="4" w:space="0"/>
              <w:bottom w:val="single" w:color="000000" w:sz="4" w:space="0"/>
              <w:right w:val="single" w:color="000000" w:sz="4" w:space="0"/>
            </w:tcBorders>
          </w:tcPr>
          <w:p w14:paraId="5DBB38E9">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19CC5FAB">
        <w:tblPrEx>
          <w:tblCellMar>
            <w:top w:w="0" w:type="dxa"/>
            <w:left w:w="108" w:type="dxa"/>
            <w:bottom w:w="0" w:type="dxa"/>
            <w:right w:w="108" w:type="dxa"/>
          </w:tblCellMar>
        </w:tblPrEx>
        <w:trPr>
          <w:trHeight w:val="403"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6E1DB1C7">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17BEFF76">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SeriaNo</w:t>
            </w:r>
          </w:p>
        </w:tc>
        <w:tc>
          <w:tcPr>
            <w:tcW w:w="900" w:type="dxa"/>
            <w:tcBorders>
              <w:top w:val="single" w:color="000000" w:sz="4" w:space="0"/>
              <w:left w:val="single" w:color="000000" w:sz="4" w:space="0"/>
              <w:bottom w:val="single" w:color="000000" w:sz="4" w:space="0"/>
              <w:right w:val="single" w:color="000000" w:sz="4" w:space="0"/>
            </w:tcBorders>
          </w:tcPr>
          <w:p w14:paraId="13A841AC">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2463C8C5">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3060" w:type="dxa"/>
            <w:tcBorders>
              <w:top w:val="single" w:color="000000" w:sz="4" w:space="0"/>
              <w:left w:val="single" w:color="000000" w:sz="4" w:space="0"/>
              <w:bottom w:val="single" w:color="000000" w:sz="4" w:space="0"/>
              <w:right w:val="single" w:color="000000" w:sz="4" w:space="0"/>
            </w:tcBorders>
          </w:tcPr>
          <w:p w14:paraId="229CBAA3">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4 bytes, reader serial number.</w:t>
            </w:r>
          </w:p>
        </w:tc>
      </w:tr>
      <w:tr w14:paraId="4CB30F8B">
        <w:tblPrEx>
          <w:tblCellMar>
            <w:top w:w="0" w:type="dxa"/>
            <w:left w:w="108" w:type="dxa"/>
            <w:bottom w:w="0" w:type="dxa"/>
            <w:right w:w="108" w:type="dxa"/>
          </w:tblCellMar>
        </w:tblPrEx>
        <w:trPr>
          <w:trHeight w:val="229"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11C39ADD">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2FA5BFB3">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900" w:type="dxa"/>
            <w:tcBorders>
              <w:top w:val="single" w:color="000000" w:sz="4" w:space="0"/>
              <w:left w:val="single" w:color="000000" w:sz="4" w:space="0"/>
              <w:bottom w:val="single" w:color="000000" w:sz="4" w:space="0"/>
              <w:right w:val="single" w:color="000000" w:sz="4" w:space="0"/>
            </w:tcBorders>
          </w:tcPr>
          <w:p w14:paraId="5B16C7FB">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5A79F024">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60" w:type="dxa"/>
            <w:tcBorders>
              <w:top w:val="single" w:color="000000" w:sz="4" w:space="0"/>
              <w:left w:val="single" w:color="000000" w:sz="4" w:space="0"/>
              <w:bottom w:val="single" w:color="000000" w:sz="4" w:space="0"/>
              <w:right w:val="single" w:color="000000" w:sz="4" w:space="0"/>
            </w:tcBorders>
          </w:tcPr>
          <w:p w14:paraId="067D1A95">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51252398">
        <w:tblPrEx>
          <w:tblCellMar>
            <w:top w:w="0" w:type="dxa"/>
            <w:left w:w="108" w:type="dxa"/>
            <w:bottom w:w="0" w:type="dxa"/>
            <w:right w:w="108" w:type="dxa"/>
          </w:tblCellMar>
        </w:tblPrEx>
        <w:trPr>
          <w:trHeight w:val="447"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30E6C1ED">
            <w:pPr>
              <w:rPr>
                <w:rFonts w:ascii="华文新魏" w:hAnsi="华文新魏" w:eastAsia="华文新魏"/>
                <w:b/>
                <w:sz w:val="18"/>
                <w:szCs w:val="18"/>
              </w:rPr>
            </w:pPr>
            <w:r>
              <w:rPr>
                <w:rFonts w:ascii="Times New Roman" w:hAnsi="Times New Roman" w:eastAsia="Times New Roman" w:cs="Times New Roman"/>
                <w:b/>
                <w:sz w:val="18"/>
                <w:szCs w:val="18"/>
              </w:rPr>
              <w:t>return</w:t>
            </w:r>
          </w:p>
          <w:p w14:paraId="6ABA6981">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(int)</w:t>
            </w:r>
          </w:p>
        </w:tc>
        <w:tc>
          <w:tcPr>
            <w:tcW w:w="7354" w:type="dxa"/>
            <w:gridSpan w:val="4"/>
            <w:tcBorders>
              <w:top w:val="single" w:color="000000" w:sz="4" w:space="0"/>
              <w:left w:val="single" w:color="000000" w:sz="4" w:space="0"/>
              <w:bottom w:val="single" w:color="000000" w:sz="4" w:space="0"/>
              <w:right w:val="single" w:color="000000" w:sz="4" w:space="0"/>
            </w:tcBorders>
          </w:tcPr>
          <w:p w14:paraId="003841ED">
            <w:pPr>
              <w:widowControl/>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indicates success.Not equal to 0: indicates failure, please refer to the return value error code table.</w:t>
            </w:r>
          </w:p>
        </w:tc>
      </w:tr>
      <w:tr w14:paraId="2FD579E0">
        <w:tblPrEx>
          <w:tblCellMar>
            <w:top w:w="0" w:type="dxa"/>
            <w:left w:w="108" w:type="dxa"/>
            <w:bottom w:w="0" w:type="dxa"/>
            <w:right w:w="108" w:type="dxa"/>
          </w:tblCellMar>
        </w:tblPrEx>
        <w:trPr>
          <w:trHeight w:val="31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0032C9DE">
            <w:pPr>
              <w:rPr>
                <w:rFonts w:ascii="华文新魏" w:hAnsi="华文新魏" w:eastAsia="华文新魏"/>
                <w:b/>
                <w:sz w:val="18"/>
                <w:szCs w:val="18"/>
              </w:rPr>
            </w:pPr>
            <w:r>
              <w:rPr>
                <w:rFonts w:ascii="Times New Roman" w:hAnsi="Times New Roman" w:eastAsia="Times New Roman" w:cs="Times New Roman"/>
                <w:b/>
                <w:sz w:val="18"/>
                <w:szCs w:val="18"/>
              </w:rPr>
              <w:t>Reference code</w:t>
            </w:r>
          </w:p>
        </w:tc>
        <w:tc>
          <w:tcPr>
            <w:tcW w:w="7354" w:type="dxa"/>
            <w:gridSpan w:val="4"/>
            <w:tcBorders>
              <w:top w:val="single" w:color="000000" w:sz="4" w:space="0"/>
              <w:left w:val="single" w:color="000000" w:sz="4" w:space="0"/>
              <w:bottom w:val="single" w:color="000000" w:sz="4" w:space="0"/>
              <w:right w:val="single" w:color="000000" w:sz="4" w:space="0"/>
            </w:tcBorders>
          </w:tcPr>
          <w:p w14:paraId="71A24E60">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not have</w:t>
            </w:r>
          </w:p>
        </w:tc>
      </w:tr>
    </w:tbl>
    <w:p w14:paraId="38FC9FEE">
      <w:pPr>
        <w:rPr>
          <w:lang w:val="en-US" w:eastAsia="en-US"/>
        </w:rPr>
      </w:pPr>
      <w:r>
        <w:br w:type="page"/>
      </w:r>
    </w:p>
    <w:p w14:paraId="4D1B95FB">
      <w:pPr>
        <w:pStyle w:val="4"/>
        <w:outlineLvl w:val="2"/>
      </w:pPr>
      <w:bookmarkStart w:id="46" w:name="_Toc28446"/>
      <w:r>
        <w:t>3.7.18.</w:t>
      </w:r>
      <w:r>
        <w:rPr>
          <w:rFonts w:hint="eastAsia"/>
        </w:rPr>
        <w:t>SetCheckAnt</w:t>
      </w:r>
      <w:bookmarkEnd w:id="46"/>
    </w:p>
    <w:tbl>
      <w:tblPr>
        <w:tblStyle w:val="16"/>
        <w:tblW w:w="8460" w:type="dxa"/>
        <w:tblInd w:w="108" w:type="dxa"/>
        <w:tblLayout w:type="fixed"/>
        <w:tblCellMar>
          <w:top w:w="0" w:type="dxa"/>
          <w:left w:w="108" w:type="dxa"/>
          <w:bottom w:w="0" w:type="dxa"/>
          <w:right w:w="108" w:type="dxa"/>
        </w:tblCellMar>
      </w:tblPr>
      <w:tblGrid>
        <w:gridCol w:w="1106"/>
        <w:gridCol w:w="2494"/>
        <w:gridCol w:w="900"/>
        <w:gridCol w:w="900"/>
        <w:gridCol w:w="3060"/>
      </w:tblGrid>
      <w:tr w14:paraId="5EDD0ABC">
        <w:tblPrEx>
          <w:tblCellMar>
            <w:top w:w="0" w:type="dxa"/>
            <w:left w:w="108" w:type="dxa"/>
            <w:bottom w:w="0" w:type="dxa"/>
            <w:right w:w="108" w:type="dxa"/>
          </w:tblCellMar>
        </w:tblPrEx>
        <w:trPr>
          <w:trHeight w:val="240"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79F14185">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definition</w:t>
            </w:r>
          </w:p>
        </w:tc>
        <w:tc>
          <w:tcPr>
            <w:tcW w:w="7354" w:type="dxa"/>
            <w:gridSpan w:val="4"/>
            <w:tcBorders>
              <w:top w:val="single" w:color="000000" w:sz="4" w:space="0"/>
              <w:left w:val="single" w:color="000000" w:sz="4" w:space="0"/>
              <w:bottom w:val="single" w:color="000000" w:sz="4" w:space="0"/>
              <w:right w:val="single" w:color="000000" w:sz="4" w:space="0"/>
            </w:tcBorders>
          </w:tcPr>
          <w:p w14:paraId="42C07C8A">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SetCheckAnt(unsigned char *address, unsigned char CheckAnt, int FrmHandle);</w:t>
            </w:r>
          </w:p>
        </w:tc>
      </w:tr>
      <w:tr w14:paraId="7CF4D82D">
        <w:tblPrEx>
          <w:tblCellMar>
            <w:top w:w="0" w:type="dxa"/>
            <w:left w:w="108" w:type="dxa"/>
            <w:bottom w:w="0" w:type="dxa"/>
            <w:right w:w="108" w:type="dxa"/>
          </w:tblCellMar>
        </w:tblPrEx>
        <w:trPr>
          <w:trHeight w:val="215"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7B3810C6">
            <w:pPr>
              <w:rPr>
                <w:rFonts w:ascii="华文新魏" w:hAnsi="华文新魏" w:eastAsia="华文新魏"/>
                <w:b/>
                <w:sz w:val="18"/>
                <w:szCs w:val="18"/>
              </w:rPr>
            </w:pPr>
            <w:r>
              <w:rPr>
                <w:rFonts w:ascii="Times New Roman" w:hAnsi="Times New Roman" w:eastAsia="Times New Roman" w:cs="Times New Roman"/>
                <w:b/>
                <w:sz w:val="18"/>
                <w:szCs w:val="18"/>
              </w:rPr>
              <w:t>describe</w:t>
            </w:r>
          </w:p>
        </w:tc>
        <w:tc>
          <w:tcPr>
            <w:tcW w:w="7354" w:type="dxa"/>
            <w:gridSpan w:val="4"/>
            <w:tcBorders>
              <w:top w:val="single" w:color="000000" w:sz="4" w:space="0"/>
              <w:left w:val="single" w:color="000000" w:sz="4" w:space="0"/>
              <w:bottom w:val="single" w:color="000000" w:sz="4" w:space="0"/>
              <w:right w:val="single" w:color="000000" w:sz="4" w:space="0"/>
            </w:tcBorders>
          </w:tcPr>
          <w:p w14:paraId="32683BDD">
            <w:pPr>
              <w:autoSpaceDE w:val="0"/>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This command is used to set whether antenna detection is performed during the process of reading and writing tags.</w:t>
            </w:r>
          </w:p>
        </w:tc>
      </w:tr>
      <w:tr w14:paraId="59FE1EBA">
        <w:tblPrEx>
          <w:tblCellMar>
            <w:top w:w="0" w:type="dxa"/>
            <w:left w:w="108" w:type="dxa"/>
            <w:bottom w:w="0" w:type="dxa"/>
            <w:right w:w="108" w:type="dxa"/>
          </w:tblCellMar>
        </w:tblPrEx>
        <w:trPr>
          <w:trHeight w:val="228" w:hRule="atLeast"/>
        </w:trPr>
        <w:tc>
          <w:tcPr>
            <w:tcW w:w="1106"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647E8F79">
            <w:pPr>
              <w:rPr>
                <w:rFonts w:ascii="华文新魏" w:hAnsi="华文新魏" w:eastAsia="华文新魏"/>
                <w:b/>
                <w:sz w:val="18"/>
                <w:szCs w:val="18"/>
              </w:rPr>
            </w:pPr>
            <w:r>
              <w:rPr>
                <w:rFonts w:ascii="Times New Roman" w:hAnsi="Times New Roman" w:eastAsia="Times New Roman" w:cs="Times New Roman"/>
                <w:b/>
                <w:sz w:val="18"/>
                <w:szCs w:val="18"/>
              </w:rPr>
              <w:t>parameter</w:t>
            </w:r>
          </w:p>
          <w:p w14:paraId="57F0BBED">
            <w:pPr>
              <w:rPr>
                <w:rFonts w:ascii="华文新魏" w:hAnsi="华文新魏" w:eastAsia="华文新魏"/>
                <w:b/>
                <w:kern w:val="0"/>
                <w:sz w:val="18"/>
                <w:szCs w:val="18"/>
                <w:lang w:val="en-US" w:eastAsia="en-US"/>
              </w:rPr>
            </w:pPr>
          </w:p>
          <w:p w14:paraId="23D926D8">
            <w:pPr>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shd w:val="clear" w:color="auto" w:fill="FFCC99"/>
          </w:tcPr>
          <w:p w14:paraId="49722897">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name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06A71F08">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536D34B5">
            <w:pPr>
              <w:rPr>
                <w:rFonts w:ascii="华文新魏" w:hAnsi="华文新魏" w:eastAsia="华文新魏"/>
                <w:b/>
                <w:kern w:val="0"/>
                <w:sz w:val="18"/>
                <w:szCs w:val="18"/>
                <w:lang w:val="en-US" w:eastAsia="en-US"/>
              </w:rPr>
            </w:pPr>
            <w:r>
              <w:rPr>
                <w:rFonts w:ascii="Times New Roman" w:hAnsi="Times New Roman" w:eastAsia="Times New Roman" w:cs="Times New Roman"/>
                <w:b/>
                <w:kern w:val="0"/>
                <w:sz w:val="18"/>
                <w:szCs w:val="18"/>
                <w:lang w:val="en-US" w:eastAsia="en-US"/>
              </w:rPr>
              <w:t>direction</w:t>
            </w:r>
          </w:p>
        </w:tc>
        <w:tc>
          <w:tcPr>
            <w:tcW w:w="3060" w:type="dxa"/>
            <w:tcBorders>
              <w:top w:val="single" w:color="000000" w:sz="4" w:space="0"/>
              <w:left w:val="single" w:color="000000" w:sz="4" w:space="0"/>
              <w:bottom w:val="single" w:color="000000" w:sz="4" w:space="0"/>
              <w:right w:val="single" w:color="000000" w:sz="4" w:space="0"/>
            </w:tcBorders>
            <w:shd w:val="clear" w:color="auto" w:fill="FFCC99"/>
          </w:tcPr>
          <w:p w14:paraId="097DAF86">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notes</w:t>
            </w:r>
          </w:p>
        </w:tc>
      </w:tr>
      <w:tr w14:paraId="4EAAB1AC">
        <w:tblPrEx>
          <w:tblCellMar>
            <w:top w:w="0" w:type="dxa"/>
            <w:left w:w="108" w:type="dxa"/>
            <w:bottom w:w="0" w:type="dxa"/>
            <w:right w:w="108" w:type="dxa"/>
          </w:tblCellMar>
        </w:tblPrEx>
        <w:trPr>
          <w:trHeight w:val="403"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598A01D2">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05DB606F">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900" w:type="dxa"/>
            <w:tcBorders>
              <w:top w:val="single" w:color="000000" w:sz="4" w:space="0"/>
              <w:left w:val="single" w:color="000000" w:sz="4" w:space="0"/>
              <w:bottom w:val="single" w:color="000000" w:sz="4" w:space="0"/>
              <w:right w:val="single" w:color="000000" w:sz="4" w:space="0"/>
            </w:tcBorders>
          </w:tcPr>
          <w:p w14:paraId="7DCC877F">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6D0F4377">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3060" w:type="dxa"/>
            <w:tcBorders>
              <w:top w:val="single" w:color="000000" w:sz="4" w:space="0"/>
              <w:left w:val="single" w:color="000000" w:sz="4" w:space="0"/>
              <w:bottom w:val="single" w:color="000000" w:sz="4" w:space="0"/>
              <w:right w:val="single" w:color="000000" w:sz="4" w:space="0"/>
            </w:tcBorders>
          </w:tcPr>
          <w:p w14:paraId="770B4C73">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3D7CAD5B">
        <w:tblPrEx>
          <w:tblCellMar>
            <w:top w:w="0" w:type="dxa"/>
            <w:left w:w="108" w:type="dxa"/>
            <w:bottom w:w="0" w:type="dxa"/>
            <w:right w:w="108" w:type="dxa"/>
          </w:tblCellMar>
        </w:tblPrEx>
        <w:trPr>
          <w:trHeight w:val="403"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1F408BA">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61936841">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CheckAnt</w:t>
            </w:r>
          </w:p>
        </w:tc>
        <w:tc>
          <w:tcPr>
            <w:tcW w:w="900" w:type="dxa"/>
            <w:tcBorders>
              <w:top w:val="single" w:color="000000" w:sz="4" w:space="0"/>
              <w:left w:val="single" w:color="000000" w:sz="4" w:space="0"/>
              <w:bottom w:val="single" w:color="000000" w:sz="4" w:space="0"/>
              <w:right w:val="single" w:color="000000" w:sz="4" w:space="0"/>
            </w:tcBorders>
          </w:tcPr>
          <w:p w14:paraId="0A831D74">
            <w:pPr>
              <w:rPr>
                <w:rFonts w:ascii="Arial" w:hAnsi="Arial" w:eastAsia="新宋体"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4D020294">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60" w:type="dxa"/>
            <w:tcBorders>
              <w:top w:val="single" w:color="000000" w:sz="4" w:space="0"/>
              <w:left w:val="single" w:color="000000" w:sz="4" w:space="0"/>
              <w:bottom w:val="single" w:color="000000" w:sz="4" w:space="0"/>
              <w:right w:val="single" w:color="000000" w:sz="4" w:space="0"/>
            </w:tcBorders>
          </w:tcPr>
          <w:p w14:paraId="097D38C0">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antenna detection switch.</w:t>
            </w:r>
          </w:p>
          <w:p w14:paraId="3612DEFC">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0x00- Disable antenna detection during tag reading and writing process.</w:t>
            </w:r>
          </w:p>
          <w:p w14:paraId="7C2C642D">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0x01- Enable antenna detection during tag reading and writing process.</w:t>
            </w:r>
          </w:p>
        </w:tc>
      </w:tr>
      <w:tr w14:paraId="54892B92">
        <w:tblPrEx>
          <w:tblCellMar>
            <w:top w:w="0" w:type="dxa"/>
            <w:left w:w="108" w:type="dxa"/>
            <w:bottom w:w="0" w:type="dxa"/>
            <w:right w:w="108" w:type="dxa"/>
          </w:tblCellMar>
        </w:tblPrEx>
        <w:trPr>
          <w:trHeight w:val="229"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732D5032">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367BE535">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900" w:type="dxa"/>
            <w:tcBorders>
              <w:top w:val="single" w:color="000000" w:sz="4" w:space="0"/>
              <w:left w:val="single" w:color="000000" w:sz="4" w:space="0"/>
              <w:bottom w:val="single" w:color="000000" w:sz="4" w:space="0"/>
              <w:right w:val="single" w:color="000000" w:sz="4" w:space="0"/>
            </w:tcBorders>
          </w:tcPr>
          <w:p w14:paraId="5B96D03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3B1E64E2">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60" w:type="dxa"/>
            <w:tcBorders>
              <w:top w:val="single" w:color="000000" w:sz="4" w:space="0"/>
              <w:left w:val="single" w:color="000000" w:sz="4" w:space="0"/>
              <w:bottom w:val="single" w:color="000000" w:sz="4" w:space="0"/>
              <w:right w:val="single" w:color="000000" w:sz="4" w:space="0"/>
            </w:tcBorders>
          </w:tcPr>
          <w:p w14:paraId="0D7C9FDD">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75151EEF">
        <w:tblPrEx>
          <w:tblCellMar>
            <w:top w:w="0" w:type="dxa"/>
            <w:left w:w="108" w:type="dxa"/>
            <w:bottom w:w="0" w:type="dxa"/>
            <w:right w:w="108" w:type="dxa"/>
          </w:tblCellMar>
        </w:tblPrEx>
        <w:trPr>
          <w:trHeight w:val="447"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5A357B42">
            <w:pPr>
              <w:rPr>
                <w:rFonts w:ascii="华文新魏" w:hAnsi="华文新魏" w:eastAsia="华文新魏"/>
                <w:b/>
                <w:sz w:val="18"/>
                <w:szCs w:val="18"/>
              </w:rPr>
            </w:pPr>
            <w:r>
              <w:rPr>
                <w:rFonts w:ascii="Times New Roman" w:hAnsi="Times New Roman" w:eastAsia="Times New Roman" w:cs="Times New Roman"/>
                <w:b/>
                <w:sz w:val="18"/>
                <w:szCs w:val="18"/>
              </w:rPr>
              <w:t>return</w:t>
            </w:r>
          </w:p>
          <w:p w14:paraId="333B9335">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(int)</w:t>
            </w:r>
          </w:p>
        </w:tc>
        <w:tc>
          <w:tcPr>
            <w:tcW w:w="7354" w:type="dxa"/>
            <w:gridSpan w:val="4"/>
            <w:tcBorders>
              <w:top w:val="single" w:color="000000" w:sz="4" w:space="0"/>
              <w:left w:val="single" w:color="000000" w:sz="4" w:space="0"/>
              <w:bottom w:val="single" w:color="000000" w:sz="4" w:space="0"/>
              <w:right w:val="single" w:color="000000" w:sz="4" w:space="0"/>
            </w:tcBorders>
          </w:tcPr>
          <w:p w14:paraId="6D00F94C">
            <w:pPr>
              <w:widowControl/>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indicates success.Not equal to 0: indicates failure, please refer to the return value error code table.</w:t>
            </w:r>
          </w:p>
        </w:tc>
      </w:tr>
      <w:tr w14:paraId="2317A177">
        <w:tblPrEx>
          <w:tblCellMar>
            <w:top w:w="0" w:type="dxa"/>
            <w:left w:w="108" w:type="dxa"/>
            <w:bottom w:w="0" w:type="dxa"/>
            <w:right w:w="108" w:type="dxa"/>
          </w:tblCellMar>
        </w:tblPrEx>
        <w:trPr>
          <w:trHeight w:val="31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272058CD">
            <w:pPr>
              <w:rPr>
                <w:rFonts w:ascii="华文新魏" w:hAnsi="华文新魏" w:eastAsia="华文新魏"/>
                <w:b/>
                <w:sz w:val="18"/>
                <w:szCs w:val="18"/>
              </w:rPr>
            </w:pPr>
            <w:r>
              <w:rPr>
                <w:rFonts w:ascii="Times New Roman" w:hAnsi="Times New Roman" w:eastAsia="Times New Roman" w:cs="Times New Roman"/>
                <w:b/>
                <w:sz w:val="18"/>
                <w:szCs w:val="18"/>
              </w:rPr>
              <w:t>Reference code</w:t>
            </w:r>
          </w:p>
        </w:tc>
        <w:tc>
          <w:tcPr>
            <w:tcW w:w="7354" w:type="dxa"/>
            <w:gridSpan w:val="4"/>
            <w:tcBorders>
              <w:top w:val="single" w:color="000000" w:sz="4" w:space="0"/>
              <w:left w:val="single" w:color="000000" w:sz="4" w:space="0"/>
              <w:bottom w:val="single" w:color="000000" w:sz="4" w:space="0"/>
              <w:right w:val="single" w:color="000000" w:sz="4" w:space="0"/>
            </w:tcBorders>
          </w:tcPr>
          <w:p w14:paraId="6E49380C">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not have</w:t>
            </w:r>
          </w:p>
        </w:tc>
      </w:tr>
    </w:tbl>
    <w:p w14:paraId="65A2E6ED">
      <w:pPr>
        <w:rPr>
          <w:lang w:val="en-US" w:eastAsia="en-US"/>
        </w:rPr>
      </w:pPr>
      <w:r>
        <w:br w:type="page"/>
      </w:r>
    </w:p>
    <w:p w14:paraId="595700D8">
      <w:pPr>
        <w:pStyle w:val="4"/>
        <w:outlineLvl w:val="2"/>
      </w:pPr>
      <w:bookmarkStart w:id="47" w:name="_Toc15655"/>
      <w:r>
        <w:t>3.7.19.</w:t>
      </w:r>
      <w:r>
        <w:rPr>
          <w:rFonts w:hint="eastAsia"/>
        </w:rPr>
        <w:t>GetTagBufferInfo</w:t>
      </w:r>
      <w:bookmarkEnd w:id="47"/>
    </w:p>
    <w:tbl>
      <w:tblPr>
        <w:tblStyle w:val="16"/>
        <w:tblW w:w="8414" w:type="dxa"/>
        <w:tblInd w:w="108" w:type="dxa"/>
        <w:tblLayout w:type="fixed"/>
        <w:tblCellMar>
          <w:top w:w="0" w:type="dxa"/>
          <w:left w:w="108" w:type="dxa"/>
          <w:bottom w:w="0" w:type="dxa"/>
          <w:right w:w="108" w:type="dxa"/>
        </w:tblCellMar>
      </w:tblPr>
      <w:tblGrid>
        <w:gridCol w:w="1106"/>
        <w:gridCol w:w="1954"/>
        <w:gridCol w:w="1260"/>
        <w:gridCol w:w="900"/>
        <w:gridCol w:w="3194"/>
      </w:tblGrid>
      <w:tr w14:paraId="1BCC0E27">
        <w:tblPrEx>
          <w:tblCellMar>
            <w:top w:w="0" w:type="dxa"/>
            <w:left w:w="108" w:type="dxa"/>
            <w:bottom w:w="0" w:type="dxa"/>
            <w:right w:w="108" w:type="dxa"/>
          </w:tblCellMar>
        </w:tblPrEx>
        <w:trPr>
          <w:trHeight w:val="240"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10C2DDAA">
            <w:pPr>
              <w:rPr>
                <w:rFonts w:ascii="华文新魏" w:hAnsi="华文新魏" w:eastAsia="华文新魏"/>
                <w:b/>
                <w:kern w:val="0"/>
                <w:szCs w:val="21"/>
                <w:lang w:val="en-US" w:eastAsia="en-US"/>
              </w:rPr>
            </w:pPr>
            <w:r>
              <w:rPr>
                <w:rFonts w:ascii="Times New Roman" w:hAnsi="Times New Roman" w:eastAsia="Times New Roman" w:cs="Times New Roman"/>
                <w:b/>
                <w:szCs w:val="21"/>
              </w:rPr>
              <w:t>definition</w:t>
            </w:r>
          </w:p>
        </w:tc>
        <w:tc>
          <w:tcPr>
            <w:tcW w:w="7308" w:type="dxa"/>
            <w:gridSpan w:val="4"/>
            <w:tcBorders>
              <w:top w:val="single" w:color="000000" w:sz="4" w:space="0"/>
              <w:left w:val="single" w:color="000000" w:sz="4" w:space="0"/>
              <w:bottom w:val="single" w:color="000000" w:sz="4" w:space="0"/>
              <w:right w:val="single" w:color="000000" w:sz="4" w:space="0"/>
            </w:tcBorders>
          </w:tcPr>
          <w:p w14:paraId="0B36D4E2">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GetTagBufferInfo(unsigned char *ComAdr, unsigned char *Data, int *dataLength, int FrmHandle);</w:t>
            </w:r>
          </w:p>
        </w:tc>
      </w:tr>
      <w:tr w14:paraId="14F1EF77">
        <w:tblPrEx>
          <w:tblCellMar>
            <w:top w:w="0" w:type="dxa"/>
            <w:left w:w="108" w:type="dxa"/>
            <w:bottom w:w="0" w:type="dxa"/>
            <w:right w:w="108" w:type="dxa"/>
          </w:tblCellMar>
        </w:tblPrEx>
        <w:trPr>
          <w:trHeight w:val="215"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4C73A120">
            <w:pPr>
              <w:rPr>
                <w:rFonts w:ascii="华文新魏" w:hAnsi="华文新魏" w:eastAsia="华文新魏"/>
                <w:b/>
                <w:szCs w:val="21"/>
              </w:rPr>
            </w:pPr>
            <w:r>
              <w:rPr>
                <w:rFonts w:ascii="Times New Roman" w:hAnsi="Times New Roman" w:eastAsia="Times New Roman" w:cs="Times New Roman"/>
                <w:b/>
                <w:szCs w:val="21"/>
              </w:rPr>
              <w:t>describe</w:t>
            </w:r>
          </w:p>
        </w:tc>
        <w:tc>
          <w:tcPr>
            <w:tcW w:w="7308" w:type="dxa"/>
            <w:gridSpan w:val="4"/>
            <w:tcBorders>
              <w:top w:val="single" w:color="000000" w:sz="4" w:space="0"/>
              <w:left w:val="single" w:color="000000" w:sz="4" w:space="0"/>
              <w:bottom w:val="single" w:color="000000" w:sz="4" w:space="0"/>
              <w:right w:val="single" w:color="000000" w:sz="4" w:space="0"/>
            </w:tcBorders>
          </w:tcPr>
          <w:p w14:paraId="2F55B828">
            <w:pPr>
              <w:rPr>
                <w:sz w:val="24"/>
              </w:rPr>
            </w:pPr>
            <w:r>
              <w:rPr>
                <w:rFonts w:ascii="Times New Roman" w:hAnsi="Times New Roman" w:eastAsia="Times New Roman" w:cs="Times New Roman"/>
                <w:kern w:val="0"/>
                <w:sz w:val="18"/>
                <w:szCs w:val="18"/>
                <w:lang w:val="en-US" w:eastAsia="en-US"/>
              </w:rPr>
              <w:t>This command is used to retrieve all label information from the storage block of the reader/writer in active mode.</w:t>
            </w:r>
          </w:p>
        </w:tc>
      </w:tr>
      <w:tr w14:paraId="6856184F">
        <w:tblPrEx>
          <w:tblCellMar>
            <w:top w:w="0" w:type="dxa"/>
            <w:left w:w="108" w:type="dxa"/>
            <w:bottom w:w="0" w:type="dxa"/>
            <w:right w:w="108" w:type="dxa"/>
          </w:tblCellMar>
        </w:tblPrEx>
        <w:trPr>
          <w:trHeight w:val="228" w:hRule="atLeast"/>
        </w:trPr>
        <w:tc>
          <w:tcPr>
            <w:tcW w:w="1106"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5B06F86A">
            <w:pPr>
              <w:rPr>
                <w:rFonts w:ascii="华文新魏" w:hAnsi="华文新魏" w:eastAsia="华文新魏"/>
                <w:b/>
                <w:szCs w:val="21"/>
              </w:rPr>
            </w:pPr>
            <w:r>
              <w:rPr>
                <w:rFonts w:ascii="Times New Roman" w:hAnsi="Times New Roman" w:eastAsia="Times New Roman" w:cs="Times New Roman"/>
                <w:b/>
                <w:szCs w:val="21"/>
              </w:rPr>
              <w:t>parameter</w:t>
            </w:r>
          </w:p>
          <w:p w14:paraId="757A9494">
            <w:pPr>
              <w:rPr>
                <w:rFonts w:ascii="华文新魏" w:hAnsi="华文新魏" w:eastAsia="华文新魏"/>
                <w:b/>
                <w:kern w:val="0"/>
                <w:szCs w:val="21"/>
                <w:lang w:val="en-US" w:eastAsia="en-US"/>
              </w:rPr>
            </w:pPr>
          </w:p>
          <w:p w14:paraId="6AC11865">
            <w:pPr>
              <w:rPr>
                <w:rFonts w:ascii="华文新魏" w:hAnsi="华文新魏" w:eastAsia="华文新魏"/>
                <w:b/>
                <w:kern w:val="0"/>
                <w:szCs w:val="21"/>
                <w:lang w:val="en-US" w:eastAsia="en-US"/>
              </w:rPr>
            </w:pPr>
          </w:p>
        </w:tc>
        <w:tc>
          <w:tcPr>
            <w:tcW w:w="1954" w:type="dxa"/>
            <w:tcBorders>
              <w:top w:val="single" w:color="000000" w:sz="4" w:space="0"/>
              <w:left w:val="single" w:color="000000" w:sz="4" w:space="0"/>
              <w:bottom w:val="single" w:color="000000" w:sz="4" w:space="0"/>
              <w:right w:val="single" w:color="000000" w:sz="4" w:space="0"/>
            </w:tcBorders>
            <w:shd w:val="clear" w:color="auto" w:fill="FFCC99"/>
          </w:tcPr>
          <w:p w14:paraId="17A1E5DE">
            <w:pPr>
              <w:rPr>
                <w:rFonts w:ascii="华文新魏" w:hAnsi="华文新魏" w:eastAsia="华文新魏"/>
                <w:b/>
                <w:kern w:val="0"/>
                <w:szCs w:val="21"/>
                <w:lang w:val="en-US" w:eastAsia="en-US"/>
              </w:rPr>
            </w:pPr>
            <w:r>
              <w:rPr>
                <w:rFonts w:ascii="Times New Roman" w:hAnsi="Times New Roman" w:eastAsia="Times New Roman" w:cs="Times New Roman"/>
                <w:b/>
                <w:szCs w:val="21"/>
              </w:rPr>
              <w:t>name</w:t>
            </w:r>
          </w:p>
        </w:tc>
        <w:tc>
          <w:tcPr>
            <w:tcW w:w="1260" w:type="dxa"/>
            <w:tcBorders>
              <w:top w:val="single" w:color="000000" w:sz="4" w:space="0"/>
              <w:left w:val="single" w:color="000000" w:sz="4" w:space="0"/>
              <w:bottom w:val="single" w:color="000000" w:sz="4" w:space="0"/>
              <w:right w:val="single" w:color="000000" w:sz="4" w:space="0"/>
            </w:tcBorders>
            <w:shd w:val="clear" w:color="auto" w:fill="FFCC99"/>
          </w:tcPr>
          <w:p w14:paraId="291E2C25">
            <w:pPr>
              <w:rPr>
                <w:rFonts w:ascii="华文新魏" w:hAnsi="华文新魏" w:eastAsia="华文新魏"/>
                <w:b/>
                <w:kern w:val="0"/>
                <w:szCs w:val="21"/>
                <w:lang w:val="en-US" w:eastAsia="en-US"/>
              </w:rPr>
            </w:pPr>
            <w:r>
              <w:rPr>
                <w:rFonts w:ascii="Times New Roman" w:hAnsi="Times New Roman" w:eastAsia="Times New Roman" w:cs="Times New Roman"/>
                <w:b/>
                <w:szCs w:val="21"/>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28088F78">
            <w:pPr>
              <w:rPr>
                <w:rFonts w:ascii="华文新魏" w:hAnsi="华文新魏" w:eastAsia="华文新魏"/>
                <w:b/>
                <w:kern w:val="0"/>
                <w:szCs w:val="21"/>
                <w:lang w:val="en-US" w:eastAsia="en-US"/>
              </w:rPr>
            </w:pPr>
            <w:r>
              <w:rPr>
                <w:rFonts w:ascii="Times New Roman" w:hAnsi="Times New Roman" w:eastAsia="Times New Roman" w:cs="Times New Roman"/>
                <w:b/>
                <w:kern w:val="0"/>
                <w:szCs w:val="21"/>
                <w:lang w:val="en-US" w:eastAsia="en-US"/>
              </w:rPr>
              <w:t>direction</w:t>
            </w:r>
          </w:p>
        </w:tc>
        <w:tc>
          <w:tcPr>
            <w:tcW w:w="3194" w:type="dxa"/>
            <w:tcBorders>
              <w:top w:val="single" w:color="000000" w:sz="4" w:space="0"/>
              <w:left w:val="single" w:color="000000" w:sz="4" w:space="0"/>
              <w:bottom w:val="single" w:color="000000" w:sz="4" w:space="0"/>
              <w:right w:val="single" w:color="000000" w:sz="4" w:space="0"/>
            </w:tcBorders>
            <w:shd w:val="clear" w:color="auto" w:fill="FFCC99"/>
          </w:tcPr>
          <w:p w14:paraId="69398889">
            <w:pPr>
              <w:rPr>
                <w:rFonts w:ascii="华文新魏" w:hAnsi="华文新魏" w:eastAsia="华文新魏"/>
                <w:b/>
                <w:kern w:val="0"/>
                <w:szCs w:val="21"/>
                <w:lang w:val="en-US" w:eastAsia="en-US"/>
              </w:rPr>
            </w:pPr>
            <w:r>
              <w:rPr>
                <w:rFonts w:ascii="Times New Roman" w:hAnsi="Times New Roman" w:eastAsia="Times New Roman" w:cs="Times New Roman"/>
                <w:b/>
                <w:szCs w:val="21"/>
              </w:rPr>
              <w:t>notes</w:t>
            </w:r>
          </w:p>
        </w:tc>
      </w:tr>
      <w:tr w14:paraId="16350E83">
        <w:tblPrEx>
          <w:tblCellMar>
            <w:top w:w="0" w:type="dxa"/>
            <w:left w:w="108" w:type="dxa"/>
            <w:bottom w:w="0" w:type="dxa"/>
            <w:right w:w="108" w:type="dxa"/>
          </w:tblCellMar>
        </w:tblPrEx>
        <w:trPr>
          <w:trHeight w:val="19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6CE2C772">
            <w:pPr>
              <w:snapToGrid w:val="0"/>
              <w:rPr>
                <w:rFonts w:ascii="华文新魏" w:hAnsi="华文新魏" w:eastAsia="华文新魏"/>
                <w:b/>
                <w:kern w:val="0"/>
                <w:szCs w:val="21"/>
                <w:lang w:val="en-US" w:eastAsia="en-US"/>
              </w:rPr>
            </w:pPr>
          </w:p>
        </w:tc>
        <w:tc>
          <w:tcPr>
            <w:tcW w:w="1954" w:type="dxa"/>
            <w:tcBorders>
              <w:top w:val="single" w:color="000000" w:sz="4" w:space="0"/>
              <w:left w:val="single" w:color="000000" w:sz="4" w:space="0"/>
              <w:bottom w:val="single" w:color="000000" w:sz="4" w:space="0"/>
              <w:right w:val="single" w:color="000000" w:sz="4" w:space="0"/>
            </w:tcBorders>
          </w:tcPr>
          <w:p w14:paraId="061BC392">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1260" w:type="dxa"/>
            <w:tcBorders>
              <w:top w:val="single" w:color="000000" w:sz="4" w:space="0"/>
              <w:left w:val="single" w:color="000000" w:sz="4" w:space="0"/>
              <w:bottom w:val="single" w:color="000000" w:sz="4" w:space="0"/>
              <w:right w:val="single" w:color="000000" w:sz="4" w:space="0"/>
            </w:tcBorders>
          </w:tcPr>
          <w:p w14:paraId="56EE518C">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503D3C39">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3194" w:type="dxa"/>
            <w:tcBorders>
              <w:top w:val="single" w:color="000000" w:sz="4" w:space="0"/>
              <w:left w:val="single" w:color="000000" w:sz="4" w:space="0"/>
              <w:bottom w:val="single" w:color="000000" w:sz="4" w:space="0"/>
              <w:right w:val="single" w:color="000000" w:sz="4" w:space="0"/>
            </w:tcBorders>
          </w:tcPr>
          <w:p w14:paraId="39F66F0F">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63488300">
        <w:tblPrEx>
          <w:tblCellMar>
            <w:top w:w="0" w:type="dxa"/>
            <w:left w:w="108" w:type="dxa"/>
            <w:bottom w:w="0" w:type="dxa"/>
            <w:right w:w="108" w:type="dxa"/>
          </w:tblCellMar>
        </w:tblPrEx>
        <w:trPr>
          <w:trHeight w:val="403"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E368ECF">
            <w:pPr>
              <w:snapToGrid w:val="0"/>
              <w:rPr>
                <w:rFonts w:ascii="华文新魏" w:hAnsi="华文新魏" w:eastAsia="华文新魏"/>
                <w:b/>
                <w:kern w:val="0"/>
                <w:sz w:val="18"/>
                <w:szCs w:val="21"/>
                <w:lang w:val="en-US" w:eastAsia="en-US"/>
              </w:rPr>
            </w:pPr>
          </w:p>
        </w:tc>
        <w:tc>
          <w:tcPr>
            <w:tcW w:w="1954" w:type="dxa"/>
            <w:tcBorders>
              <w:top w:val="single" w:color="000000" w:sz="4" w:space="0"/>
              <w:left w:val="single" w:color="000000" w:sz="4" w:space="0"/>
              <w:bottom w:val="single" w:color="000000" w:sz="4" w:space="0"/>
              <w:right w:val="single" w:color="000000" w:sz="4" w:space="0"/>
            </w:tcBorders>
          </w:tcPr>
          <w:p w14:paraId="0CE8A79E">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Data</w:t>
            </w:r>
          </w:p>
        </w:tc>
        <w:tc>
          <w:tcPr>
            <w:tcW w:w="1260" w:type="dxa"/>
            <w:tcBorders>
              <w:top w:val="single" w:color="000000" w:sz="4" w:space="0"/>
              <w:left w:val="single" w:color="000000" w:sz="4" w:space="0"/>
              <w:bottom w:val="single" w:color="000000" w:sz="4" w:space="0"/>
              <w:right w:val="single" w:color="000000" w:sz="4" w:space="0"/>
            </w:tcBorders>
          </w:tcPr>
          <w:p w14:paraId="3EF7ADC4">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59A5E3DF">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3194" w:type="dxa"/>
            <w:tcBorders>
              <w:top w:val="single" w:color="000000" w:sz="4" w:space="0"/>
              <w:left w:val="single" w:color="000000" w:sz="4" w:space="0"/>
              <w:bottom w:val="single" w:color="000000" w:sz="4" w:space="0"/>
              <w:right w:val="single" w:color="000000" w:sz="4" w:space="0"/>
            </w:tcBorders>
          </w:tcPr>
          <w:p w14:paraId="2501C953">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DataLength bytes, the reader/writer stores all label information in the block.</w:t>
            </w:r>
          </w:p>
        </w:tc>
      </w:tr>
      <w:tr w14:paraId="7D2285A5">
        <w:tblPrEx>
          <w:tblCellMar>
            <w:top w:w="0" w:type="dxa"/>
            <w:left w:w="108" w:type="dxa"/>
            <w:bottom w:w="0" w:type="dxa"/>
            <w:right w:w="108" w:type="dxa"/>
          </w:tblCellMar>
        </w:tblPrEx>
        <w:trPr>
          <w:trHeight w:val="33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123A7CFA">
            <w:pPr>
              <w:snapToGrid w:val="0"/>
              <w:rPr>
                <w:rFonts w:ascii="华文新魏" w:hAnsi="华文新魏" w:eastAsia="华文新魏"/>
                <w:b/>
                <w:kern w:val="0"/>
                <w:sz w:val="18"/>
                <w:szCs w:val="21"/>
                <w:lang w:val="en-US" w:eastAsia="en-US"/>
              </w:rPr>
            </w:pPr>
          </w:p>
        </w:tc>
        <w:tc>
          <w:tcPr>
            <w:tcW w:w="1954" w:type="dxa"/>
            <w:tcBorders>
              <w:top w:val="single" w:color="000000" w:sz="4" w:space="0"/>
              <w:left w:val="single" w:color="000000" w:sz="4" w:space="0"/>
              <w:bottom w:val="single" w:color="000000" w:sz="4" w:space="0"/>
              <w:right w:val="single" w:color="000000" w:sz="4" w:space="0"/>
            </w:tcBorders>
          </w:tcPr>
          <w:p w14:paraId="1ABAFE6C">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dataLength</w:t>
            </w:r>
          </w:p>
        </w:tc>
        <w:tc>
          <w:tcPr>
            <w:tcW w:w="1260" w:type="dxa"/>
            <w:tcBorders>
              <w:top w:val="single" w:color="000000" w:sz="4" w:space="0"/>
              <w:left w:val="single" w:color="000000" w:sz="4" w:space="0"/>
              <w:bottom w:val="single" w:color="000000" w:sz="4" w:space="0"/>
              <w:right w:val="single" w:color="000000" w:sz="4" w:space="0"/>
            </w:tcBorders>
          </w:tcPr>
          <w:p w14:paraId="5420C977">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6B4F7498">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3194" w:type="dxa"/>
            <w:tcBorders>
              <w:top w:val="single" w:color="000000" w:sz="4" w:space="0"/>
              <w:left w:val="single" w:color="000000" w:sz="4" w:space="0"/>
              <w:bottom w:val="single" w:color="000000" w:sz="4" w:space="0"/>
              <w:right w:val="single" w:color="000000" w:sz="4" w:space="0"/>
            </w:tcBorders>
          </w:tcPr>
          <w:p w14:paraId="734DB980">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The byte length of Data.</w:t>
            </w:r>
          </w:p>
        </w:tc>
      </w:tr>
      <w:tr w14:paraId="44C4CF78">
        <w:tblPrEx>
          <w:tblCellMar>
            <w:top w:w="0" w:type="dxa"/>
            <w:left w:w="108" w:type="dxa"/>
            <w:bottom w:w="0" w:type="dxa"/>
            <w:right w:w="108" w:type="dxa"/>
          </w:tblCellMar>
        </w:tblPrEx>
        <w:trPr>
          <w:trHeight w:val="229"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92653A7">
            <w:pPr>
              <w:snapToGrid w:val="0"/>
              <w:rPr>
                <w:rFonts w:ascii="华文新魏" w:hAnsi="华文新魏" w:eastAsia="华文新魏"/>
                <w:b/>
                <w:kern w:val="0"/>
                <w:sz w:val="18"/>
                <w:szCs w:val="21"/>
                <w:lang w:val="en-US" w:eastAsia="en-US"/>
              </w:rPr>
            </w:pPr>
          </w:p>
        </w:tc>
        <w:tc>
          <w:tcPr>
            <w:tcW w:w="1954" w:type="dxa"/>
            <w:tcBorders>
              <w:top w:val="single" w:color="000000" w:sz="4" w:space="0"/>
              <w:left w:val="single" w:color="000000" w:sz="4" w:space="0"/>
              <w:bottom w:val="single" w:color="000000" w:sz="4" w:space="0"/>
              <w:right w:val="single" w:color="000000" w:sz="4" w:space="0"/>
            </w:tcBorders>
          </w:tcPr>
          <w:p w14:paraId="1B769002">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1260" w:type="dxa"/>
            <w:tcBorders>
              <w:top w:val="single" w:color="000000" w:sz="4" w:space="0"/>
              <w:left w:val="single" w:color="000000" w:sz="4" w:space="0"/>
              <w:bottom w:val="single" w:color="000000" w:sz="4" w:space="0"/>
              <w:right w:val="single" w:color="000000" w:sz="4" w:space="0"/>
            </w:tcBorders>
          </w:tcPr>
          <w:p w14:paraId="740A29C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253C9851">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194" w:type="dxa"/>
            <w:tcBorders>
              <w:top w:val="single" w:color="000000" w:sz="4" w:space="0"/>
              <w:left w:val="single" w:color="000000" w:sz="4" w:space="0"/>
              <w:bottom w:val="single" w:color="000000" w:sz="4" w:space="0"/>
              <w:right w:val="single" w:color="000000" w:sz="4" w:space="0"/>
            </w:tcBorders>
          </w:tcPr>
          <w:p w14:paraId="23A5206F">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5CFDFECC">
        <w:tblPrEx>
          <w:tblCellMar>
            <w:top w:w="0" w:type="dxa"/>
            <w:left w:w="108" w:type="dxa"/>
            <w:bottom w:w="0" w:type="dxa"/>
            <w:right w:w="108" w:type="dxa"/>
          </w:tblCellMar>
        </w:tblPrEx>
        <w:trPr>
          <w:trHeight w:val="447"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79D894ED">
            <w:pPr>
              <w:rPr>
                <w:rFonts w:ascii="华文新魏" w:hAnsi="华文新魏" w:eastAsia="华文新魏"/>
                <w:b/>
                <w:szCs w:val="21"/>
              </w:rPr>
            </w:pPr>
            <w:r>
              <w:rPr>
                <w:rFonts w:ascii="Times New Roman" w:hAnsi="Times New Roman" w:eastAsia="Times New Roman" w:cs="Times New Roman"/>
                <w:b/>
                <w:szCs w:val="21"/>
              </w:rPr>
              <w:t>return</w:t>
            </w:r>
          </w:p>
          <w:p w14:paraId="694F519B">
            <w:pPr>
              <w:rPr>
                <w:rFonts w:ascii="华文新魏" w:hAnsi="华文新魏" w:eastAsia="华文新魏"/>
                <w:b/>
                <w:kern w:val="0"/>
                <w:szCs w:val="21"/>
                <w:lang w:val="en-US" w:eastAsia="en-US"/>
              </w:rPr>
            </w:pPr>
            <w:r>
              <w:rPr>
                <w:rFonts w:ascii="Times New Roman" w:hAnsi="Times New Roman" w:eastAsia="Times New Roman" w:cs="Times New Roman"/>
                <w:b/>
                <w:szCs w:val="21"/>
              </w:rPr>
              <w:t>(int)</w:t>
            </w:r>
          </w:p>
        </w:tc>
        <w:tc>
          <w:tcPr>
            <w:tcW w:w="7308" w:type="dxa"/>
            <w:gridSpan w:val="4"/>
            <w:tcBorders>
              <w:top w:val="single" w:color="000000" w:sz="4" w:space="0"/>
              <w:left w:val="single" w:color="000000" w:sz="4" w:space="0"/>
              <w:bottom w:val="single" w:color="000000" w:sz="4" w:space="0"/>
              <w:right w:val="single" w:color="000000" w:sz="4" w:space="0"/>
            </w:tcBorders>
          </w:tcPr>
          <w:p w14:paraId="7B57789E">
            <w:pPr>
              <w:widowControl/>
              <w:jc w:val="left"/>
              <w:rPr>
                <w:rFonts w:ascii="华文新魏" w:hAnsi="华文新魏" w:eastAsia="华文新魏"/>
                <w:kern w:val="0"/>
                <w:szCs w:val="21"/>
                <w:lang w:val="en-US" w:eastAsia="en-US"/>
              </w:rPr>
            </w:pPr>
            <w:r>
              <w:rPr>
                <w:rFonts w:ascii="Times New Roman" w:hAnsi="Times New Roman" w:eastAsia="Times New Roman" w:cs="Times New Roman"/>
                <w:kern w:val="0"/>
                <w:szCs w:val="21"/>
                <w:lang w:val="en-US" w:eastAsia="en-US"/>
              </w:rPr>
              <w:t>0: indicates success.Not equal to 0: indicates failure, please refer to the error code table.</w:t>
            </w:r>
          </w:p>
        </w:tc>
      </w:tr>
      <w:tr w14:paraId="43BD4976">
        <w:tblPrEx>
          <w:tblCellMar>
            <w:top w:w="0" w:type="dxa"/>
            <w:left w:w="108" w:type="dxa"/>
            <w:bottom w:w="0" w:type="dxa"/>
            <w:right w:w="108" w:type="dxa"/>
          </w:tblCellMar>
        </w:tblPrEx>
        <w:trPr>
          <w:trHeight w:val="31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54FDD169">
            <w:pPr>
              <w:rPr>
                <w:rFonts w:ascii="华文新魏" w:hAnsi="华文新魏" w:eastAsia="华文新魏"/>
                <w:b/>
                <w:szCs w:val="21"/>
              </w:rPr>
            </w:pPr>
            <w:r>
              <w:rPr>
                <w:rFonts w:ascii="Times New Roman" w:hAnsi="Times New Roman" w:eastAsia="Times New Roman" w:cs="Times New Roman"/>
                <w:b/>
                <w:szCs w:val="21"/>
              </w:rPr>
              <w:t>Reference code</w:t>
            </w:r>
          </w:p>
        </w:tc>
        <w:tc>
          <w:tcPr>
            <w:tcW w:w="7308" w:type="dxa"/>
            <w:gridSpan w:val="4"/>
            <w:tcBorders>
              <w:top w:val="single" w:color="000000" w:sz="4" w:space="0"/>
              <w:left w:val="single" w:color="000000" w:sz="4" w:space="0"/>
              <w:bottom w:val="single" w:color="000000" w:sz="4" w:space="0"/>
              <w:right w:val="single" w:color="000000" w:sz="4" w:space="0"/>
            </w:tcBorders>
          </w:tcPr>
          <w:p w14:paraId="69AE2616">
            <w:pPr>
              <w:rPr>
                <w:rFonts w:ascii="华文新魏" w:hAnsi="华文新魏" w:eastAsia="华文新魏"/>
                <w:kern w:val="0"/>
                <w:szCs w:val="21"/>
                <w:lang w:val="en-US" w:eastAsia="en-US"/>
              </w:rPr>
            </w:pPr>
            <w:r>
              <w:rPr>
                <w:rFonts w:ascii="Times New Roman" w:hAnsi="Times New Roman" w:eastAsia="Times New Roman" w:cs="Times New Roman"/>
                <w:kern w:val="0"/>
                <w:szCs w:val="21"/>
                <w:lang w:val="en-US" w:eastAsia="en-US"/>
              </w:rPr>
              <w:t>not have</w:t>
            </w:r>
          </w:p>
        </w:tc>
      </w:tr>
    </w:tbl>
    <w:p w14:paraId="43A06A41">
      <w:pPr>
        <w:rPr>
          <w:rFonts w:ascii="新宋体" w:hAnsi="新宋体" w:eastAsia="新宋体"/>
          <w:kern w:val="0"/>
          <w:sz w:val="18"/>
          <w:szCs w:val="18"/>
          <w:lang w:val="en-US" w:eastAsia="en-US"/>
        </w:rPr>
      </w:pPr>
      <w:r>
        <w:br w:type="page"/>
      </w:r>
    </w:p>
    <w:p w14:paraId="3330EA04">
      <w:pPr>
        <w:pStyle w:val="4"/>
        <w:outlineLvl w:val="2"/>
      </w:pPr>
      <w:bookmarkStart w:id="48" w:name="_Toc30429"/>
      <w:r>
        <w:t>3.7.20.</w:t>
      </w:r>
      <w:r>
        <w:rPr>
          <w:rFonts w:hint="eastAsia"/>
        </w:rPr>
        <w:t>GetModuleVersion</w:t>
      </w:r>
      <w:bookmarkEnd w:id="48"/>
    </w:p>
    <w:tbl>
      <w:tblPr>
        <w:tblStyle w:val="16"/>
        <w:tblW w:w="8414" w:type="dxa"/>
        <w:tblInd w:w="108" w:type="dxa"/>
        <w:tblLayout w:type="fixed"/>
        <w:tblCellMar>
          <w:top w:w="0" w:type="dxa"/>
          <w:left w:w="108" w:type="dxa"/>
          <w:bottom w:w="0" w:type="dxa"/>
          <w:right w:w="108" w:type="dxa"/>
        </w:tblCellMar>
      </w:tblPr>
      <w:tblGrid>
        <w:gridCol w:w="1106"/>
        <w:gridCol w:w="1954"/>
        <w:gridCol w:w="1260"/>
        <w:gridCol w:w="900"/>
        <w:gridCol w:w="3194"/>
      </w:tblGrid>
      <w:tr w14:paraId="4243E4F1">
        <w:tblPrEx>
          <w:tblCellMar>
            <w:top w:w="0" w:type="dxa"/>
            <w:left w:w="108" w:type="dxa"/>
            <w:bottom w:w="0" w:type="dxa"/>
            <w:right w:w="108" w:type="dxa"/>
          </w:tblCellMar>
        </w:tblPrEx>
        <w:trPr>
          <w:trHeight w:val="240"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3CF1B3B3">
            <w:pPr>
              <w:rPr>
                <w:rFonts w:ascii="华文新魏" w:hAnsi="华文新魏" w:eastAsia="华文新魏"/>
                <w:b/>
                <w:kern w:val="0"/>
                <w:szCs w:val="21"/>
                <w:lang w:val="en-US" w:eastAsia="en-US"/>
              </w:rPr>
            </w:pPr>
            <w:r>
              <w:rPr>
                <w:rFonts w:ascii="Times New Roman" w:hAnsi="Times New Roman" w:eastAsia="Times New Roman" w:cs="Times New Roman"/>
                <w:b/>
                <w:szCs w:val="21"/>
              </w:rPr>
              <w:t>definition</w:t>
            </w:r>
          </w:p>
        </w:tc>
        <w:tc>
          <w:tcPr>
            <w:tcW w:w="7308" w:type="dxa"/>
            <w:gridSpan w:val="4"/>
            <w:tcBorders>
              <w:top w:val="single" w:color="000000" w:sz="4" w:space="0"/>
              <w:left w:val="single" w:color="000000" w:sz="4" w:space="0"/>
              <w:bottom w:val="single" w:color="000000" w:sz="4" w:space="0"/>
              <w:right w:val="single" w:color="000000" w:sz="4" w:space="0"/>
            </w:tcBorders>
          </w:tcPr>
          <w:p w14:paraId="5E9708AD">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GetModuleVersion(unsigned char * ComAddr, unsigned char *Version, int FrmHandle);</w:t>
            </w:r>
          </w:p>
        </w:tc>
      </w:tr>
      <w:tr w14:paraId="0528240B">
        <w:tblPrEx>
          <w:tblCellMar>
            <w:top w:w="0" w:type="dxa"/>
            <w:left w:w="108" w:type="dxa"/>
            <w:bottom w:w="0" w:type="dxa"/>
            <w:right w:w="108" w:type="dxa"/>
          </w:tblCellMar>
        </w:tblPrEx>
        <w:trPr>
          <w:trHeight w:val="215"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48BC14FE">
            <w:pPr>
              <w:rPr>
                <w:rFonts w:ascii="华文新魏" w:hAnsi="华文新魏" w:eastAsia="华文新魏"/>
                <w:b/>
                <w:szCs w:val="21"/>
              </w:rPr>
            </w:pPr>
            <w:r>
              <w:rPr>
                <w:rFonts w:ascii="Times New Roman" w:hAnsi="Times New Roman" w:eastAsia="Times New Roman" w:cs="Times New Roman"/>
                <w:b/>
                <w:szCs w:val="21"/>
              </w:rPr>
              <w:t>describe</w:t>
            </w:r>
          </w:p>
        </w:tc>
        <w:tc>
          <w:tcPr>
            <w:tcW w:w="7308" w:type="dxa"/>
            <w:gridSpan w:val="4"/>
            <w:tcBorders>
              <w:top w:val="single" w:color="000000" w:sz="4" w:space="0"/>
              <w:left w:val="single" w:color="000000" w:sz="4" w:space="0"/>
              <w:bottom w:val="single" w:color="000000" w:sz="4" w:space="0"/>
              <w:right w:val="single" w:color="000000" w:sz="4" w:space="0"/>
            </w:tcBorders>
          </w:tcPr>
          <w:p w14:paraId="4A04554D">
            <w:pPr>
              <w:rPr>
                <w:sz w:val="24"/>
              </w:rPr>
            </w:pPr>
            <w:r>
              <w:rPr>
                <w:rFonts w:ascii="Times New Roman" w:hAnsi="Times New Roman" w:eastAsia="Times New Roman" w:cs="Times New Roman"/>
                <w:kern w:val="0"/>
                <w:sz w:val="18"/>
                <w:szCs w:val="18"/>
                <w:lang w:val="en-US" w:eastAsia="en-US"/>
              </w:rPr>
              <w:t>This command is used to obtain the version number of an internal module.</w:t>
            </w:r>
          </w:p>
        </w:tc>
      </w:tr>
      <w:tr w14:paraId="0BF4C143">
        <w:tblPrEx>
          <w:tblCellMar>
            <w:top w:w="0" w:type="dxa"/>
            <w:left w:w="108" w:type="dxa"/>
            <w:bottom w:w="0" w:type="dxa"/>
            <w:right w:w="108" w:type="dxa"/>
          </w:tblCellMar>
        </w:tblPrEx>
        <w:trPr>
          <w:trHeight w:val="228" w:hRule="atLeast"/>
        </w:trPr>
        <w:tc>
          <w:tcPr>
            <w:tcW w:w="1106"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0A25FCC9">
            <w:pPr>
              <w:rPr>
                <w:rFonts w:ascii="华文新魏" w:hAnsi="华文新魏" w:eastAsia="华文新魏"/>
                <w:b/>
                <w:szCs w:val="21"/>
              </w:rPr>
            </w:pPr>
            <w:r>
              <w:rPr>
                <w:rFonts w:ascii="Times New Roman" w:hAnsi="Times New Roman" w:eastAsia="Times New Roman" w:cs="Times New Roman"/>
                <w:b/>
                <w:szCs w:val="21"/>
              </w:rPr>
              <w:t>parameter</w:t>
            </w:r>
          </w:p>
          <w:p w14:paraId="36E2FA5F">
            <w:pPr>
              <w:rPr>
                <w:rFonts w:ascii="华文新魏" w:hAnsi="华文新魏" w:eastAsia="华文新魏"/>
                <w:b/>
                <w:kern w:val="0"/>
                <w:szCs w:val="21"/>
                <w:lang w:val="en-US" w:eastAsia="en-US"/>
              </w:rPr>
            </w:pPr>
          </w:p>
          <w:p w14:paraId="2E099EDE">
            <w:pPr>
              <w:rPr>
                <w:rFonts w:ascii="华文新魏" w:hAnsi="华文新魏" w:eastAsia="华文新魏"/>
                <w:b/>
                <w:kern w:val="0"/>
                <w:szCs w:val="21"/>
                <w:lang w:val="en-US" w:eastAsia="en-US"/>
              </w:rPr>
            </w:pPr>
          </w:p>
        </w:tc>
        <w:tc>
          <w:tcPr>
            <w:tcW w:w="1954" w:type="dxa"/>
            <w:tcBorders>
              <w:top w:val="single" w:color="000000" w:sz="4" w:space="0"/>
              <w:left w:val="single" w:color="000000" w:sz="4" w:space="0"/>
              <w:bottom w:val="single" w:color="000000" w:sz="4" w:space="0"/>
              <w:right w:val="single" w:color="000000" w:sz="4" w:space="0"/>
            </w:tcBorders>
            <w:shd w:val="clear" w:color="auto" w:fill="FFCC99"/>
          </w:tcPr>
          <w:p w14:paraId="46127D95">
            <w:pPr>
              <w:rPr>
                <w:rFonts w:ascii="华文新魏" w:hAnsi="华文新魏" w:eastAsia="华文新魏"/>
                <w:b/>
                <w:kern w:val="0"/>
                <w:szCs w:val="21"/>
                <w:lang w:val="en-US" w:eastAsia="en-US"/>
              </w:rPr>
            </w:pPr>
            <w:r>
              <w:rPr>
                <w:rFonts w:ascii="Times New Roman" w:hAnsi="Times New Roman" w:eastAsia="Times New Roman" w:cs="Times New Roman"/>
                <w:b/>
                <w:szCs w:val="21"/>
              </w:rPr>
              <w:t>name</w:t>
            </w:r>
          </w:p>
        </w:tc>
        <w:tc>
          <w:tcPr>
            <w:tcW w:w="1260" w:type="dxa"/>
            <w:tcBorders>
              <w:top w:val="single" w:color="000000" w:sz="4" w:space="0"/>
              <w:left w:val="single" w:color="000000" w:sz="4" w:space="0"/>
              <w:bottom w:val="single" w:color="000000" w:sz="4" w:space="0"/>
              <w:right w:val="single" w:color="000000" w:sz="4" w:space="0"/>
            </w:tcBorders>
            <w:shd w:val="clear" w:color="auto" w:fill="FFCC99"/>
          </w:tcPr>
          <w:p w14:paraId="338B5CE3">
            <w:pPr>
              <w:rPr>
                <w:rFonts w:ascii="华文新魏" w:hAnsi="华文新魏" w:eastAsia="华文新魏"/>
                <w:b/>
                <w:kern w:val="0"/>
                <w:szCs w:val="21"/>
                <w:lang w:val="en-US" w:eastAsia="en-US"/>
              </w:rPr>
            </w:pPr>
            <w:r>
              <w:rPr>
                <w:rFonts w:ascii="Times New Roman" w:hAnsi="Times New Roman" w:eastAsia="Times New Roman" w:cs="Times New Roman"/>
                <w:b/>
                <w:szCs w:val="21"/>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359E9CCC">
            <w:pPr>
              <w:rPr>
                <w:rFonts w:ascii="华文新魏" w:hAnsi="华文新魏" w:eastAsia="华文新魏"/>
                <w:b/>
                <w:kern w:val="0"/>
                <w:szCs w:val="21"/>
                <w:lang w:val="en-US" w:eastAsia="en-US"/>
              </w:rPr>
            </w:pPr>
            <w:r>
              <w:rPr>
                <w:rFonts w:ascii="Times New Roman" w:hAnsi="Times New Roman" w:eastAsia="Times New Roman" w:cs="Times New Roman"/>
                <w:b/>
                <w:kern w:val="0"/>
                <w:szCs w:val="21"/>
                <w:lang w:val="en-US" w:eastAsia="en-US"/>
              </w:rPr>
              <w:t>direction</w:t>
            </w:r>
          </w:p>
        </w:tc>
        <w:tc>
          <w:tcPr>
            <w:tcW w:w="3194" w:type="dxa"/>
            <w:tcBorders>
              <w:top w:val="single" w:color="000000" w:sz="4" w:space="0"/>
              <w:left w:val="single" w:color="000000" w:sz="4" w:space="0"/>
              <w:bottom w:val="single" w:color="000000" w:sz="4" w:space="0"/>
              <w:right w:val="single" w:color="000000" w:sz="4" w:space="0"/>
            </w:tcBorders>
            <w:shd w:val="clear" w:color="auto" w:fill="FFCC99"/>
          </w:tcPr>
          <w:p w14:paraId="2D45F9DE">
            <w:pPr>
              <w:rPr>
                <w:rFonts w:ascii="华文新魏" w:hAnsi="华文新魏" w:eastAsia="华文新魏"/>
                <w:b/>
                <w:kern w:val="0"/>
                <w:szCs w:val="21"/>
                <w:lang w:val="en-US" w:eastAsia="en-US"/>
              </w:rPr>
            </w:pPr>
            <w:r>
              <w:rPr>
                <w:rFonts w:ascii="Times New Roman" w:hAnsi="Times New Roman" w:eastAsia="Times New Roman" w:cs="Times New Roman"/>
                <w:b/>
                <w:szCs w:val="21"/>
              </w:rPr>
              <w:t>notes</w:t>
            </w:r>
          </w:p>
        </w:tc>
      </w:tr>
      <w:tr w14:paraId="61FB8354">
        <w:tblPrEx>
          <w:tblCellMar>
            <w:top w:w="0" w:type="dxa"/>
            <w:left w:w="108" w:type="dxa"/>
            <w:bottom w:w="0" w:type="dxa"/>
            <w:right w:w="108" w:type="dxa"/>
          </w:tblCellMar>
        </w:tblPrEx>
        <w:trPr>
          <w:trHeight w:val="19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60A02710">
            <w:pPr>
              <w:snapToGrid w:val="0"/>
              <w:rPr>
                <w:rFonts w:ascii="华文新魏" w:hAnsi="华文新魏" w:eastAsia="华文新魏"/>
                <w:b/>
                <w:kern w:val="0"/>
                <w:szCs w:val="21"/>
                <w:lang w:val="en-US" w:eastAsia="en-US"/>
              </w:rPr>
            </w:pPr>
          </w:p>
        </w:tc>
        <w:tc>
          <w:tcPr>
            <w:tcW w:w="1954" w:type="dxa"/>
            <w:tcBorders>
              <w:top w:val="single" w:color="000000" w:sz="4" w:space="0"/>
              <w:left w:val="single" w:color="000000" w:sz="4" w:space="0"/>
              <w:bottom w:val="single" w:color="000000" w:sz="4" w:space="0"/>
              <w:right w:val="single" w:color="000000" w:sz="4" w:space="0"/>
            </w:tcBorders>
          </w:tcPr>
          <w:p w14:paraId="795A760F">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1260" w:type="dxa"/>
            <w:tcBorders>
              <w:top w:val="single" w:color="000000" w:sz="4" w:space="0"/>
              <w:left w:val="single" w:color="000000" w:sz="4" w:space="0"/>
              <w:bottom w:val="single" w:color="000000" w:sz="4" w:space="0"/>
              <w:right w:val="single" w:color="000000" w:sz="4" w:space="0"/>
            </w:tcBorders>
          </w:tcPr>
          <w:p w14:paraId="7521E90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49871155">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3194" w:type="dxa"/>
            <w:tcBorders>
              <w:top w:val="single" w:color="000000" w:sz="4" w:space="0"/>
              <w:left w:val="single" w:color="000000" w:sz="4" w:space="0"/>
              <w:bottom w:val="single" w:color="000000" w:sz="4" w:space="0"/>
              <w:right w:val="single" w:color="000000" w:sz="4" w:space="0"/>
            </w:tcBorders>
          </w:tcPr>
          <w:p w14:paraId="3C8F91F2">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29DA331C">
        <w:tblPrEx>
          <w:tblCellMar>
            <w:top w:w="0" w:type="dxa"/>
            <w:left w:w="108" w:type="dxa"/>
            <w:bottom w:w="0" w:type="dxa"/>
            <w:right w:w="108" w:type="dxa"/>
          </w:tblCellMar>
        </w:tblPrEx>
        <w:trPr>
          <w:trHeight w:val="186"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1D29497E">
            <w:pPr>
              <w:snapToGrid w:val="0"/>
              <w:rPr>
                <w:rFonts w:ascii="华文新魏" w:hAnsi="华文新魏" w:eastAsia="华文新魏"/>
                <w:b/>
                <w:kern w:val="0"/>
                <w:sz w:val="18"/>
                <w:szCs w:val="21"/>
                <w:lang w:val="en-US" w:eastAsia="en-US"/>
              </w:rPr>
            </w:pPr>
          </w:p>
        </w:tc>
        <w:tc>
          <w:tcPr>
            <w:tcW w:w="1954" w:type="dxa"/>
            <w:tcBorders>
              <w:top w:val="single" w:color="000000" w:sz="4" w:space="0"/>
              <w:left w:val="single" w:color="000000" w:sz="4" w:space="0"/>
              <w:bottom w:val="single" w:color="000000" w:sz="4" w:space="0"/>
              <w:right w:val="single" w:color="000000" w:sz="4" w:space="0"/>
            </w:tcBorders>
          </w:tcPr>
          <w:p w14:paraId="2F79EC01">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Version</w:t>
            </w:r>
          </w:p>
        </w:tc>
        <w:tc>
          <w:tcPr>
            <w:tcW w:w="1260" w:type="dxa"/>
            <w:tcBorders>
              <w:top w:val="single" w:color="000000" w:sz="4" w:space="0"/>
              <w:left w:val="single" w:color="000000" w:sz="4" w:space="0"/>
              <w:bottom w:val="single" w:color="000000" w:sz="4" w:space="0"/>
              <w:right w:val="single" w:color="000000" w:sz="4" w:space="0"/>
            </w:tcBorders>
          </w:tcPr>
          <w:p w14:paraId="14419A30">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3D171EE6">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3194" w:type="dxa"/>
            <w:tcBorders>
              <w:top w:val="single" w:color="000000" w:sz="4" w:space="0"/>
              <w:left w:val="single" w:color="000000" w:sz="4" w:space="0"/>
              <w:bottom w:val="single" w:color="000000" w:sz="4" w:space="0"/>
              <w:right w:val="single" w:color="000000" w:sz="4" w:space="0"/>
            </w:tcBorders>
          </w:tcPr>
          <w:p w14:paraId="04D7DE47">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2 bytes, R2000 engine version number.</w:t>
            </w:r>
          </w:p>
        </w:tc>
      </w:tr>
      <w:tr w14:paraId="6F778C2E">
        <w:tblPrEx>
          <w:tblCellMar>
            <w:top w:w="0" w:type="dxa"/>
            <w:left w:w="108" w:type="dxa"/>
            <w:bottom w:w="0" w:type="dxa"/>
            <w:right w:w="108" w:type="dxa"/>
          </w:tblCellMar>
        </w:tblPrEx>
        <w:trPr>
          <w:trHeight w:val="229"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705211A2">
            <w:pPr>
              <w:snapToGrid w:val="0"/>
              <w:rPr>
                <w:rFonts w:ascii="华文新魏" w:hAnsi="华文新魏" w:eastAsia="华文新魏"/>
                <w:b/>
                <w:kern w:val="0"/>
                <w:sz w:val="18"/>
                <w:szCs w:val="21"/>
                <w:lang w:val="en-US" w:eastAsia="en-US"/>
              </w:rPr>
            </w:pPr>
          </w:p>
        </w:tc>
        <w:tc>
          <w:tcPr>
            <w:tcW w:w="1954" w:type="dxa"/>
            <w:tcBorders>
              <w:top w:val="single" w:color="000000" w:sz="4" w:space="0"/>
              <w:left w:val="single" w:color="000000" w:sz="4" w:space="0"/>
              <w:bottom w:val="single" w:color="000000" w:sz="4" w:space="0"/>
              <w:right w:val="single" w:color="000000" w:sz="4" w:space="0"/>
            </w:tcBorders>
          </w:tcPr>
          <w:p w14:paraId="39B86FAF">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1260" w:type="dxa"/>
            <w:tcBorders>
              <w:top w:val="single" w:color="000000" w:sz="4" w:space="0"/>
              <w:left w:val="single" w:color="000000" w:sz="4" w:space="0"/>
              <w:bottom w:val="single" w:color="000000" w:sz="4" w:space="0"/>
              <w:right w:val="single" w:color="000000" w:sz="4" w:space="0"/>
            </w:tcBorders>
          </w:tcPr>
          <w:p w14:paraId="2F9B6C49">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44B3927C">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194" w:type="dxa"/>
            <w:tcBorders>
              <w:top w:val="single" w:color="000000" w:sz="4" w:space="0"/>
              <w:left w:val="single" w:color="000000" w:sz="4" w:space="0"/>
              <w:bottom w:val="single" w:color="000000" w:sz="4" w:space="0"/>
              <w:right w:val="single" w:color="000000" w:sz="4" w:space="0"/>
            </w:tcBorders>
          </w:tcPr>
          <w:p w14:paraId="413019EB">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77F3E4DD">
        <w:tblPrEx>
          <w:tblCellMar>
            <w:top w:w="0" w:type="dxa"/>
            <w:left w:w="108" w:type="dxa"/>
            <w:bottom w:w="0" w:type="dxa"/>
            <w:right w:w="108" w:type="dxa"/>
          </w:tblCellMar>
        </w:tblPrEx>
        <w:trPr>
          <w:trHeight w:val="447"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6C6FB034">
            <w:pPr>
              <w:rPr>
                <w:rFonts w:ascii="华文新魏" w:hAnsi="华文新魏" w:eastAsia="华文新魏"/>
                <w:b/>
                <w:szCs w:val="21"/>
              </w:rPr>
            </w:pPr>
            <w:r>
              <w:rPr>
                <w:rFonts w:ascii="Times New Roman" w:hAnsi="Times New Roman" w:eastAsia="Times New Roman" w:cs="Times New Roman"/>
                <w:b/>
                <w:szCs w:val="21"/>
              </w:rPr>
              <w:t>return</w:t>
            </w:r>
          </w:p>
          <w:p w14:paraId="122914B1">
            <w:pPr>
              <w:rPr>
                <w:rFonts w:ascii="华文新魏" w:hAnsi="华文新魏" w:eastAsia="华文新魏"/>
                <w:b/>
                <w:kern w:val="0"/>
                <w:szCs w:val="21"/>
                <w:lang w:val="en-US" w:eastAsia="en-US"/>
              </w:rPr>
            </w:pPr>
            <w:r>
              <w:rPr>
                <w:rFonts w:ascii="Times New Roman" w:hAnsi="Times New Roman" w:eastAsia="Times New Roman" w:cs="Times New Roman"/>
                <w:b/>
                <w:szCs w:val="21"/>
              </w:rPr>
              <w:t>(int)</w:t>
            </w:r>
          </w:p>
        </w:tc>
        <w:tc>
          <w:tcPr>
            <w:tcW w:w="7308" w:type="dxa"/>
            <w:gridSpan w:val="4"/>
            <w:tcBorders>
              <w:top w:val="single" w:color="000000" w:sz="4" w:space="0"/>
              <w:left w:val="single" w:color="000000" w:sz="4" w:space="0"/>
              <w:bottom w:val="single" w:color="000000" w:sz="4" w:space="0"/>
              <w:right w:val="single" w:color="000000" w:sz="4" w:space="0"/>
            </w:tcBorders>
          </w:tcPr>
          <w:p w14:paraId="3A4195BA">
            <w:pPr>
              <w:widowControl/>
              <w:jc w:val="left"/>
              <w:rPr>
                <w:rFonts w:ascii="华文新魏" w:hAnsi="华文新魏" w:eastAsia="华文新魏"/>
                <w:kern w:val="0"/>
                <w:szCs w:val="21"/>
                <w:lang w:val="en-US" w:eastAsia="en-US"/>
              </w:rPr>
            </w:pPr>
            <w:r>
              <w:rPr>
                <w:rFonts w:ascii="Times New Roman" w:hAnsi="Times New Roman" w:eastAsia="Times New Roman" w:cs="Times New Roman"/>
                <w:kern w:val="0"/>
                <w:szCs w:val="21"/>
                <w:lang w:val="en-US" w:eastAsia="en-US"/>
              </w:rPr>
              <w:t>0: indicates success.Not equal to 0: indicates failure, please refer to the error code table.</w:t>
            </w:r>
          </w:p>
        </w:tc>
      </w:tr>
      <w:tr w14:paraId="23272588">
        <w:tblPrEx>
          <w:tblCellMar>
            <w:top w:w="0" w:type="dxa"/>
            <w:left w:w="108" w:type="dxa"/>
            <w:bottom w:w="0" w:type="dxa"/>
            <w:right w:w="108" w:type="dxa"/>
          </w:tblCellMar>
        </w:tblPrEx>
        <w:trPr>
          <w:trHeight w:val="31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19337365">
            <w:pPr>
              <w:rPr>
                <w:rFonts w:ascii="华文新魏" w:hAnsi="华文新魏" w:eastAsia="华文新魏"/>
                <w:b/>
                <w:szCs w:val="21"/>
              </w:rPr>
            </w:pPr>
            <w:r>
              <w:rPr>
                <w:rFonts w:ascii="Times New Roman" w:hAnsi="Times New Roman" w:eastAsia="Times New Roman" w:cs="Times New Roman"/>
                <w:b/>
                <w:szCs w:val="21"/>
              </w:rPr>
              <w:t>Reference code</w:t>
            </w:r>
          </w:p>
        </w:tc>
        <w:tc>
          <w:tcPr>
            <w:tcW w:w="7308" w:type="dxa"/>
            <w:gridSpan w:val="4"/>
            <w:tcBorders>
              <w:top w:val="single" w:color="000000" w:sz="4" w:space="0"/>
              <w:left w:val="single" w:color="000000" w:sz="4" w:space="0"/>
              <w:bottom w:val="single" w:color="000000" w:sz="4" w:space="0"/>
              <w:right w:val="single" w:color="000000" w:sz="4" w:space="0"/>
            </w:tcBorders>
          </w:tcPr>
          <w:p w14:paraId="218AF0DF">
            <w:pPr>
              <w:rPr>
                <w:rFonts w:ascii="华文新魏" w:hAnsi="华文新魏" w:eastAsia="华文新魏"/>
                <w:kern w:val="0"/>
                <w:szCs w:val="21"/>
                <w:lang w:val="en-US" w:eastAsia="en-US"/>
              </w:rPr>
            </w:pPr>
            <w:r>
              <w:rPr>
                <w:rFonts w:ascii="Times New Roman" w:hAnsi="Times New Roman" w:eastAsia="Times New Roman" w:cs="Times New Roman"/>
                <w:kern w:val="0"/>
                <w:szCs w:val="21"/>
                <w:lang w:val="en-US" w:eastAsia="en-US"/>
              </w:rPr>
              <w:t>not have</w:t>
            </w:r>
          </w:p>
        </w:tc>
      </w:tr>
    </w:tbl>
    <w:p w14:paraId="45F0E8B9">
      <w:pPr>
        <w:rPr>
          <w:rFonts w:ascii="新宋体" w:hAnsi="新宋体" w:eastAsia="新宋体"/>
          <w:kern w:val="0"/>
          <w:sz w:val="18"/>
          <w:szCs w:val="18"/>
          <w:lang w:val="en-US" w:eastAsia="en-US"/>
        </w:rPr>
      </w:pPr>
      <w:r>
        <w:br w:type="page"/>
      </w:r>
    </w:p>
    <w:p w14:paraId="4F7B7A5A">
      <w:pPr>
        <w:pStyle w:val="4"/>
        <w:outlineLvl w:val="2"/>
      </w:pPr>
      <w:bookmarkStart w:id="49" w:name="_Toc19774"/>
      <w:r>
        <w:t>3.7.21.</w:t>
      </w:r>
      <w:r>
        <w:rPr>
          <w:rFonts w:hint="eastAsia"/>
        </w:rPr>
        <w:t>SetFlashRom</w:t>
      </w:r>
      <w:bookmarkEnd w:id="49"/>
    </w:p>
    <w:tbl>
      <w:tblPr>
        <w:tblStyle w:val="16"/>
        <w:tblW w:w="8414" w:type="dxa"/>
        <w:tblInd w:w="108" w:type="dxa"/>
        <w:tblLayout w:type="fixed"/>
        <w:tblCellMar>
          <w:top w:w="0" w:type="dxa"/>
          <w:left w:w="108" w:type="dxa"/>
          <w:bottom w:w="0" w:type="dxa"/>
          <w:right w:w="108" w:type="dxa"/>
        </w:tblCellMar>
      </w:tblPr>
      <w:tblGrid>
        <w:gridCol w:w="1106"/>
        <w:gridCol w:w="1954"/>
        <w:gridCol w:w="1260"/>
        <w:gridCol w:w="900"/>
        <w:gridCol w:w="3194"/>
      </w:tblGrid>
      <w:tr w14:paraId="2E554643">
        <w:tblPrEx>
          <w:tblCellMar>
            <w:top w:w="0" w:type="dxa"/>
            <w:left w:w="108" w:type="dxa"/>
            <w:bottom w:w="0" w:type="dxa"/>
            <w:right w:w="108" w:type="dxa"/>
          </w:tblCellMar>
        </w:tblPrEx>
        <w:trPr>
          <w:trHeight w:val="240"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5349788F">
            <w:pPr>
              <w:rPr>
                <w:rFonts w:ascii="华文新魏" w:hAnsi="华文新魏" w:eastAsia="华文新魏"/>
                <w:b/>
                <w:kern w:val="0"/>
                <w:szCs w:val="21"/>
                <w:lang w:val="en-US" w:eastAsia="en-US"/>
              </w:rPr>
            </w:pPr>
            <w:r>
              <w:rPr>
                <w:rFonts w:ascii="Times New Roman" w:hAnsi="Times New Roman" w:eastAsia="Times New Roman" w:cs="Times New Roman"/>
                <w:b/>
                <w:szCs w:val="21"/>
              </w:rPr>
              <w:t>definition</w:t>
            </w:r>
          </w:p>
        </w:tc>
        <w:tc>
          <w:tcPr>
            <w:tcW w:w="7308" w:type="dxa"/>
            <w:gridSpan w:val="4"/>
            <w:tcBorders>
              <w:top w:val="single" w:color="000000" w:sz="4" w:space="0"/>
              <w:left w:val="single" w:color="000000" w:sz="4" w:space="0"/>
              <w:bottom w:val="single" w:color="000000" w:sz="4" w:space="0"/>
              <w:right w:val="single" w:color="000000" w:sz="4" w:space="0"/>
            </w:tcBorders>
          </w:tcPr>
          <w:p w14:paraId="09DD215C">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SetFlashRom(unsigned char * ComAddr, int FrmHandle);</w:t>
            </w:r>
          </w:p>
        </w:tc>
      </w:tr>
      <w:tr w14:paraId="736FFAE9">
        <w:tblPrEx>
          <w:tblCellMar>
            <w:top w:w="0" w:type="dxa"/>
            <w:left w:w="108" w:type="dxa"/>
            <w:bottom w:w="0" w:type="dxa"/>
            <w:right w:w="108" w:type="dxa"/>
          </w:tblCellMar>
        </w:tblPrEx>
        <w:trPr>
          <w:trHeight w:val="215"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703773E6">
            <w:pPr>
              <w:rPr>
                <w:rFonts w:ascii="华文新魏" w:hAnsi="华文新魏" w:eastAsia="华文新魏"/>
                <w:b/>
                <w:szCs w:val="21"/>
              </w:rPr>
            </w:pPr>
            <w:r>
              <w:rPr>
                <w:rFonts w:ascii="Times New Roman" w:hAnsi="Times New Roman" w:eastAsia="Times New Roman" w:cs="Times New Roman"/>
                <w:b/>
                <w:szCs w:val="21"/>
              </w:rPr>
              <w:t>describe</w:t>
            </w:r>
          </w:p>
        </w:tc>
        <w:tc>
          <w:tcPr>
            <w:tcW w:w="7308" w:type="dxa"/>
            <w:gridSpan w:val="4"/>
            <w:tcBorders>
              <w:top w:val="single" w:color="000000" w:sz="4" w:space="0"/>
              <w:left w:val="single" w:color="000000" w:sz="4" w:space="0"/>
              <w:bottom w:val="single" w:color="000000" w:sz="4" w:space="0"/>
              <w:right w:val="single" w:color="000000" w:sz="4" w:space="0"/>
            </w:tcBorders>
          </w:tcPr>
          <w:p w14:paraId="385C9B98">
            <w:pPr>
              <w:rPr>
                <w:sz w:val="24"/>
              </w:rPr>
            </w:pPr>
            <w:r>
              <w:rPr>
                <w:rFonts w:ascii="Times New Roman" w:hAnsi="Times New Roman" w:eastAsia="Times New Roman" w:cs="Times New Roman"/>
                <w:kern w:val="0"/>
                <w:sz w:val="18"/>
                <w:szCs w:val="18"/>
                <w:lang w:val="en-US" w:eastAsia="en-US"/>
              </w:rPr>
              <w:t>This command is used to switch the reader/writer to R2000 engine upgrade mode.</w:t>
            </w:r>
          </w:p>
        </w:tc>
      </w:tr>
      <w:tr w14:paraId="029CB58A">
        <w:tblPrEx>
          <w:tblCellMar>
            <w:top w:w="0" w:type="dxa"/>
            <w:left w:w="108" w:type="dxa"/>
            <w:bottom w:w="0" w:type="dxa"/>
            <w:right w:w="108" w:type="dxa"/>
          </w:tblCellMar>
        </w:tblPrEx>
        <w:trPr>
          <w:trHeight w:val="228" w:hRule="atLeast"/>
        </w:trPr>
        <w:tc>
          <w:tcPr>
            <w:tcW w:w="1106"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7BF0BB53">
            <w:pPr>
              <w:rPr>
                <w:rFonts w:ascii="华文新魏" w:hAnsi="华文新魏" w:eastAsia="华文新魏"/>
                <w:b/>
                <w:szCs w:val="21"/>
              </w:rPr>
            </w:pPr>
            <w:r>
              <w:rPr>
                <w:rFonts w:ascii="Times New Roman" w:hAnsi="Times New Roman" w:eastAsia="Times New Roman" w:cs="Times New Roman"/>
                <w:b/>
                <w:szCs w:val="21"/>
              </w:rPr>
              <w:t>parameter</w:t>
            </w:r>
          </w:p>
          <w:p w14:paraId="627FFEF1">
            <w:pPr>
              <w:rPr>
                <w:rFonts w:ascii="华文新魏" w:hAnsi="华文新魏" w:eastAsia="华文新魏"/>
                <w:b/>
                <w:kern w:val="0"/>
                <w:szCs w:val="21"/>
                <w:lang w:val="en-US" w:eastAsia="en-US"/>
              </w:rPr>
            </w:pPr>
          </w:p>
          <w:p w14:paraId="19058BFA">
            <w:pPr>
              <w:rPr>
                <w:rFonts w:ascii="华文新魏" w:hAnsi="华文新魏" w:eastAsia="华文新魏"/>
                <w:b/>
                <w:kern w:val="0"/>
                <w:szCs w:val="21"/>
                <w:lang w:val="en-US" w:eastAsia="en-US"/>
              </w:rPr>
            </w:pPr>
          </w:p>
        </w:tc>
        <w:tc>
          <w:tcPr>
            <w:tcW w:w="1954" w:type="dxa"/>
            <w:tcBorders>
              <w:top w:val="single" w:color="000000" w:sz="4" w:space="0"/>
              <w:left w:val="single" w:color="000000" w:sz="4" w:space="0"/>
              <w:bottom w:val="single" w:color="000000" w:sz="4" w:space="0"/>
              <w:right w:val="single" w:color="000000" w:sz="4" w:space="0"/>
            </w:tcBorders>
            <w:shd w:val="clear" w:color="auto" w:fill="FFCC99"/>
          </w:tcPr>
          <w:p w14:paraId="514E8F98">
            <w:pPr>
              <w:rPr>
                <w:rFonts w:ascii="华文新魏" w:hAnsi="华文新魏" w:eastAsia="华文新魏"/>
                <w:b/>
                <w:kern w:val="0"/>
                <w:szCs w:val="21"/>
                <w:lang w:val="en-US" w:eastAsia="en-US"/>
              </w:rPr>
            </w:pPr>
            <w:r>
              <w:rPr>
                <w:rFonts w:ascii="Times New Roman" w:hAnsi="Times New Roman" w:eastAsia="Times New Roman" w:cs="Times New Roman"/>
                <w:b/>
                <w:szCs w:val="21"/>
              </w:rPr>
              <w:t>name</w:t>
            </w:r>
          </w:p>
        </w:tc>
        <w:tc>
          <w:tcPr>
            <w:tcW w:w="1260" w:type="dxa"/>
            <w:tcBorders>
              <w:top w:val="single" w:color="000000" w:sz="4" w:space="0"/>
              <w:left w:val="single" w:color="000000" w:sz="4" w:space="0"/>
              <w:bottom w:val="single" w:color="000000" w:sz="4" w:space="0"/>
              <w:right w:val="single" w:color="000000" w:sz="4" w:space="0"/>
            </w:tcBorders>
            <w:shd w:val="clear" w:color="auto" w:fill="FFCC99"/>
          </w:tcPr>
          <w:p w14:paraId="6E6FA866">
            <w:pPr>
              <w:rPr>
                <w:rFonts w:ascii="华文新魏" w:hAnsi="华文新魏" w:eastAsia="华文新魏"/>
                <w:b/>
                <w:kern w:val="0"/>
                <w:szCs w:val="21"/>
                <w:lang w:val="en-US" w:eastAsia="en-US"/>
              </w:rPr>
            </w:pPr>
            <w:r>
              <w:rPr>
                <w:rFonts w:ascii="Times New Roman" w:hAnsi="Times New Roman" w:eastAsia="Times New Roman" w:cs="Times New Roman"/>
                <w:b/>
                <w:szCs w:val="21"/>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388B18F9">
            <w:pPr>
              <w:rPr>
                <w:rFonts w:ascii="华文新魏" w:hAnsi="华文新魏" w:eastAsia="华文新魏"/>
                <w:b/>
                <w:kern w:val="0"/>
                <w:szCs w:val="21"/>
                <w:lang w:val="en-US" w:eastAsia="en-US"/>
              </w:rPr>
            </w:pPr>
            <w:r>
              <w:rPr>
                <w:rFonts w:ascii="Times New Roman" w:hAnsi="Times New Roman" w:eastAsia="Times New Roman" w:cs="Times New Roman"/>
                <w:b/>
                <w:kern w:val="0"/>
                <w:szCs w:val="21"/>
                <w:lang w:val="en-US" w:eastAsia="en-US"/>
              </w:rPr>
              <w:t>direction</w:t>
            </w:r>
          </w:p>
        </w:tc>
        <w:tc>
          <w:tcPr>
            <w:tcW w:w="3194" w:type="dxa"/>
            <w:tcBorders>
              <w:top w:val="single" w:color="000000" w:sz="4" w:space="0"/>
              <w:left w:val="single" w:color="000000" w:sz="4" w:space="0"/>
              <w:bottom w:val="single" w:color="000000" w:sz="4" w:space="0"/>
              <w:right w:val="single" w:color="000000" w:sz="4" w:space="0"/>
            </w:tcBorders>
            <w:shd w:val="clear" w:color="auto" w:fill="FFCC99"/>
          </w:tcPr>
          <w:p w14:paraId="1DE02410">
            <w:pPr>
              <w:rPr>
                <w:rFonts w:ascii="华文新魏" w:hAnsi="华文新魏" w:eastAsia="华文新魏"/>
                <w:b/>
                <w:kern w:val="0"/>
                <w:szCs w:val="21"/>
                <w:lang w:val="en-US" w:eastAsia="en-US"/>
              </w:rPr>
            </w:pPr>
            <w:r>
              <w:rPr>
                <w:rFonts w:ascii="Times New Roman" w:hAnsi="Times New Roman" w:eastAsia="Times New Roman" w:cs="Times New Roman"/>
                <w:b/>
                <w:szCs w:val="21"/>
              </w:rPr>
              <w:t>notes</w:t>
            </w:r>
          </w:p>
        </w:tc>
      </w:tr>
      <w:tr w14:paraId="11FD6840">
        <w:tblPrEx>
          <w:tblCellMar>
            <w:top w:w="0" w:type="dxa"/>
            <w:left w:w="108" w:type="dxa"/>
            <w:bottom w:w="0" w:type="dxa"/>
            <w:right w:w="108" w:type="dxa"/>
          </w:tblCellMar>
        </w:tblPrEx>
        <w:trPr>
          <w:trHeight w:val="19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438988E8">
            <w:pPr>
              <w:snapToGrid w:val="0"/>
              <w:rPr>
                <w:rFonts w:ascii="华文新魏" w:hAnsi="华文新魏" w:eastAsia="华文新魏"/>
                <w:b/>
                <w:kern w:val="0"/>
                <w:szCs w:val="21"/>
                <w:lang w:val="en-US" w:eastAsia="en-US"/>
              </w:rPr>
            </w:pPr>
          </w:p>
        </w:tc>
        <w:tc>
          <w:tcPr>
            <w:tcW w:w="1954" w:type="dxa"/>
            <w:tcBorders>
              <w:top w:val="single" w:color="000000" w:sz="4" w:space="0"/>
              <w:left w:val="single" w:color="000000" w:sz="4" w:space="0"/>
              <w:bottom w:val="single" w:color="000000" w:sz="4" w:space="0"/>
              <w:right w:val="single" w:color="000000" w:sz="4" w:space="0"/>
            </w:tcBorders>
          </w:tcPr>
          <w:p w14:paraId="19DF3583">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1260" w:type="dxa"/>
            <w:tcBorders>
              <w:top w:val="single" w:color="000000" w:sz="4" w:space="0"/>
              <w:left w:val="single" w:color="000000" w:sz="4" w:space="0"/>
              <w:bottom w:val="single" w:color="000000" w:sz="4" w:space="0"/>
              <w:right w:val="single" w:color="000000" w:sz="4" w:space="0"/>
            </w:tcBorders>
          </w:tcPr>
          <w:p w14:paraId="4FF5CFB8">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022FC6FE">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3194" w:type="dxa"/>
            <w:tcBorders>
              <w:top w:val="single" w:color="000000" w:sz="4" w:space="0"/>
              <w:left w:val="single" w:color="000000" w:sz="4" w:space="0"/>
              <w:bottom w:val="single" w:color="000000" w:sz="4" w:space="0"/>
              <w:right w:val="single" w:color="000000" w:sz="4" w:space="0"/>
            </w:tcBorders>
          </w:tcPr>
          <w:p w14:paraId="7A2220B4">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5431D547">
        <w:tblPrEx>
          <w:tblCellMar>
            <w:top w:w="0" w:type="dxa"/>
            <w:left w:w="108" w:type="dxa"/>
            <w:bottom w:w="0" w:type="dxa"/>
            <w:right w:w="108" w:type="dxa"/>
          </w:tblCellMar>
        </w:tblPrEx>
        <w:trPr>
          <w:trHeight w:val="229"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4EC262E8">
            <w:pPr>
              <w:snapToGrid w:val="0"/>
              <w:rPr>
                <w:rFonts w:ascii="华文新魏" w:hAnsi="华文新魏" w:eastAsia="华文新魏"/>
                <w:b/>
                <w:kern w:val="0"/>
                <w:sz w:val="18"/>
                <w:szCs w:val="21"/>
                <w:lang w:val="en-US" w:eastAsia="en-US"/>
              </w:rPr>
            </w:pPr>
          </w:p>
        </w:tc>
        <w:tc>
          <w:tcPr>
            <w:tcW w:w="1954" w:type="dxa"/>
            <w:tcBorders>
              <w:top w:val="single" w:color="000000" w:sz="4" w:space="0"/>
              <w:left w:val="single" w:color="000000" w:sz="4" w:space="0"/>
              <w:bottom w:val="single" w:color="000000" w:sz="4" w:space="0"/>
              <w:right w:val="single" w:color="000000" w:sz="4" w:space="0"/>
            </w:tcBorders>
          </w:tcPr>
          <w:p w14:paraId="7028FD95">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1260" w:type="dxa"/>
            <w:tcBorders>
              <w:top w:val="single" w:color="000000" w:sz="4" w:space="0"/>
              <w:left w:val="single" w:color="000000" w:sz="4" w:space="0"/>
              <w:bottom w:val="single" w:color="000000" w:sz="4" w:space="0"/>
              <w:right w:val="single" w:color="000000" w:sz="4" w:space="0"/>
            </w:tcBorders>
          </w:tcPr>
          <w:p w14:paraId="73D0A183">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054F8E9D">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194" w:type="dxa"/>
            <w:tcBorders>
              <w:top w:val="single" w:color="000000" w:sz="4" w:space="0"/>
              <w:left w:val="single" w:color="000000" w:sz="4" w:space="0"/>
              <w:bottom w:val="single" w:color="000000" w:sz="4" w:space="0"/>
              <w:right w:val="single" w:color="000000" w:sz="4" w:space="0"/>
            </w:tcBorders>
          </w:tcPr>
          <w:p w14:paraId="5CBC5E90">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010D1BAC">
        <w:tblPrEx>
          <w:tblCellMar>
            <w:top w:w="0" w:type="dxa"/>
            <w:left w:w="108" w:type="dxa"/>
            <w:bottom w:w="0" w:type="dxa"/>
            <w:right w:w="108" w:type="dxa"/>
          </w:tblCellMar>
        </w:tblPrEx>
        <w:trPr>
          <w:trHeight w:val="447"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42CD9F90">
            <w:pPr>
              <w:rPr>
                <w:rFonts w:ascii="华文新魏" w:hAnsi="华文新魏" w:eastAsia="华文新魏"/>
                <w:b/>
                <w:szCs w:val="21"/>
              </w:rPr>
            </w:pPr>
            <w:r>
              <w:rPr>
                <w:rFonts w:ascii="Times New Roman" w:hAnsi="Times New Roman" w:eastAsia="Times New Roman" w:cs="Times New Roman"/>
                <w:b/>
                <w:szCs w:val="21"/>
              </w:rPr>
              <w:t>return</w:t>
            </w:r>
          </w:p>
          <w:p w14:paraId="371FAA1C">
            <w:pPr>
              <w:rPr>
                <w:rFonts w:ascii="华文新魏" w:hAnsi="华文新魏" w:eastAsia="华文新魏"/>
                <w:b/>
                <w:kern w:val="0"/>
                <w:szCs w:val="21"/>
                <w:lang w:val="en-US" w:eastAsia="en-US"/>
              </w:rPr>
            </w:pPr>
            <w:r>
              <w:rPr>
                <w:rFonts w:ascii="Times New Roman" w:hAnsi="Times New Roman" w:eastAsia="Times New Roman" w:cs="Times New Roman"/>
                <w:b/>
                <w:szCs w:val="21"/>
              </w:rPr>
              <w:t>(int)</w:t>
            </w:r>
          </w:p>
        </w:tc>
        <w:tc>
          <w:tcPr>
            <w:tcW w:w="7308" w:type="dxa"/>
            <w:gridSpan w:val="4"/>
            <w:tcBorders>
              <w:top w:val="single" w:color="000000" w:sz="4" w:space="0"/>
              <w:left w:val="single" w:color="000000" w:sz="4" w:space="0"/>
              <w:bottom w:val="single" w:color="000000" w:sz="4" w:space="0"/>
              <w:right w:val="single" w:color="000000" w:sz="4" w:space="0"/>
            </w:tcBorders>
          </w:tcPr>
          <w:p w14:paraId="4BC8F34F">
            <w:pPr>
              <w:widowControl/>
              <w:jc w:val="left"/>
              <w:rPr>
                <w:rFonts w:ascii="华文新魏" w:hAnsi="华文新魏" w:eastAsia="华文新魏"/>
                <w:kern w:val="0"/>
                <w:szCs w:val="21"/>
                <w:lang w:val="en-US" w:eastAsia="en-US"/>
              </w:rPr>
            </w:pPr>
            <w:r>
              <w:rPr>
                <w:rFonts w:ascii="Times New Roman" w:hAnsi="Times New Roman" w:eastAsia="Times New Roman" w:cs="Times New Roman"/>
                <w:kern w:val="0"/>
                <w:szCs w:val="21"/>
                <w:lang w:val="en-US" w:eastAsia="en-US"/>
              </w:rPr>
              <w:t>0: indicates success.Not equal to 0: indicates failure, please refer to the error code table.</w:t>
            </w:r>
          </w:p>
        </w:tc>
      </w:tr>
      <w:tr w14:paraId="1A924BBD">
        <w:tblPrEx>
          <w:tblCellMar>
            <w:top w:w="0" w:type="dxa"/>
            <w:left w:w="108" w:type="dxa"/>
            <w:bottom w:w="0" w:type="dxa"/>
            <w:right w:w="108" w:type="dxa"/>
          </w:tblCellMar>
        </w:tblPrEx>
        <w:trPr>
          <w:trHeight w:val="31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7B46BF6D">
            <w:pPr>
              <w:rPr>
                <w:rFonts w:ascii="华文新魏" w:hAnsi="华文新魏" w:eastAsia="华文新魏"/>
                <w:b/>
                <w:szCs w:val="21"/>
              </w:rPr>
            </w:pPr>
            <w:r>
              <w:rPr>
                <w:rFonts w:ascii="Times New Roman" w:hAnsi="Times New Roman" w:eastAsia="Times New Roman" w:cs="Times New Roman"/>
                <w:b/>
                <w:szCs w:val="21"/>
              </w:rPr>
              <w:t>Reference code</w:t>
            </w:r>
          </w:p>
        </w:tc>
        <w:tc>
          <w:tcPr>
            <w:tcW w:w="7308" w:type="dxa"/>
            <w:gridSpan w:val="4"/>
            <w:tcBorders>
              <w:top w:val="single" w:color="000000" w:sz="4" w:space="0"/>
              <w:left w:val="single" w:color="000000" w:sz="4" w:space="0"/>
              <w:bottom w:val="single" w:color="000000" w:sz="4" w:space="0"/>
              <w:right w:val="single" w:color="000000" w:sz="4" w:space="0"/>
            </w:tcBorders>
          </w:tcPr>
          <w:p w14:paraId="4E769DA6">
            <w:pPr>
              <w:rPr>
                <w:rFonts w:ascii="华文新魏" w:hAnsi="华文新魏" w:eastAsia="华文新魏"/>
                <w:kern w:val="0"/>
                <w:szCs w:val="21"/>
                <w:lang w:val="en-US" w:eastAsia="en-US"/>
              </w:rPr>
            </w:pPr>
            <w:r>
              <w:rPr>
                <w:rFonts w:ascii="Times New Roman" w:hAnsi="Times New Roman" w:eastAsia="Times New Roman" w:cs="Times New Roman"/>
                <w:kern w:val="0"/>
                <w:szCs w:val="21"/>
                <w:lang w:val="en-US" w:eastAsia="en-US"/>
              </w:rPr>
              <w:t>not have</w:t>
            </w:r>
          </w:p>
        </w:tc>
      </w:tr>
    </w:tbl>
    <w:p w14:paraId="36D79311">
      <w:pPr>
        <w:rPr>
          <w:rFonts w:ascii="新宋体" w:hAnsi="新宋体" w:eastAsia="新宋体"/>
          <w:kern w:val="0"/>
          <w:sz w:val="18"/>
          <w:szCs w:val="18"/>
          <w:lang w:val="en-US" w:eastAsia="en-US"/>
        </w:rPr>
      </w:pPr>
      <w:r>
        <w:br w:type="page"/>
      </w:r>
    </w:p>
    <w:p w14:paraId="3FED852A">
      <w:pPr>
        <w:pStyle w:val="4"/>
        <w:outlineLvl w:val="2"/>
      </w:pPr>
      <w:bookmarkStart w:id="50" w:name="_Toc12994"/>
      <w:r>
        <w:t>3.7.22.WriteRfPower</w:t>
      </w:r>
      <w:bookmarkEnd w:id="50"/>
    </w:p>
    <w:tbl>
      <w:tblPr>
        <w:tblStyle w:val="16"/>
        <w:tblW w:w="8414" w:type="dxa"/>
        <w:tblInd w:w="108" w:type="dxa"/>
        <w:tblLayout w:type="fixed"/>
        <w:tblCellMar>
          <w:top w:w="0" w:type="dxa"/>
          <w:left w:w="108" w:type="dxa"/>
          <w:bottom w:w="0" w:type="dxa"/>
          <w:right w:w="108" w:type="dxa"/>
        </w:tblCellMar>
      </w:tblPr>
      <w:tblGrid>
        <w:gridCol w:w="1106"/>
        <w:gridCol w:w="1954"/>
        <w:gridCol w:w="1260"/>
        <w:gridCol w:w="900"/>
        <w:gridCol w:w="3194"/>
      </w:tblGrid>
      <w:tr w14:paraId="2BC62B7F">
        <w:tblPrEx>
          <w:tblCellMar>
            <w:top w:w="0" w:type="dxa"/>
            <w:left w:w="108" w:type="dxa"/>
            <w:bottom w:w="0" w:type="dxa"/>
            <w:right w:w="108" w:type="dxa"/>
          </w:tblCellMar>
        </w:tblPrEx>
        <w:trPr>
          <w:trHeight w:val="240"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338E6BA6">
            <w:pPr>
              <w:rPr>
                <w:rFonts w:ascii="华文新魏" w:hAnsi="华文新魏" w:eastAsia="华文新魏"/>
                <w:b/>
                <w:kern w:val="0"/>
                <w:szCs w:val="21"/>
                <w:lang w:val="en-US" w:eastAsia="en-US"/>
              </w:rPr>
            </w:pPr>
            <w:r>
              <w:rPr>
                <w:rFonts w:ascii="Times New Roman" w:hAnsi="Times New Roman" w:eastAsia="Times New Roman" w:cs="Times New Roman"/>
                <w:b/>
                <w:szCs w:val="21"/>
              </w:rPr>
              <w:t>definition</w:t>
            </w:r>
          </w:p>
        </w:tc>
        <w:tc>
          <w:tcPr>
            <w:tcW w:w="7308" w:type="dxa"/>
            <w:gridSpan w:val="4"/>
            <w:tcBorders>
              <w:top w:val="single" w:color="000000" w:sz="4" w:space="0"/>
              <w:left w:val="single" w:color="000000" w:sz="4" w:space="0"/>
              <w:bottom w:val="single" w:color="000000" w:sz="4" w:space="0"/>
              <w:right w:val="single" w:color="000000" w:sz="4" w:space="0"/>
            </w:tcBorders>
          </w:tcPr>
          <w:p w14:paraId="18DD6B0B">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WriteRfPower(unsigned char * ComAddr, unsigned char PowerDbm, int FrmHandle);</w:t>
            </w:r>
          </w:p>
        </w:tc>
      </w:tr>
      <w:tr w14:paraId="79DCB69E">
        <w:tblPrEx>
          <w:tblCellMar>
            <w:top w:w="0" w:type="dxa"/>
            <w:left w:w="108" w:type="dxa"/>
            <w:bottom w:w="0" w:type="dxa"/>
            <w:right w:w="108" w:type="dxa"/>
          </w:tblCellMar>
        </w:tblPrEx>
        <w:trPr>
          <w:trHeight w:val="215"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663578C5">
            <w:pPr>
              <w:rPr>
                <w:rFonts w:ascii="华文新魏" w:hAnsi="华文新魏" w:eastAsia="华文新魏"/>
                <w:b/>
                <w:szCs w:val="21"/>
              </w:rPr>
            </w:pPr>
            <w:r>
              <w:rPr>
                <w:rFonts w:ascii="Times New Roman" w:hAnsi="Times New Roman" w:eastAsia="Times New Roman" w:cs="Times New Roman"/>
                <w:b/>
                <w:szCs w:val="21"/>
              </w:rPr>
              <w:t>describe</w:t>
            </w:r>
          </w:p>
        </w:tc>
        <w:tc>
          <w:tcPr>
            <w:tcW w:w="7308" w:type="dxa"/>
            <w:gridSpan w:val="4"/>
            <w:tcBorders>
              <w:top w:val="single" w:color="000000" w:sz="4" w:space="0"/>
              <w:left w:val="single" w:color="000000" w:sz="4" w:space="0"/>
              <w:bottom w:val="single" w:color="000000" w:sz="4" w:space="0"/>
              <w:right w:val="single" w:color="000000" w:sz="4" w:space="0"/>
            </w:tcBorders>
          </w:tcPr>
          <w:p w14:paraId="15E340F5">
            <w:pPr>
              <w:rPr>
                <w:sz w:val="24"/>
              </w:rPr>
            </w:pPr>
            <w:r>
              <w:rPr>
                <w:rFonts w:ascii="Times New Roman" w:hAnsi="Times New Roman" w:eastAsia="Times New Roman" w:cs="Times New Roman"/>
                <w:kern w:val="0"/>
                <w:sz w:val="18"/>
                <w:szCs w:val="18"/>
                <w:lang w:val="en-US" w:eastAsia="en-US"/>
              </w:rPr>
              <w:t>This command is used to set the power when writing labels.</w:t>
            </w:r>
          </w:p>
        </w:tc>
      </w:tr>
      <w:tr w14:paraId="6B0BE61C">
        <w:tblPrEx>
          <w:tblCellMar>
            <w:top w:w="0" w:type="dxa"/>
            <w:left w:w="108" w:type="dxa"/>
            <w:bottom w:w="0" w:type="dxa"/>
            <w:right w:w="108" w:type="dxa"/>
          </w:tblCellMar>
        </w:tblPrEx>
        <w:trPr>
          <w:trHeight w:val="228" w:hRule="atLeast"/>
        </w:trPr>
        <w:tc>
          <w:tcPr>
            <w:tcW w:w="1106"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10DDAC7D">
            <w:pPr>
              <w:rPr>
                <w:rFonts w:ascii="华文新魏" w:hAnsi="华文新魏" w:eastAsia="华文新魏"/>
                <w:b/>
                <w:szCs w:val="21"/>
              </w:rPr>
            </w:pPr>
            <w:r>
              <w:rPr>
                <w:rFonts w:ascii="Times New Roman" w:hAnsi="Times New Roman" w:eastAsia="Times New Roman" w:cs="Times New Roman"/>
                <w:b/>
                <w:szCs w:val="21"/>
              </w:rPr>
              <w:t>parameter</w:t>
            </w:r>
          </w:p>
          <w:p w14:paraId="01299FE0">
            <w:pPr>
              <w:rPr>
                <w:rFonts w:ascii="华文新魏" w:hAnsi="华文新魏" w:eastAsia="华文新魏"/>
                <w:b/>
                <w:kern w:val="0"/>
                <w:szCs w:val="21"/>
                <w:lang w:val="en-US" w:eastAsia="en-US"/>
              </w:rPr>
            </w:pPr>
          </w:p>
          <w:p w14:paraId="5FAD9ADA">
            <w:pPr>
              <w:rPr>
                <w:rFonts w:ascii="华文新魏" w:hAnsi="华文新魏" w:eastAsia="华文新魏"/>
                <w:b/>
                <w:kern w:val="0"/>
                <w:szCs w:val="21"/>
                <w:lang w:val="en-US" w:eastAsia="en-US"/>
              </w:rPr>
            </w:pPr>
          </w:p>
        </w:tc>
        <w:tc>
          <w:tcPr>
            <w:tcW w:w="1954" w:type="dxa"/>
            <w:tcBorders>
              <w:top w:val="single" w:color="000000" w:sz="4" w:space="0"/>
              <w:left w:val="single" w:color="000000" w:sz="4" w:space="0"/>
              <w:bottom w:val="single" w:color="000000" w:sz="4" w:space="0"/>
              <w:right w:val="single" w:color="000000" w:sz="4" w:space="0"/>
            </w:tcBorders>
            <w:shd w:val="clear" w:color="auto" w:fill="FFCC99"/>
          </w:tcPr>
          <w:p w14:paraId="7A3E4342">
            <w:pPr>
              <w:rPr>
                <w:rFonts w:ascii="华文新魏" w:hAnsi="华文新魏" w:eastAsia="华文新魏"/>
                <w:b/>
                <w:kern w:val="0"/>
                <w:szCs w:val="21"/>
                <w:lang w:val="en-US" w:eastAsia="en-US"/>
              </w:rPr>
            </w:pPr>
            <w:r>
              <w:rPr>
                <w:rFonts w:ascii="Times New Roman" w:hAnsi="Times New Roman" w:eastAsia="Times New Roman" w:cs="Times New Roman"/>
                <w:b/>
                <w:szCs w:val="21"/>
              </w:rPr>
              <w:t>name</w:t>
            </w:r>
          </w:p>
        </w:tc>
        <w:tc>
          <w:tcPr>
            <w:tcW w:w="1260" w:type="dxa"/>
            <w:tcBorders>
              <w:top w:val="single" w:color="000000" w:sz="4" w:space="0"/>
              <w:left w:val="single" w:color="000000" w:sz="4" w:space="0"/>
              <w:bottom w:val="single" w:color="000000" w:sz="4" w:space="0"/>
              <w:right w:val="single" w:color="000000" w:sz="4" w:space="0"/>
            </w:tcBorders>
            <w:shd w:val="clear" w:color="auto" w:fill="FFCC99"/>
          </w:tcPr>
          <w:p w14:paraId="7811BA76">
            <w:pPr>
              <w:rPr>
                <w:rFonts w:ascii="华文新魏" w:hAnsi="华文新魏" w:eastAsia="华文新魏"/>
                <w:b/>
                <w:kern w:val="0"/>
                <w:szCs w:val="21"/>
                <w:lang w:val="en-US" w:eastAsia="en-US"/>
              </w:rPr>
            </w:pPr>
            <w:r>
              <w:rPr>
                <w:rFonts w:ascii="Times New Roman" w:hAnsi="Times New Roman" w:eastAsia="Times New Roman" w:cs="Times New Roman"/>
                <w:b/>
                <w:szCs w:val="21"/>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21D18E0D">
            <w:pPr>
              <w:rPr>
                <w:rFonts w:ascii="华文新魏" w:hAnsi="华文新魏" w:eastAsia="华文新魏"/>
                <w:b/>
                <w:kern w:val="0"/>
                <w:szCs w:val="21"/>
                <w:lang w:val="en-US" w:eastAsia="en-US"/>
              </w:rPr>
            </w:pPr>
            <w:r>
              <w:rPr>
                <w:rFonts w:ascii="Times New Roman" w:hAnsi="Times New Roman" w:eastAsia="Times New Roman" w:cs="Times New Roman"/>
                <w:b/>
                <w:kern w:val="0"/>
                <w:szCs w:val="21"/>
                <w:lang w:val="en-US" w:eastAsia="en-US"/>
              </w:rPr>
              <w:t>direction</w:t>
            </w:r>
          </w:p>
        </w:tc>
        <w:tc>
          <w:tcPr>
            <w:tcW w:w="3194" w:type="dxa"/>
            <w:tcBorders>
              <w:top w:val="single" w:color="000000" w:sz="4" w:space="0"/>
              <w:left w:val="single" w:color="000000" w:sz="4" w:space="0"/>
              <w:bottom w:val="single" w:color="000000" w:sz="4" w:space="0"/>
              <w:right w:val="single" w:color="000000" w:sz="4" w:space="0"/>
            </w:tcBorders>
            <w:shd w:val="clear" w:color="auto" w:fill="FFCC99"/>
          </w:tcPr>
          <w:p w14:paraId="0A0C767B">
            <w:pPr>
              <w:rPr>
                <w:rFonts w:ascii="华文新魏" w:hAnsi="华文新魏" w:eastAsia="华文新魏"/>
                <w:b/>
                <w:kern w:val="0"/>
                <w:szCs w:val="21"/>
                <w:lang w:val="en-US" w:eastAsia="en-US"/>
              </w:rPr>
            </w:pPr>
            <w:r>
              <w:rPr>
                <w:rFonts w:ascii="Times New Roman" w:hAnsi="Times New Roman" w:eastAsia="Times New Roman" w:cs="Times New Roman"/>
                <w:b/>
                <w:szCs w:val="21"/>
              </w:rPr>
              <w:t>notes</w:t>
            </w:r>
          </w:p>
        </w:tc>
      </w:tr>
      <w:tr w14:paraId="40097792">
        <w:tblPrEx>
          <w:tblCellMar>
            <w:top w:w="0" w:type="dxa"/>
            <w:left w:w="108" w:type="dxa"/>
            <w:bottom w:w="0" w:type="dxa"/>
            <w:right w:w="108" w:type="dxa"/>
          </w:tblCellMar>
        </w:tblPrEx>
        <w:trPr>
          <w:trHeight w:val="19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CC22D64">
            <w:pPr>
              <w:snapToGrid w:val="0"/>
              <w:rPr>
                <w:rFonts w:ascii="华文新魏" w:hAnsi="华文新魏" w:eastAsia="华文新魏"/>
                <w:b/>
                <w:kern w:val="0"/>
                <w:szCs w:val="21"/>
                <w:lang w:val="en-US" w:eastAsia="en-US"/>
              </w:rPr>
            </w:pPr>
          </w:p>
        </w:tc>
        <w:tc>
          <w:tcPr>
            <w:tcW w:w="1954" w:type="dxa"/>
            <w:tcBorders>
              <w:top w:val="single" w:color="000000" w:sz="4" w:space="0"/>
              <w:left w:val="single" w:color="000000" w:sz="4" w:space="0"/>
              <w:bottom w:val="single" w:color="000000" w:sz="4" w:space="0"/>
              <w:right w:val="single" w:color="000000" w:sz="4" w:space="0"/>
            </w:tcBorders>
          </w:tcPr>
          <w:p w14:paraId="3423636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1260" w:type="dxa"/>
            <w:tcBorders>
              <w:top w:val="single" w:color="000000" w:sz="4" w:space="0"/>
              <w:left w:val="single" w:color="000000" w:sz="4" w:space="0"/>
              <w:bottom w:val="single" w:color="000000" w:sz="4" w:space="0"/>
              <w:right w:val="single" w:color="000000" w:sz="4" w:space="0"/>
            </w:tcBorders>
          </w:tcPr>
          <w:p w14:paraId="54ED3B96">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38A5B0B6">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3194" w:type="dxa"/>
            <w:tcBorders>
              <w:top w:val="single" w:color="000000" w:sz="4" w:space="0"/>
              <w:left w:val="single" w:color="000000" w:sz="4" w:space="0"/>
              <w:bottom w:val="single" w:color="000000" w:sz="4" w:space="0"/>
              <w:right w:val="single" w:color="000000" w:sz="4" w:space="0"/>
            </w:tcBorders>
          </w:tcPr>
          <w:p w14:paraId="44430F62">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6F01B726">
        <w:tblPrEx>
          <w:tblCellMar>
            <w:top w:w="0" w:type="dxa"/>
            <w:left w:w="108" w:type="dxa"/>
            <w:bottom w:w="0" w:type="dxa"/>
            <w:right w:w="108" w:type="dxa"/>
          </w:tblCellMar>
        </w:tblPrEx>
        <w:trPr>
          <w:trHeight w:val="186"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4C8D619A">
            <w:pPr>
              <w:snapToGrid w:val="0"/>
              <w:rPr>
                <w:rFonts w:ascii="华文新魏" w:hAnsi="华文新魏" w:eastAsia="华文新魏"/>
                <w:b/>
                <w:kern w:val="0"/>
                <w:sz w:val="18"/>
                <w:szCs w:val="21"/>
                <w:lang w:val="en-US" w:eastAsia="en-US"/>
              </w:rPr>
            </w:pPr>
          </w:p>
        </w:tc>
        <w:tc>
          <w:tcPr>
            <w:tcW w:w="1954" w:type="dxa"/>
            <w:tcBorders>
              <w:top w:val="single" w:color="000000" w:sz="4" w:space="0"/>
              <w:left w:val="single" w:color="000000" w:sz="4" w:space="0"/>
              <w:bottom w:val="single" w:color="000000" w:sz="4" w:space="0"/>
              <w:right w:val="single" w:color="000000" w:sz="4" w:space="0"/>
            </w:tcBorders>
          </w:tcPr>
          <w:p w14:paraId="70AE5215">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PowerDbm</w:t>
            </w:r>
          </w:p>
        </w:tc>
        <w:tc>
          <w:tcPr>
            <w:tcW w:w="1260" w:type="dxa"/>
            <w:tcBorders>
              <w:top w:val="single" w:color="000000" w:sz="4" w:space="0"/>
              <w:left w:val="single" w:color="000000" w:sz="4" w:space="0"/>
              <w:bottom w:val="single" w:color="000000" w:sz="4" w:space="0"/>
              <w:right w:val="single" w:color="000000" w:sz="4" w:space="0"/>
            </w:tcBorders>
          </w:tcPr>
          <w:p w14:paraId="059C74F8">
            <w:pPr>
              <w:rPr>
                <w:rFonts w:ascii="Arial" w:hAnsi="Arial" w:eastAsia="新宋体"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2CFAD1C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194" w:type="dxa"/>
            <w:tcBorders>
              <w:top w:val="single" w:color="000000" w:sz="4" w:space="0"/>
              <w:left w:val="single" w:color="000000" w:sz="4" w:space="0"/>
              <w:bottom w:val="single" w:color="000000" w:sz="4" w:space="0"/>
              <w:right w:val="single" w:color="000000" w:sz="4" w:space="0"/>
            </w:tcBorders>
          </w:tcPr>
          <w:p w14:paraId="092A20BF">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write power of the reader/writer, 0-33;Bit7=0- not enabled;</w:t>
            </w:r>
          </w:p>
          <w:p w14:paraId="0D35D586">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Bit7=1- Enable;.</w:t>
            </w:r>
          </w:p>
        </w:tc>
      </w:tr>
      <w:tr w14:paraId="5065184A">
        <w:tblPrEx>
          <w:tblCellMar>
            <w:top w:w="0" w:type="dxa"/>
            <w:left w:w="108" w:type="dxa"/>
            <w:bottom w:w="0" w:type="dxa"/>
            <w:right w:w="108" w:type="dxa"/>
          </w:tblCellMar>
        </w:tblPrEx>
        <w:trPr>
          <w:trHeight w:val="229"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5CC45C6A">
            <w:pPr>
              <w:snapToGrid w:val="0"/>
              <w:rPr>
                <w:rFonts w:ascii="华文新魏" w:hAnsi="华文新魏" w:eastAsia="华文新魏"/>
                <w:b/>
                <w:kern w:val="0"/>
                <w:sz w:val="18"/>
                <w:szCs w:val="21"/>
                <w:lang w:val="en-US" w:eastAsia="en-US"/>
              </w:rPr>
            </w:pPr>
          </w:p>
        </w:tc>
        <w:tc>
          <w:tcPr>
            <w:tcW w:w="1954" w:type="dxa"/>
            <w:tcBorders>
              <w:top w:val="single" w:color="000000" w:sz="4" w:space="0"/>
              <w:left w:val="single" w:color="000000" w:sz="4" w:space="0"/>
              <w:bottom w:val="single" w:color="000000" w:sz="4" w:space="0"/>
              <w:right w:val="single" w:color="000000" w:sz="4" w:space="0"/>
            </w:tcBorders>
          </w:tcPr>
          <w:p w14:paraId="4F5F7E26">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1260" w:type="dxa"/>
            <w:tcBorders>
              <w:top w:val="single" w:color="000000" w:sz="4" w:space="0"/>
              <w:left w:val="single" w:color="000000" w:sz="4" w:space="0"/>
              <w:bottom w:val="single" w:color="000000" w:sz="4" w:space="0"/>
              <w:right w:val="single" w:color="000000" w:sz="4" w:space="0"/>
            </w:tcBorders>
          </w:tcPr>
          <w:p w14:paraId="4F55A9E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159C0E7A">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194" w:type="dxa"/>
            <w:tcBorders>
              <w:top w:val="single" w:color="000000" w:sz="4" w:space="0"/>
              <w:left w:val="single" w:color="000000" w:sz="4" w:space="0"/>
              <w:bottom w:val="single" w:color="000000" w:sz="4" w:space="0"/>
              <w:right w:val="single" w:color="000000" w:sz="4" w:space="0"/>
            </w:tcBorders>
          </w:tcPr>
          <w:p w14:paraId="7016A10A">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43BE9965">
        <w:tblPrEx>
          <w:tblCellMar>
            <w:top w:w="0" w:type="dxa"/>
            <w:left w:w="108" w:type="dxa"/>
            <w:bottom w:w="0" w:type="dxa"/>
            <w:right w:w="108" w:type="dxa"/>
          </w:tblCellMar>
        </w:tblPrEx>
        <w:trPr>
          <w:trHeight w:val="447"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7ADE2ED0">
            <w:pPr>
              <w:rPr>
                <w:rFonts w:ascii="华文新魏" w:hAnsi="华文新魏" w:eastAsia="华文新魏"/>
                <w:b/>
                <w:szCs w:val="21"/>
              </w:rPr>
            </w:pPr>
            <w:r>
              <w:rPr>
                <w:rFonts w:ascii="Times New Roman" w:hAnsi="Times New Roman" w:eastAsia="Times New Roman" w:cs="Times New Roman"/>
                <w:b/>
                <w:szCs w:val="21"/>
              </w:rPr>
              <w:t>return</w:t>
            </w:r>
          </w:p>
          <w:p w14:paraId="04D5FD23">
            <w:pPr>
              <w:rPr>
                <w:rFonts w:ascii="华文新魏" w:hAnsi="华文新魏" w:eastAsia="华文新魏"/>
                <w:b/>
                <w:kern w:val="0"/>
                <w:szCs w:val="21"/>
                <w:lang w:val="en-US" w:eastAsia="en-US"/>
              </w:rPr>
            </w:pPr>
            <w:r>
              <w:rPr>
                <w:rFonts w:ascii="Times New Roman" w:hAnsi="Times New Roman" w:eastAsia="Times New Roman" w:cs="Times New Roman"/>
                <w:b/>
                <w:szCs w:val="21"/>
              </w:rPr>
              <w:t>(int)</w:t>
            </w:r>
          </w:p>
        </w:tc>
        <w:tc>
          <w:tcPr>
            <w:tcW w:w="7308" w:type="dxa"/>
            <w:gridSpan w:val="4"/>
            <w:tcBorders>
              <w:top w:val="single" w:color="000000" w:sz="4" w:space="0"/>
              <w:left w:val="single" w:color="000000" w:sz="4" w:space="0"/>
              <w:bottom w:val="single" w:color="000000" w:sz="4" w:space="0"/>
              <w:right w:val="single" w:color="000000" w:sz="4" w:space="0"/>
            </w:tcBorders>
          </w:tcPr>
          <w:p w14:paraId="7EA39BAE">
            <w:pPr>
              <w:widowControl/>
              <w:jc w:val="left"/>
              <w:rPr>
                <w:rFonts w:ascii="华文新魏" w:hAnsi="华文新魏" w:eastAsia="华文新魏"/>
                <w:kern w:val="0"/>
                <w:szCs w:val="21"/>
                <w:lang w:val="en-US" w:eastAsia="en-US"/>
              </w:rPr>
            </w:pPr>
            <w:r>
              <w:rPr>
                <w:rFonts w:ascii="Times New Roman" w:hAnsi="Times New Roman" w:eastAsia="Times New Roman" w:cs="Times New Roman"/>
                <w:kern w:val="0"/>
                <w:szCs w:val="21"/>
                <w:lang w:val="en-US" w:eastAsia="en-US"/>
              </w:rPr>
              <w:t>0: indicates success.Not equal to 0: indicates failure, please refer to the error code table.</w:t>
            </w:r>
          </w:p>
        </w:tc>
      </w:tr>
      <w:tr w14:paraId="69B5A61F">
        <w:tblPrEx>
          <w:tblCellMar>
            <w:top w:w="0" w:type="dxa"/>
            <w:left w:w="108" w:type="dxa"/>
            <w:bottom w:w="0" w:type="dxa"/>
            <w:right w:w="108" w:type="dxa"/>
          </w:tblCellMar>
        </w:tblPrEx>
        <w:trPr>
          <w:trHeight w:val="31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60A48BED">
            <w:pPr>
              <w:rPr>
                <w:rFonts w:ascii="华文新魏" w:hAnsi="华文新魏" w:eastAsia="华文新魏"/>
                <w:b/>
                <w:szCs w:val="21"/>
              </w:rPr>
            </w:pPr>
            <w:r>
              <w:rPr>
                <w:rFonts w:ascii="Times New Roman" w:hAnsi="Times New Roman" w:eastAsia="Times New Roman" w:cs="Times New Roman"/>
                <w:b/>
                <w:szCs w:val="21"/>
              </w:rPr>
              <w:t>Reference code</w:t>
            </w:r>
          </w:p>
        </w:tc>
        <w:tc>
          <w:tcPr>
            <w:tcW w:w="7308" w:type="dxa"/>
            <w:gridSpan w:val="4"/>
            <w:tcBorders>
              <w:top w:val="single" w:color="000000" w:sz="4" w:space="0"/>
              <w:left w:val="single" w:color="000000" w:sz="4" w:space="0"/>
              <w:bottom w:val="single" w:color="000000" w:sz="4" w:space="0"/>
              <w:right w:val="single" w:color="000000" w:sz="4" w:space="0"/>
            </w:tcBorders>
          </w:tcPr>
          <w:p w14:paraId="10E8F52B">
            <w:pPr>
              <w:rPr>
                <w:rFonts w:ascii="华文新魏" w:hAnsi="华文新魏" w:eastAsia="华文新魏"/>
                <w:kern w:val="0"/>
                <w:szCs w:val="21"/>
                <w:lang w:val="en-US" w:eastAsia="en-US"/>
              </w:rPr>
            </w:pPr>
            <w:r>
              <w:rPr>
                <w:rFonts w:ascii="Times New Roman" w:hAnsi="Times New Roman" w:eastAsia="Times New Roman" w:cs="Times New Roman"/>
                <w:kern w:val="0"/>
                <w:szCs w:val="21"/>
                <w:lang w:val="en-US" w:eastAsia="en-US"/>
              </w:rPr>
              <w:t>not have</w:t>
            </w:r>
          </w:p>
        </w:tc>
      </w:tr>
    </w:tbl>
    <w:p w14:paraId="65FAD9DE">
      <w:pPr>
        <w:rPr>
          <w:rFonts w:ascii="新宋体" w:hAnsi="新宋体" w:eastAsia="新宋体"/>
          <w:kern w:val="0"/>
          <w:sz w:val="18"/>
          <w:szCs w:val="18"/>
          <w:lang w:val="en-US" w:eastAsia="en-US"/>
        </w:rPr>
      </w:pPr>
      <w:r>
        <w:br w:type="page"/>
      </w:r>
    </w:p>
    <w:p w14:paraId="4FCE6DE5">
      <w:pPr>
        <w:pStyle w:val="4"/>
        <w:outlineLvl w:val="2"/>
      </w:pPr>
      <w:bookmarkStart w:id="51" w:name="_Toc11953"/>
      <w:r>
        <w:t>3.7.23.ReadRfPower</w:t>
      </w:r>
      <w:bookmarkEnd w:id="51"/>
    </w:p>
    <w:tbl>
      <w:tblPr>
        <w:tblStyle w:val="16"/>
        <w:tblW w:w="8414" w:type="dxa"/>
        <w:tblInd w:w="108" w:type="dxa"/>
        <w:tblLayout w:type="fixed"/>
        <w:tblCellMar>
          <w:top w:w="0" w:type="dxa"/>
          <w:left w:w="108" w:type="dxa"/>
          <w:bottom w:w="0" w:type="dxa"/>
          <w:right w:w="108" w:type="dxa"/>
        </w:tblCellMar>
      </w:tblPr>
      <w:tblGrid>
        <w:gridCol w:w="1106"/>
        <w:gridCol w:w="1954"/>
        <w:gridCol w:w="1260"/>
        <w:gridCol w:w="900"/>
        <w:gridCol w:w="3194"/>
      </w:tblGrid>
      <w:tr w14:paraId="53347C0C">
        <w:tblPrEx>
          <w:tblCellMar>
            <w:top w:w="0" w:type="dxa"/>
            <w:left w:w="108" w:type="dxa"/>
            <w:bottom w:w="0" w:type="dxa"/>
            <w:right w:w="108" w:type="dxa"/>
          </w:tblCellMar>
        </w:tblPrEx>
        <w:trPr>
          <w:trHeight w:val="240"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3F953C44">
            <w:pPr>
              <w:rPr>
                <w:rFonts w:ascii="华文新魏" w:hAnsi="华文新魏" w:eastAsia="华文新魏"/>
                <w:b/>
                <w:kern w:val="0"/>
                <w:szCs w:val="21"/>
                <w:lang w:val="en-US" w:eastAsia="en-US"/>
              </w:rPr>
            </w:pPr>
            <w:r>
              <w:rPr>
                <w:rFonts w:ascii="Times New Roman" w:hAnsi="Times New Roman" w:eastAsia="Times New Roman" w:cs="Times New Roman"/>
                <w:b/>
                <w:szCs w:val="21"/>
              </w:rPr>
              <w:t>definition</w:t>
            </w:r>
          </w:p>
        </w:tc>
        <w:tc>
          <w:tcPr>
            <w:tcW w:w="7308" w:type="dxa"/>
            <w:gridSpan w:val="4"/>
            <w:tcBorders>
              <w:top w:val="single" w:color="000000" w:sz="4" w:space="0"/>
              <w:left w:val="single" w:color="000000" w:sz="4" w:space="0"/>
              <w:bottom w:val="single" w:color="000000" w:sz="4" w:space="0"/>
              <w:right w:val="single" w:color="000000" w:sz="4" w:space="0"/>
            </w:tcBorders>
          </w:tcPr>
          <w:p w14:paraId="60B42D8E">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 xml:space="preserve">int </w:t>
            </w:r>
            <w:r>
              <w:rPr>
                <w:rFonts w:hint="eastAsia" w:ascii="Times New Roman" w:hAnsi="Times New Roman" w:eastAsia="Times New Roman" w:cs="Times New Roman"/>
                <w:kern w:val="0"/>
                <w:sz w:val="18"/>
                <w:szCs w:val="18"/>
                <w:lang w:val="en-US" w:eastAsia="en-US"/>
              </w:rPr>
              <w:t>ReadRfPower</w:t>
            </w:r>
            <w:r>
              <w:rPr>
                <w:rFonts w:ascii="Times New Roman" w:hAnsi="Times New Roman" w:eastAsia="Times New Roman" w:cs="Times New Roman"/>
                <w:kern w:val="0"/>
                <w:sz w:val="18"/>
                <w:szCs w:val="18"/>
                <w:lang w:val="en-US" w:eastAsia="en-US"/>
              </w:rPr>
              <w:t>(unsigned char * ComAddr, unsigned char</w:t>
            </w:r>
            <w:r>
              <w:rPr>
                <w:rFonts w:hint="eastAsia" w:cs="Times New Roman"/>
                <w:kern w:val="0"/>
                <w:sz w:val="18"/>
                <w:szCs w:val="18"/>
                <w:lang w:val="en-US" w:eastAsia="zh-CN"/>
              </w:rPr>
              <w:t>*</w:t>
            </w:r>
            <w:r>
              <w:rPr>
                <w:rFonts w:ascii="Times New Roman" w:hAnsi="Times New Roman" w:eastAsia="Times New Roman" w:cs="Times New Roman"/>
                <w:kern w:val="0"/>
                <w:sz w:val="18"/>
                <w:szCs w:val="18"/>
                <w:lang w:val="en-US" w:eastAsia="en-US"/>
              </w:rPr>
              <w:t xml:space="preserve"> PowerDbm, int FrmHandle);</w:t>
            </w:r>
          </w:p>
        </w:tc>
      </w:tr>
      <w:tr w14:paraId="708BA625">
        <w:tblPrEx>
          <w:tblCellMar>
            <w:top w:w="0" w:type="dxa"/>
            <w:left w:w="108" w:type="dxa"/>
            <w:bottom w:w="0" w:type="dxa"/>
            <w:right w:w="108" w:type="dxa"/>
          </w:tblCellMar>
        </w:tblPrEx>
        <w:trPr>
          <w:trHeight w:val="215"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087B2D82">
            <w:pPr>
              <w:rPr>
                <w:rFonts w:ascii="华文新魏" w:hAnsi="华文新魏" w:eastAsia="华文新魏"/>
                <w:b/>
                <w:szCs w:val="21"/>
              </w:rPr>
            </w:pPr>
            <w:r>
              <w:rPr>
                <w:rFonts w:ascii="Times New Roman" w:hAnsi="Times New Roman" w:eastAsia="Times New Roman" w:cs="Times New Roman"/>
                <w:b/>
                <w:szCs w:val="21"/>
              </w:rPr>
              <w:t>describe</w:t>
            </w:r>
          </w:p>
        </w:tc>
        <w:tc>
          <w:tcPr>
            <w:tcW w:w="7308" w:type="dxa"/>
            <w:gridSpan w:val="4"/>
            <w:tcBorders>
              <w:top w:val="single" w:color="000000" w:sz="4" w:space="0"/>
              <w:left w:val="single" w:color="000000" w:sz="4" w:space="0"/>
              <w:bottom w:val="single" w:color="000000" w:sz="4" w:space="0"/>
              <w:right w:val="single" w:color="000000" w:sz="4" w:space="0"/>
            </w:tcBorders>
          </w:tcPr>
          <w:p w14:paraId="795B3333">
            <w:pPr>
              <w:rPr>
                <w:sz w:val="24"/>
              </w:rPr>
            </w:pPr>
            <w:r>
              <w:rPr>
                <w:rFonts w:ascii="Times New Roman" w:hAnsi="Times New Roman" w:eastAsia="Times New Roman" w:cs="Times New Roman"/>
                <w:kern w:val="0"/>
                <w:sz w:val="18"/>
                <w:szCs w:val="18"/>
                <w:lang w:val="en-US" w:eastAsia="en-US"/>
              </w:rPr>
              <w:t>This command is used to read the power when writing tags.</w:t>
            </w:r>
          </w:p>
        </w:tc>
      </w:tr>
      <w:tr w14:paraId="1B44B1FA">
        <w:tblPrEx>
          <w:tblCellMar>
            <w:top w:w="0" w:type="dxa"/>
            <w:left w:w="108" w:type="dxa"/>
            <w:bottom w:w="0" w:type="dxa"/>
            <w:right w:w="108" w:type="dxa"/>
          </w:tblCellMar>
        </w:tblPrEx>
        <w:trPr>
          <w:trHeight w:val="228" w:hRule="atLeast"/>
        </w:trPr>
        <w:tc>
          <w:tcPr>
            <w:tcW w:w="1106"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7B75B918">
            <w:pPr>
              <w:rPr>
                <w:rFonts w:ascii="华文新魏" w:hAnsi="华文新魏" w:eastAsia="华文新魏"/>
                <w:b/>
                <w:szCs w:val="21"/>
              </w:rPr>
            </w:pPr>
            <w:r>
              <w:rPr>
                <w:rFonts w:ascii="Times New Roman" w:hAnsi="Times New Roman" w:eastAsia="Times New Roman" w:cs="Times New Roman"/>
                <w:b/>
                <w:szCs w:val="21"/>
              </w:rPr>
              <w:t>parameter</w:t>
            </w:r>
          </w:p>
          <w:p w14:paraId="0A1CE2CD">
            <w:pPr>
              <w:rPr>
                <w:rFonts w:ascii="华文新魏" w:hAnsi="华文新魏" w:eastAsia="华文新魏"/>
                <w:b/>
                <w:kern w:val="0"/>
                <w:szCs w:val="21"/>
                <w:lang w:val="en-US" w:eastAsia="en-US"/>
              </w:rPr>
            </w:pPr>
          </w:p>
          <w:p w14:paraId="2D314425">
            <w:pPr>
              <w:rPr>
                <w:rFonts w:ascii="华文新魏" w:hAnsi="华文新魏" w:eastAsia="华文新魏"/>
                <w:b/>
                <w:kern w:val="0"/>
                <w:szCs w:val="21"/>
                <w:lang w:val="en-US" w:eastAsia="en-US"/>
              </w:rPr>
            </w:pPr>
          </w:p>
        </w:tc>
        <w:tc>
          <w:tcPr>
            <w:tcW w:w="1954" w:type="dxa"/>
            <w:tcBorders>
              <w:top w:val="single" w:color="000000" w:sz="4" w:space="0"/>
              <w:left w:val="single" w:color="000000" w:sz="4" w:space="0"/>
              <w:bottom w:val="single" w:color="000000" w:sz="4" w:space="0"/>
              <w:right w:val="single" w:color="000000" w:sz="4" w:space="0"/>
            </w:tcBorders>
            <w:shd w:val="clear" w:color="auto" w:fill="FFCC99"/>
          </w:tcPr>
          <w:p w14:paraId="532811D3">
            <w:pPr>
              <w:rPr>
                <w:rFonts w:ascii="华文新魏" w:hAnsi="华文新魏" w:eastAsia="华文新魏"/>
                <w:b/>
                <w:kern w:val="0"/>
                <w:szCs w:val="21"/>
                <w:lang w:val="en-US" w:eastAsia="en-US"/>
              </w:rPr>
            </w:pPr>
            <w:r>
              <w:rPr>
                <w:rFonts w:ascii="Times New Roman" w:hAnsi="Times New Roman" w:eastAsia="Times New Roman" w:cs="Times New Roman"/>
                <w:b/>
                <w:szCs w:val="21"/>
              </w:rPr>
              <w:t>name</w:t>
            </w:r>
          </w:p>
        </w:tc>
        <w:tc>
          <w:tcPr>
            <w:tcW w:w="1260" w:type="dxa"/>
            <w:tcBorders>
              <w:top w:val="single" w:color="000000" w:sz="4" w:space="0"/>
              <w:left w:val="single" w:color="000000" w:sz="4" w:space="0"/>
              <w:bottom w:val="single" w:color="000000" w:sz="4" w:space="0"/>
              <w:right w:val="single" w:color="000000" w:sz="4" w:space="0"/>
            </w:tcBorders>
            <w:shd w:val="clear" w:color="auto" w:fill="FFCC99"/>
          </w:tcPr>
          <w:p w14:paraId="7F471BB6">
            <w:pPr>
              <w:rPr>
                <w:rFonts w:ascii="华文新魏" w:hAnsi="华文新魏" w:eastAsia="华文新魏"/>
                <w:b/>
                <w:kern w:val="0"/>
                <w:szCs w:val="21"/>
                <w:lang w:val="en-US" w:eastAsia="en-US"/>
              </w:rPr>
            </w:pPr>
            <w:r>
              <w:rPr>
                <w:rFonts w:ascii="Times New Roman" w:hAnsi="Times New Roman" w:eastAsia="Times New Roman" w:cs="Times New Roman"/>
                <w:b/>
                <w:szCs w:val="21"/>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2E881B1F">
            <w:pPr>
              <w:rPr>
                <w:rFonts w:ascii="华文新魏" w:hAnsi="华文新魏" w:eastAsia="华文新魏"/>
                <w:b/>
                <w:kern w:val="0"/>
                <w:szCs w:val="21"/>
                <w:lang w:val="en-US" w:eastAsia="en-US"/>
              </w:rPr>
            </w:pPr>
            <w:r>
              <w:rPr>
                <w:rFonts w:ascii="Times New Roman" w:hAnsi="Times New Roman" w:eastAsia="Times New Roman" w:cs="Times New Roman"/>
                <w:b/>
                <w:kern w:val="0"/>
                <w:szCs w:val="21"/>
                <w:lang w:val="en-US" w:eastAsia="en-US"/>
              </w:rPr>
              <w:t>direction</w:t>
            </w:r>
          </w:p>
        </w:tc>
        <w:tc>
          <w:tcPr>
            <w:tcW w:w="3194" w:type="dxa"/>
            <w:tcBorders>
              <w:top w:val="single" w:color="000000" w:sz="4" w:space="0"/>
              <w:left w:val="single" w:color="000000" w:sz="4" w:space="0"/>
              <w:bottom w:val="single" w:color="000000" w:sz="4" w:space="0"/>
              <w:right w:val="single" w:color="000000" w:sz="4" w:space="0"/>
            </w:tcBorders>
            <w:shd w:val="clear" w:color="auto" w:fill="FFCC99"/>
          </w:tcPr>
          <w:p w14:paraId="1C26D2D0">
            <w:pPr>
              <w:rPr>
                <w:rFonts w:ascii="华文新魏" w:hAnsi="华文新魏" w:eastAsia="华文新魏"/>
                <w:b/>
                <w:kern w:val="0"/>
                <w:szCs w:val="21"/>
                <w:lang w:val="en-US" w:eastAsia="en-US"/>
              </w:rPr>
            </w:pPr>
            <w:r>
              <w:rPr>
                <w:rFonts w:ascii="Times New Roman" w:hAnsi="Times New Roman" w:eastAsia="Times New Roman" w:cs="Times New Roman"/>
                <w:b/>
                <w:szCs w:val="21"/>
              </w:rPr>
              <w:t>notes</w:t>
            </w:r>
          </w:p>
        </w:tc>
      </w:tr>
      <w:tr w14:paraId="41E64829">
        <w:tblPrEx>
          <w:tblCellMar>
            <w:top w:w="0" w:type="dxa"/>
            <w:left w:w="108" w:type="dxa"/>
            <w:bottom w:w="0" w:type="dxa"/>
            <w:right w:w="108" w:type="dxa"/>
          </w:tblCellMar>
        </w:tblPrEx>
        <w:trPr>
          <w:trHeight w:val="19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251CBD4F">
            <w:pPr>
              <w:snapToGrid w:val="0"/>
              <w:rPr>
                <w:rFonts w:ascii="华文新魏" w:hAnsi="华文新魏" w:eastAsia="华文新魏"/>
                <w:b/>
                <w:kern w:val="0"/>
                <w:szCs w:val="21"/>
                <w:lang w:val="en-US" w:eastAsia="en-US"/>
              </w:rPr>
            </w:pPr>
          </w:p>
        </w:tc>
        <w:tc>
          <w:tcPr>
            <w:tcW w:w="1954" w:type="dxa"/>
            <w:tcBorders>
              <w:top w:val="single" w:color="000000" w:sz="4" w:space="0"/>
              <w:left w:val="single" w:color="000000" w:sz="4" w:space="0"/>
              <w:bottom w:val="single" w:color="000000" w:sz="4" w:space="0"/>
              <w:right w:val="single" w:color="000000" w:sz="4" w:space="0"/>
            </w:tcBorders>
          </w:tcPr>
          <w:p w14:paraId="4C9C4037">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1260" w:type="dxa"/>
            <w:tcBorders>
              <w:top w:val="single" w:color="000000" w:sz="4" w:space="0"/>
              <w:left w:val="single" w:color="000000" w:sz="4" w:space="0"/>
              <w:bottom w:val="single" w:color="000000" w:sz="4" w:space="0"/>
              <w:right w:val="single" w:color="000000" w:sz="4" w:space="0"/>
            </w:tcBorders>
          </w:tcPr>
          <w:p w14:paraId="24B21A8C">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467FF46F">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3194" w:type="dxa"/>
            <w:tcBorders>
              <w:top w:val="single" w:color="000000" w:sz="4" w:space="0"/>
              <w:left w:val="single" w:color="000000" w:sz="4" w:space="0"/>
              <w:bottom w:val="single" w:color="000000" w:sz="4" w:space="0"/>
              <w:right w:val="single" w:color="000000" w:sz="4" w:space="0"/>
            </w:tcBorders>
          </w:tcPr>
          <w:p w14:paraId="59F04E00">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2BFB872F">
        <w:tblPrEx>
          <w:tblCellMar>
            <w:top w:w="0" w:type="dxa"/>
            <w:left w:w="108" w:type="dxa"/>
            <w:bottom w:w="0" w:type="dxa"/>
            <w:right w:w="108" w:type="dxa"/>
          </w:tblCellMar>
        </w:tblPrEx>
        <w:trPr>
          <w:trHeight w:val="186"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2135599F">
            <w:pPr>
              <w:snapToGrid w:val="0"/>
              <w:rPr>
                <w:rFonts w:ascii="华文新魏" w:hAnsi="华文新魏" w:eastAsia="华文新魏"/>
                <w:b/>
                <w:kern w:val="0"/>
                <w:sz w:val="18"/>
                <w:szCs w:val="21"/>
                <w:lang w:val="en-US" w:eastAsia="en-US"/>
              </w:rPr>
            </w:pPr>
          </w:p>
        </w:tc>
        <w:tc>
          <w:tcPr>
            <w:tcW w:w="1954" w:type="dxa"/>
            <w:tcBorders>
              <w:top w:val="single" w:color="000000" w:sz="4" w:space="0"/>
              <w:left w:val="single" w:color="000000" w:sz="4" w:space="0"/>
              <w:bottom w:val="single" w:color="000000" w:sz="4" w:space="0"/>
              <w:right w:val="single" w:color="000000" w:sz="4" w:space="0"/>
            </w:tcBorders>
          </w:tcPr>
          <w:p w14:paraId="4C41BE3E">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PowerDbm</w:t>
            </w:r>
          </w:p>
        </w:tc>
        <w:tc>
          <w:tcPr>
            <w:tcW w:w="1260" w:type="dxa"/>
            <w:tcBorders>
              <w:top w:val="single" w:color="000000" w:sz="4" w:space="0"/>
              <w:left w:val="single" w:color="000000" w:sz="4" w:space="0"/>
              <w:bottom w:val="single" w:color="000000" w:sz="4" w:space="0"/>
              <w:right w:val="single" w:color="000000" w:sz="4" w:space="0"/>
            </w:tcBorders>
          </w:tcPr>
          <w:p w14:paraId="7D835AA2">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1C68ECFA">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3194" w:type="dxa"/>
            <w:tcBorders>
              <w:top w:val="single" w:color="000000" w:sz="4" w:space="0"/>
              <w:left w:val="single" w:color="000000" w:sz="4" w:space="0"/>
              <w:bottom w:val="single" w:color="000000" w:sz="4" w:space="0"/>
              <w:right w:val="single" w:color="000000" w:sz="4" w:space="0"/>
            </w:tcBorders>
          </w:tcPr>
          <w:p w14:paraId="1372B88B">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write power of the reader/writer, 0-33;Bit7=0- not enabled;</w:t>
            </w:r>
          </w:p>
          <w:p w14:paraId="45734DBB">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Bit7=1- Enable;.</w:t>
            </w:r>
          </w:p>
        </w:tc>
      </w:tr>
      <w:tr w14:paraId="647970E6">
        <w:tblPrEx>
          <w:tblCellMar>
            <w:top w:w="0" w:type="dxa"/>
            <w:left w:w="108" w:type="dxa"/>
            <w:bottom w:w="0" w:type="dxa"/>
            <w:right w:w="108" w:type="dxa"/>
          </w:tblCellMar>
        </w:tblPrEx>
        <w:trPr>
          <w:trHeight w:val="229"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F5D84B1">
            <w:pPr>
              <w:snapToGrid w:val="0"/>
              <w:rPr>
                <w:rFonts w:ascii="华文新魏" w:hAnsi="华文新魏" w:eastAsia="华文新魏"/>
                <w:b/>
                <w:kern w:val="0"/>
                <w:sz w:val="18"/>
                <w:szCs w:val="21"/>
                <w:lang w:val="en-US" w:eastAsia="en-US"/>
              </w:rPr>
            </w:pPr>
          </w:p>
        </w:tc>
        <w:tc>
          <w:tcPr>
            <w:tcW w:w="1954" w:type="dxa"/>
            <w:tcBorders>
              <w:top w:val="single" w:color="000000" w:sz="4" w:space="0"/>
              <w:left w:val="single" w:color="000000" w:sz="4" w:space="0"/>
              <w:bottom w:val="single" w:color="000000" w:sz="4" w:space="0"/>
              <w:right w:val="single" w:color="000000" w:sz="4" w:space="0"/>
            </w:tcBorders>
          </w:tcPr>
          <w:p w14:paraId="3E5A1FBD">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1260" w:type="dxa"/>
            <w:tcBorders>
              <w:top w:val="single" w:color="000000" w:sz="4" w:space="0"/>
              <w:left w:val="single" w:color="000000" w:sz="4" w:space="0"/>
              <w:bottom w:val="single" w:color="000000" w:sz="4" w:space="0"/>
              <w:right w:val="single" w:color="000000" w:sz="4" w:space="0"/>
            </w:tcBorders>
          </w:tcPr>
          <w:p w14:paraId="497EADDE">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594D52A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194" w:type="dxa"/>
            <w:tcBorders>
              <w:top w:val="single" w:color="000000" w:sz="4" w:space="0"/>
              <w:left w:val="single" w:color="000000" w:sz="4" w:space="0"/>
              <w:bottom w:val="single" w:color="000000" w:sz="4" w:space="0"/>
              <w:right w:val="single" w:color="000000" w:sz="4" w:space="0"/>
            </w:tcBorders>
          </w:tcPr>
          <w:p w14:paraId="60DC5474">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549E5993">
        <w:tblPrEx>
          <w:tblCellMar>
            <w:top w:w="0" w:type="dxa"/>
            <w:left w:w="108" w:type="dxa"/>
            <w:bottom w:w="0" w:type="dxa"/>
            <w:right w:w="108" w:type="dxa"/>
          </w:tblCellMar>
        </w:tblPrEx>
        <w:trPr>
          <w:trHeight w:val="447"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3B8C4E20">
            <w:pPr>
              <w:rPr>
                <w:rFonts w:ascii="华文新魏" w:hAnsi="华文新魏" w:eastAsia="华文新魏"/>
                <w:b/>
                <w:szCs w:val="21"/>
              </w:rPr>
            </w:pPr>
            <w:r>
              <w:rPr>
                <w:rFonts w:ascii="Times New Roman" w:hAnsi="Times New Roman" w:eastAsia="Times New Roman" w:cs="Times New Roman"/>
                <w:b/>
                <w:szCs w:val="21"/>
              </w:rPr>
              <w:t>return</w:t>
            </w:r>
          </w:p>
          <w:p w14:paraId="6E27B0A8">
            <w:pPr>
              <w:rPr>
                <w:rFonts w:ascii="华文新魏" w:hAnsi="华文新魏" w:eastAsia="华文新魏"/>
                <w:b/>
                <w:kern w:val="0"/>
                <w:szCs w:val="21"/>
                <w:lang w:val="en-US" w:eastAsia="en-US"/>
              </w:rPr>
            </w:pPr>
            <w:r>
              <w:rPr>
                <w:rFonts w:ascii="Times New Roman" w:hAnsi="Times New Roman" w:eastAsia="Times New Roman" w:cs="Times New Roman"/>
                <w:b/>
                <w:szCs w:val="21"/>
              </w:rPr>
              <w:t>(int)</w:t>
            </w:r>
          </w:p>
        </w:tc>
        <w:tc>
          <w:tcPr>
            <w:tcW w:w="7308" w:type="dxa"/>
            <w:gridSpan w:val="4"/>
            <w:tcBorders>
              <w:top w:val="single" w:color="000000" w:sz="4" w:space="0"/>
              <w:left w:val="single" w:color="000000" w:sz="4" w:space="0"/>
              <w:bottom w:val="single" w:color="000000" w:sz="4" w:space="0"/>
              <w:right w:val="single" w:color="000000" w:sz="4" w:space="0"/>
            </w:tcBorders>
          </w:tcPr>
          <w:p w14:paraId="3FBF5227">
            <w:pPr>
              <w:widowControl/>
              <w:jc w:val="left"/>
              <w:rPr>
                <w:rFonts w:ascii="华文新魏" w:hAnsi="华文新魏" w:eastAsia="华文新魏"/>
                <w:kern w:val="0"/>
                <w:szCs w:val="21"/>
                <w:lang w:val="en-US" w:eastAsia="en-US"/>
              </w:rPr>
            </w:pPr>
            <w:r>
              <w:rPr>
                <w:rFonts w:ascii="Times New Roman" w:hAnsi="Times New Roman" w:eastAsia="Times New Roman" w:cs="Times New Roman"/>
                <w:kern w:val="0"/>
                <w:szCs w:val="21"/>
                <w:lang w:val="en-US" w:eastAsia="en-US"/>
              </w:rPr>
              <w:t>0: indicates success.Not equal to 0: indicates failure, please refer to the error code table.</w:t>
            </w:r>
          </w:p>
        </w:tc>
      </w:tr>
      <w:tr w14:paraId="4608FFCB">
        <w:tblPrEx>
          <w:tblCellMar>
            <w:top w:w="0" w:type="dxa"/>
            <w:left w:w="108" w:type="dxa"/>
            <w:bottom w:w="0" w:type="dxa"/>
            <w:right w:w="108" w:type="dxa"/>
          </w:tblCellMar>
        </w:tblPrEx>
        <w:trPr>
          <w:trHeight w:val="31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21E24028">
            <w:pPr>
              <w:rPr>
                <w:rFonts w:ascii="华文新魏" w:hAnsi="华文新魏" w:eastAsia="华文新魏"/>
                <w:b/>
                <w:szCs w:val="21"/>
              </w:rPr>
            </w:pPr>
            <w:r>
              <w:rPr>
                <w:rFonts w:ascii="Times New Roman" w:hAnsi="Times New Roman" w:eastAsia="Times New Roman" w:cs="Times New Roman"/>
                <w:b/>
                <w:szCs w:val="21"/>
              </w:rPr>
              <w:t>Reference code</w:t>
            </w:r>
          </w:p>
        </w:tc>
        <w:tc>
          <w:tcPr>
            <w:tcW w:w="7308" w:type="dxa"/>
            <w:gridSpan w:val="4"/>
            <w:tcBorders>
              <w:top w:val="single" w:color="000000" w:sz="4" w:space="0"/>
              <w:left w:val="single" w:color="000000" w:sz="4" w:space="0"/>
              <w:bottom w:val="single" w:color="000000" w:sz="4" w:space="0"/>
              <w:right w:val="single" w:color="000000" w:sz="4" w:space="0"/>
            </w:tcBorders>
          </w:tcPr>
          <w:p w14:paraId="54FC0ACF">
            <w:pPr>
              <w:rPr>
                <w:rFonts w:ascii="华文新魏" w:hAnsi="华文新魏" w:eastAsia="华文新魏"/>
                <w:kern w:val="0"/>
                <w:szCs w:val="21"/>
                <w:lang w:val="en-US" w:eastAsia="en-US"/>
              </w:rPr>
            </w:pPr>
            <w:r>
              <w:rPr>
                <w:rFonts w:ascii="Times New Roman" w:hAnsi="Times New Roman" w:eastAsia="Times New Roman" w:cs="Times New Roman"/>
                <w:kern w:val="0"/>
                <w:szCs w:val="21"/>
                <w:lang w:val="en-US" w:eastAsia="en-US"/>
              </w:rPr>
              <w:t>not have</w:t>
            </w:r>
          </w:p>
        </w:tc>
      </w:tr>
    </w:tbl>
    <w:p w14:paraId="0E71560B">
      <w:pPr>
        <w:rPr>
          <w:rFonts w:ascii="新宋体" w:hAnsi="新宋体" w:eastAsia="新宋体"/>
          <w:kern w:val="0"/>
          <w:sz w:val="18"/>
          <w:szCs w:val="18"/>
          <w:lang w:val="en-US" w:eastAsia="en-US"/>
        </w:rPr>
      </w:pPr>
      <w:r>
        <w:br w:type="page"/>
      </w:r>
    </w:p>
    <w:p w14:paraId="72DE83E5">
      <w:pPr>
        <w:pStyle w:val="4"/>
        <w:outlineLvl w:val="2"/>
      </w:pPr>
      <w:bookmarkStart w:id="52" w:name="_Toc16930"/>
      <w:r>
        <w:t>3.7.24.</w:t>
      </w:r>
      <w:r>
        <w:rPr>
          <w:rFonts w:hint="eastAsia"/>
        </w:rPr>
        <w:t>RetryTimes</w:t>
      </w:r>
      <w:bookmarkEnd w:id="52"/>
    </w:p>
    <w:tbl>
      <w:tblPr>
        <w:tblStyle w:val="16"/>
        <w:tblW w:w="8414" w:type="dxa"/>
        <w:tblInd w:w="108" w:type="dxa"/>
        <w:tblLayout w:type="fixed"/>
        <w:tblCellMar>
          <w:top w:w="0" w:type="dxa"/>
          <w:left w:w="108" w:type="dxa"/>
          <w:bottom w:w="0" w:type="dxa"/>
          <w:right w:w="108" w:type="dxa"/>
        </w:tblCellMar>
      </w:tblPr>
      <w:tblGrid>
        <w:gridCol w:w="1106"/>
        <w:gridCol w:w="1954"/>
        <w:gridCol w:w="1260"/>
        <w:gridCol w:w="900"/>
        <w:gridCol w:w="3194"/>
      </w:tblGrid>
      <w:tr w14:paraId="1DB61BB0">
        <w:tblPrEx>
          <w:tblCellMar>
            <w:top w:w="0" w:type="dxa"/>
            <w:left w:w="108" w:type="dxa"/>
            <w:bottom w:w="0" w:type="dxa"/>
            <w:right w:w="108" w:type="dxa"/>
          </w:tblCellMar>
        </w:tblPrEx>
        <w:trPr>
          <w:trHeight w:val="240"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5578EB91">
            <w:pPr>
              <w:rPr>
                <w:rFonts w:ascii="华文新魏" w:hAnsi="华文新魏" w:eastAsia="华文新魏"/>
                <w:b/>
                <w:kern w:val="0"/>
                <w:szCs w:val="21"/>
                <w:lang w:val="en-US" w:eastAsia="en-US"/>
              </w:rPr>
            </w:pPr>
            <w:r>
              <w:rPr>
                <w:rFonts w:ascii="Times New Roman" w:hAnsi="Times New Roman" w:eastAsia="Times New Roman" w:cs="Times New Roman"/>
                <w:b/>
                <w:szCs w:val="21"/>
              </w:rPr>
              <w:t>definition</w:t>
            </w:r>
          </w:p>
        </w:tc>
        <w:tc>
          <w:tcPr>
            <w:tcW w:w="7308" w:type="dxa"/>
            <w:gridSpan w:val="4"/>
            <w:tcBorders>
              <w:top w:val="single" w:color="000000" w:sz="4" w:space="0"/>
              <w:left w:val="single" w:color="000000" w:sz="4" w:space="0"/>
              <w:bottom w:val="single" w:color="000000" w:sz="4" w:space="0"/>
              <w:right w:val="single" w:color="000000" w:sz="4" w:space="0"/>
            </w:tcBorders>
          </w:tcPr>
          <w:p w14:paraId="28D8EE42">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RetryTimes(unsigned char * ComAddr, unsigned char *Times, int FrmHandle);</w:t>
            </w:r>
          </w:p>
        </w:tc>
      </w:tr>
      <w:tr w14:paraId="694E2678">
        <w:tblPrEx>
          <w:tblCellMar>
            <w:top w:w="0" w:type="dxa"/>
            <w:left w:w="108" w:type="dxa"/>
            <w:bottom w:w="0" w:type="dxa"/>
            <w:right w:w="108" w:type="dxa"/>
          </w:tblCellMar>
        </w:tblPrEx>
        <w:trPr>
          <w:trHeight w:val="215"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75175FA4">
            <w:pPr>
              <w:rPr>
                <w:rFonts w:ascii="华文新魏" w:hAnsi="华文新魏" w:eastAsia="华文新魏"/>
                <w:b/>
                <w:szCs w:val="21"/>
              </w:rPr>
            </w:pPr>
            <w:r>
              <w:rPr>
                <w:rFonts w:ascii="Times New Roman" w:hAnsi="Times New Roman" w:eastAsia="Times New Roman" w:cs="Times New Roman"/>
                <w:b/>
                <w:szCs w:val="21"/>
              </w:rPr>
              <w:t>describe</w:t>
            </w:r>
          </w:p>
        </w:tc>
        <w:tc>
          <w:tcPr>
            <w:tcW w:w="7308" w:type="dxa"/>
            <w:gridSpan w:val="4"/>
            <w:tcBorders>
              <w:top w:val="single" w:color="000000" w:sz="4" w:space="0"/>
              <w:left w:val="single" w:color="000000" w:sz="4" w:space="0"/>
              <w:bottom w:val="single" w:color="000000" w:sz="4" w:space="0"/>
              <w:right w:val="single" w:color="000000" w:sz="4" w:space="0"/>
            </w:tcBorders>
          </w:tcPr>
          <w:p w14:paraId="79931B4B">
            <w:pPr>
              <w:rPr>
                <w:sz w:val="24"/>
              </w:rPr>
            </w:pPr>
            <w:r>
              <w:rPr>
                <w:rFonts w:ascii="Times New Roman" w:hAnsi="Times New Roman" w:eastAsia="Times New Roman" w:cs="Times New Roman"/>
                <w:kern w:val="0"/>
                <w:sz w:val="18"/>
                <w:szCs w:val="18"/>
                <w:lang w:val="en-US" w:eastAsia="en-US"/>
              </w:rPr>
              <w:t>This command is used to set the number of repetitions for data write failures.</w:t>
            </w:r>
          </w:p>
        </w:tc>
      </w:tr>
      <w:tr w14:paraId="261D5441">
        <w:tblPrEx>
          <w:tblCellMar>
            <w:top w:w="0" w:type="dxa"/>
            <w:left w:w="108" w:type="dxa"/>
            <w:bottom w:w="0" w:type="dxa"/>
            <w:right w:w="108" w:type="dxa"/>
          </w:tblCellMar>
        </w:tblPrEx>
        <w:trPr>
          <w:trHeight w:val="228" w:hRule="atLeast"/>
        </w:trPr>
        <w:tc>
          <w:tcPr>
            <w:tcW w:w="1106"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3E100FCA">
            <w:pPr>
              <w:rPr>
                <w:rFonts w:ascii="华文新魏" w:hAnsi="华文新魏" w:eastAsia="华文新魏"/>
                <w:b/>
                <w:szCs w:val="21"/>
              </w:rPr>
            </w:pPr>
            <w:r>
              <w:rPr>
                <w:rFonts w:ascii="Times New Roman" w:hAnsi="Times New Roman" w:eastAsia="Times New Roman" w:cs="Times New Roman"/>
                <w:b/>
                <w:szCs w:val="21"/>
              </w:rPr>
              <w:t>parameter</w:t>
            </w:r>
          </w:p>
          <w:p w14:paraId="0A313FDE">
            <w:pPr>
              <w:rPr>
                <w:rFonts w:ascii="华文新魏" w:hAnsi="华文新魏" w:eastAsia="华文新魏"/>
                <w:b/>
                <w:kern w:val="0"/>
                <w:szCs w:val="21"/>
                <w:lang w:val="en-US" w:eastAsia="en-US"/>
              </w:rPr>
            </w:pPr>
          </w:p>
          <w:p w14:paraId="4419E4A5">
            <w:pPr>
              <w:rPr>
                <w:rFonts w:ascii="华文新魏" w:hAnsi="华文新魏" w:eastAsia="华文新魏"/>
                <w:b/>
                <w:kern w:val="0"/>
                <w:szCs w:val="21"/>
                <w:lang w:val="en-US" w:eastAsia="en-US"/>
              </w:rPr>
            </w:pPr>
          </w:p>
        </w:tc>
        <w:tc>
          <w:tcPr>
            <w:tcW w:w="1954" w:type="dxa"/>
            <w:tcBorders>
              <w:top w:val="single" w:color="000000" w:sz="4" w:space="0"/>
              <w:left w:val="single" w:color="000000" w:sz="4" w:space="0"/>
              <w:bottom w:val="single" w:color="000000" w:sz="4" w:space="0"/>
              <w:right w:val="single" w:color="000000" w:sz="4" w:space="0"/>
            </w:tcBorders>
            <w:shd w:val="clear" w:color="auto" w:fill="FFCC99"/>
          </w:tcPr>
          <w:p w14:paraId="2E520B22">
            <w:pPr>
              <w:rPr>
                <w:rFonts w:ascii="华文新魏" w:hAnsi="华文新魏" w:eastAsia="华文新魏"/>
                <w:b/>
                <w:kern w:val="0"/>
                <w:szCs w:val="21"/>
                <w:lang w:val="en-US" w:eastAsia="en-US"/>
              </w:rPr>
            </w:pPr>
            <w:r>
              <w:rPr>
                <w:rFonts w:ascii="Times New Roman" w:hAnsi="Times New Roman" w:eastAsia="Times New Roman" w:cs="Times New Roman"/>
                <w:b/>
                <w:szCs w:val="21"/>
              </w:rPr>
              <w:t>name</w:t>
            </w:r>
          </w:p>
        </w:tc>
        <w:tc>
          <w:tcPr>
            <w:tcW w:w="1260" w:type="dxa"/>
            <w:tcBorders>
              <w:top w:val="single" w:color="000000" w:sz="4" w:space="0"/>
              <w:left w:val="single" w:color="000000" w:sz="4" w:space="0"/>
              <w:bottom w:val="single" w:color="000000" w:sz="4" w:space="0"/>
              <w:right w:val="single" w:color="000000" w:sz="4" w:space="0"/>
            </w:tcBorders>
            <w:shd w:val="clear" w:color="auto" w:fill="FFCC99"/>
          </w:tcPr>
          <w:p w14:paraId="2727EFA3">
            <w:pPr>
              <w:rPr>
                <w:rFonts w:ascii="华文新魏" w:hAnsi="华文新魏" w:eastAsia="华文新魏"/>
                <w:b/>
                <w:kern w:val="0"/>
                <w:szCs w:val="21"/>
                <w:lang w:val="en-US" w:eastAsia="en-US"/>
              </w:rPr>
            </w:pPr>
            <w:r>
              <w:rPr>
                <w:rFonts w:ascii="Times New Roman" w:hAnsi="Times New Roman" w:eastAsia="Times New Roman" w:cs="Times New Roman"/>
                <w:b/>
                <w:szCs w:val="21"/>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7BC21674">
            <w:pPr>
              <w:rPr>
                <w:rFonts w:ascii="华文新魏" w:hAnsi="华文新魏" w:eastAsia="华文新魏"/>
                <w:b/>
                <w:kern w:val="0"/>
                <w:szCs w:val="21"/>
                <w:lang w:val="en-US" w:eastAsia="en-US"/>
              </w:rPr>
            </w:pPr>
            <w:r>
              <w:rPr>
                <w:rFonts w:ascii="Times New Roman" w:hAnsi="Times New Roman" w:eastAsia="Times New Roman" w:cs="Times New Roman"/>
                <w:b/>
                <w:kern w:val="0"/>
                <w:szCs w:val="21"/>
                <w:lang w:val="en-US" w:eastAsia="en-US"/>
              </w:rPr>
              <w:t>direction</w:t>
            </w:r>
          </w:p>
        </w:tc>
        <w:tc>
          <w:tcPr>
            <w:tcW w:w="3194" w:type="dxa"/>
            <w:tcBorders>
              <w:top w:val="single" w:color="000000" w:sz="4" w:space="0"/>
              <w:left w:val="single" w:color="000000" w:sz="4" w:space="0"/>
              <w:bottom w:val="single" w:color="000000" w:sz="4" w:space="0"/>
              <w:right w:val="single" w:color="000000" w:sz="4" w:space="0"/>
            </w:tcBorders>
            <w:shd w:val="clear" w:color="auto" w:fill="FFCC99"/>
          </w:tcPr>
          <w:p w14:paraId="56DB7F0D">
            <w:pPr>
              <w:rPr>
                <w:rFonts w:ascii="华文新魏" w:hAnsi="华文新魏" w:eastAsia="华文新魏"/>
                <w:b/>
                <w:kern w:val="0"/>
                <w:szCs w:val="21"/>
                <w:lang w:val="en-US" w:eastAsia="en-US"/>
              </w:rPr>
            </w:pPr>
            <w:r>
              <w:rPr>
                <w:rFonts w:ascii="Times New Roman" w:hAnsi="Times New Roman" w:eastAsia="Times New Roman" w:cs="Times New Roman"/>
                <w:b/>
                <w:szCs w:val="21"/>
              </w:rPr>
              <w:t>notes</w:t>
            </w:r>
          </w:p>
        </w:tc>
      </w:tr>
      <w:tr w14:paraId="63EB7CEC">
        <w:tblPrEx>
          <w:tblCellMar>
            <w:top w:w="0" w:type="dxa"/>
            <w:left w:w="108" w:type="dxa"/>
            <w:bottom w:w="0" w:type="dxa"/>
            <w:right w:w="108" w:type="dxa"/>
          </w:tblCellMar>
        </w:tblPrEx>
        <w:trPr>
          <w:trHeight w:val="19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4D5EF9CF">
            <w:pPr>
              <w:snapToGrid w:val="0"/>
              <w:rPr>
                <w:rFonts w:ascii="华文新魏" w:hAnsi="华文新魏" w:eastAsia="华文新魏"/>
                <w:b/>
                <w:kern w:val="0"/>
                <w:szCs w:val="21"/>
                <w:lang w:val="en-US" w:eastAsia="en-US"/>
              </w:rPr>
            </w:pPr>
          </w:p>
        </w:tc>
        <w:tc>
          <w:tcPr>
            <w:tcW w:w="1954" w:type="dxa"/>
            <w:tcBorders>
              <w:top w:val="single" w:color="000000" w:sz="4" w:space="0"/>
              <w:left w:val="single" w:color="000000" w:sz="4" w:space="0"/>
              <w:bottom w:val="single" w:color="000000" w:sz="4" w:space="0"/>
              <w:right w:val="single" w:color="000000" w:sz="4" w:space="0"/>
            </w:tcBorders>
          </w:tcPr>
          <w:p w14:paraId="08366FD2">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1260" w:type="dxa"/>
            <w:tcBorders>
              <w:top w:val="single" w:color="000000" w:sz="4" w:space="0"/>
              <w:left w:val="single" w:color="000000" w:sz="4" w:space="0"/>
              <w:bottom w:val="single" w:color="000000" w:sz="4" w:space="0"/>
              <w:right w:val="single" w:color="000000" w:sz="4" w:space="0"/>
            </w:tcBorders>
          </w:tcPr>
          <w:p w14:paraId="0B7B528F">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39EB9732">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3194" w:type="dxa"/>
            <w:tcBorders>
              <w:top w:val="single" w:color="000000" w:sz="4" w:space="0"/>
              <w:left w:val="single" w:color="000000" w:sz="4" w:space="0"/>
              <w:bottom w:val="single" w:color="000000" w:sz="4" w:space="0"/>
              <w:right w:val="single" w:color="000000" w:sz="4" w:space="0"/>
            </w:tcBorders>
          </w:tcPr>
          <w:p w14:paraId="720D0242">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2E4752DA">
        <w:tblPrEx>
          <w:tblCellMar>
            <w:top w:w="0" w:type="dxa"/>
            <w:left w:w="108" w:type="dxa"/>
            <w:bottom w:w="0" w:type="dxa"/>
            <w:right w:w="108" w:type="dxa"/>
          </w:tblCellMar>
        </w:tblPrEx>
        <w:trPr>
          <w:trHeight w:val="186"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BB0146E">
            <w:pPr>
              <w:snapToGrid w:val="0"/>
              <w:rPr>
                <w:rFonts w:ascii="华文新魏" w:hAnsi="华文新魏" w:eastAsia="华文新魏"/>
                <w:b/>
                <w:kern w:val="0"/>
                <w:sz w:val="18"/>
                <w:szCs w:val="21"/>
                <w:lang w:val="en-US" w:eastAsia="en-US"/>
              </w:rPr>
            </w:pPr>
          </w:p>
        </w:tc>
        <w:tc>
          <w:tcPr>
            <w:tcW w:w="1954" w:type="dxa"/>
            <w:tcBorders>
              <w:top w:val="single" w:color="000000" w:sz="4" w:space="0"/>
              <w:left w:val="single" w:color="000000" w:sz="4" w:space="0"/>
              <w:bottom w:val="single" w:color="000000" w:sz="4" w:space="0"/>
              <w:right w:val="single" w:color="000000" w:sz="4" w:space="0"/>
            </w:tcBorders>
          </w:tcPr>
          <w:p w14:paraId="4AD741F5">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Times</w:t>
            </w:r>
          </w:p>
        </w:tc>
        <w:tc>
          <w:tcPr>
            <w:tcW w:w="1260" w:type="dxa"/>
            <w:tcBorders>
              <w:top w:val="single" w:color="000000" w:sz="4" w:space="0"/>
              <w:left w:val="single" w:color="000000" w:sz="4" w:space="0"/>
              <w:bottom w:val="single" w:color="000000" w:sz="4" w:space="0"/>
              <w:right w:val="single" w:color="000000" w:sz="4" w:space="0"/>
            </w:tcBorders>
          </w:tcPr>
          <w:p w14:paraId="08A13197">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3DD76A33">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3194" w:type="dxa"/>
            <w:tcBorders>
              <w:top w:val="single" w:color="000000" w:sz="4" w:space="0"/>
              <w:left w:val="single" w:color="000000" w:sz="4" w:space="0"/>
              <w:bottom w:val="single" w:color="000000" w:sz="4" w:space="0"/>
              <w:right w:val="single" w:color="000000" w:sz="4" w:space="0"/>
            </w:tcBorders>
          </w:tcPr>
          <w:p w14:paraId="674184C9">
            <w:pPr>
              <w:ind w:left="59" w:right="0"/>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w:t>
            </w:r>
          </w:p>
          <w:p w14:paraId="733F78EF">
            <w:pPr>
              <w:ind w:left="59" w:right="0"/>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Bit7=1- Set the number of rewrites;</w:t>
            </w:r>
          </w:p>
          <w:p w14:paraId="3AE3D3B8">
            <w:pPr>
              <w:ind w:left="59" w:right="0"/>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Bit7=0- Read rewrite times;Range 0-7.</w:t>
            </w:r>
          </w:p>
        </w:tc>
      </w:tr>
      <w:tr w14:paraId="7F979FE4">
        <w:tblPrEx>
          <w:tblCellMar>
            <w:top w:w="0" w:type="dxa"/>
            <w:left w:w="108" w:type="dxa"/>
            <w:bottom w:w="0" w:type="dxa"/>
            <w:right w:w="108" w:type="dxa"/>
          </w:tblCellMar>
        </w:tblPrEx>
        <w:trPr>
          <w:trHeight w:val="229"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C73FEBC">
            <w:pPr>
              <w:snapToGrid w:val="0"/>
              <w:rPr>
                <w:rFonts w:ascii="华文新魏" w:hAnsi="华文新魏" w:eastAsia="华文新魏"/>
                <w:b/>
                <w:kern w:val="0"/>
                <w:sz w:val="18"/>
                <w:szCs w:val="21"/>
                <w:lang w:val="en-US" w:eastAsia="en-US"/>
              </w:rPr>
            </w:pPr>
          </w:p>
        </w:tc>
        <w:tc>
          <w:tcPr>
            <w:tcW w:w="1954" w:type="dxa"/>
            <w:tcBorders>
              <w:top w:val="single" w:color="000000" w:sz="4" w:space="0"/>
              <w:left w:val="single" w:color="000000" w:sz="4" w:space="0"/>
              <w:bottom w:val="single" w:color="000000" w:sz="4" w:space="0"/>
              <w:right w:val="single" w:color="000000" w:sz="4" w:space="0"/>
            </w:tcBorders>
          </w:tcPr>
          <w:p w14:paraId="4BC98CE6">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1260" w:type="dxa"/>
            <w:tcBorders>
              <w:top w:val="single" w:color="000000" w:sz="4" w:space="0"/>
              <w:left w:val="single" w:color="000000" w:sz="4" w:space="0"/>
              <w:bottom w:val="single" w:color="000000" w:sz="4" w:space="0"/>
              <w:right w:val="single" w:color="000000" w:sz="4" w:space="0"/>
            </w:tcBorders>
          </w:tcPr>
          <w:p w14:paraId="2820BC32">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458B5B54">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194" w:type="dxa"/>
            <w:tcBorders>
              <w:top w:val="single" w:color="000000" w:sz="4" w:space="0"/>
              <w:left w:val="single" w:color="000000" w:sz="4" w:space="0"/>
              <w:bottom w:val="single" w:color="000000" w:sz="4" w:space="0"/>
              <w:right w:val="single" w:color="000000" w:sz="4" w:space="0"/>
            </w:tcBorders>
          </w:tcPr>
          <w:p w14:paraId="5C02FB63">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5169A066">
        <w:tblPrEx>
          <w:tblCellMar>
            <w:top w:w="0" w:type="dxa"/>
            <w:left w:w="108" w:type="dxa"/>
            <w:bottom w:w="0" w:type="dxa"/>
            <w:right w:w="108" w:type="dxa"/>
          </w:tblCellMar>
        </w:tblPrEx>
        <w:trPr>
          <w:trHeight w:val="447"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726221C5">
            <w:pPr>
              <w:rPr>
                <w:rFonts w:ascii="华文新魏" w:hAnsi="华文新魏" w:eastAsia="华文新魏"/>
                <w:b/>
                <w:szCs w:val="21"/>
              </w:rPr>
            </w:pPr>
            <w:r>
              <w:rPr>
                <w:rFonts w:ascii="Times New Roman" w:hAnsi="Times New Roman" w:eastAsia="Times New Roman" w:cs="Times New Roman"/>
                <w:b/>
                <w:szCs w:val="21"/>
              </w:rPr>
              <w:t>return</w:t>
            </w:r>
          </w:p>
          <w:p w14:paraId="7E11C7B8">
            <w:pPr>
              <w:rPr>
                <w:rFonts w:ascii="华文新魏" w:hAnsi="华文新魏" w:eastAsia="华文新魏"/>
                <w:b/>
                <w:kern w:val="0"/>
                <w:szCs w:val="21"/>
                <w:lang w:val="en-US" w:eastAsia="en-US"/>
              </w:rPr>
            </w:pPr>
            <w:r>
              <w:rPr>
                <w:rFonts w:ascii="Times New Roman" w:hAnsi="Times New Roman" w:eastAsia="Times New Roman" w:cs="Times New Roman"/>
                <w:b/>
                <w:szCs w:val="21"/>
              </w:rPr>
              <w:t>(int)</w:t>
            </w:r>
          </w:p>
        </w:tc>
        <w:tc>
          <w:tcPr>
            <w:tcW w:w="7308" w:type="dxa"/>
            <w:gridSpan w:val="4"/>
            <w:tcBorders>
              <w:top w:val="single" w:color="000000" w:sz="4" w:space="0"/>
              <w:left w:val="single" w:color="000000" w:sz="4" w:space="0"/>
              <w:bottom w:val="single" w:color="000000" w:sz="4" w:space="0"/>
              <w:right w:val="single" w:color="000000" w:sz="4" w:space="0"/>
            </w:tcBorders>
          </w:tcPr>
          <w:p w14:paraId="53CE271F">
            <w:pPr>
              <w:widowControl/>
              <w:jc w:val="left"/>
              <w:rPr>
                <w:rFonts w:ascii="华文新魏" w:hAnsi="华文新魏" w:eastAsia="华文新魏"/>
                <w:kern w:val="0"/>
                <w:szCs w:val="21"/>
                <w:lang w:val="en-US" w:eastAsia="en-US"/>
              </w:rPr>
            </w:pPr>
            <w:r>
              <w:rPr>
                <w:rFonts w:ascii="Times New Roman" w:hAnsi="Times New Roman" w:eastAsia="Times New Roman" w:cs="Times New Roman"/>
                <w:kern w:val="0"/>
                <w:szCs w:val="21"/>
                <w:lang w:val="en-US" w:eastAsia="en-US"/>
              </w:rPr>
              <w:t>0: indicates success.Not equal to 0: indicates failure, please refer to the error code table.</w:t>
            </w:r>
          </w:p>
        </w:tc>
      </w:tr>
      <w:tr w14:paraId="468CFC31">
        <w:tblPrEx>
          <w:tblCellMar>
            <w:top w:w="0" w:type="dxa"/>
            <w:left w:w="108" w:type="dxa"/>
            <w:bottom w:w="0" w:type="dxa"/>
            <w:right w:w="108" w:type="dxa"/>
          </w:tblCellMar>
        </w:tblPrEx>
        <w:trPr>
          <w:trHeight w:val="31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47E2A4EF">
            <w:pPr>
              <w:rPr>
                <w:rFonts w:ascii="华文新魏" w:hAnsi="华文新魏" w:eastAsia="华文新魏"/>
                <w:b/>
                <w:szCs w:val="21"/>
              </w:rPr>
            </w:pPr>
            <w:r>
              <w:rPr>
                <w:rFonts w:ascii="Times New Roman" w:hAnsi="Times New Roman" w:eastAsia="Times New Roman" w:cs="Times New Roman"/>
                <w:b/>
                <w:szCs w:val="21"/>
              </w:rPr>
              <w:t>Reference code</w:t>
            </w:r>
          </w:p>
        </w:tc>
        <w:tc>
          <w:tcPr>
            <w:tcW w:w="7308" w:type="dxa"/>
            <w:gridSpan w:val="4"/>
            <w:tcBorders>
              <w:top w:val="single" w:color="000000" w:sz="4" w:space="0"/>
              <w:left w:val="single" w:color="000000" w:sz="4" w:space="0"/>
              <w:bottom w:val="single" w:color="000000" w:sz="4" w:space="0"/>
              <w:right w:val="single" w:color="000000" w:sz="4" w:space="0"/>
            </w:tcBorders>
          </w:tcPr>
          <w:p w14:paraId="6E8DD70E">
            <w:pPr>
              <w:rPr>
                <w:rFonts w:ascii="华文新魏" w:hAnsi="华文新魏" w:eastAsia="华文新魏"/>
                <w:kern w:val="0"/>
                <w:szCs w:val="21"/>
                <w:lang w:val="en-US" w:eastAsia="en-US"/>
              </w:rPr>
            </w:pPr>
            <w:r>
              <w:rPr>
                <w:rFonts w:ascii="Times New Roman" w:hAnsi="Times New Roman" w:eastAsia="Times New Roman" w:cs="Times New Roman"/>
                <w:kern w:val="0"/>
                <w:szCs w:val="21"/>
                <w:lang w:val="en-US" w:eastAsia="en-US"/>
              </w:rPr>
              <w:t>not have</w:t>
            </w:r>
          </w:p>
        </w:tc>
      </w:tr>
    </w:tbl>
    <w:p w14:paraId="2C99DCF4">
      <w:pPr>
        <w:rPr>
          <w:rFonts w:ascii="新宋体" w:hAnsi="新宋体" w:eastAsia="新宋体"/>
          <w:kern w:val="0"/>
          <w:sz w:val="18"/>
          <w:szCs w:val="18"/>
          <w:lang w:val="en-US" w:eastAsia="en-US"/>
        </w:rPr>
      </w:pPr>
      <w:r>
        <w:br w:type="page"/>
      </w:r>
    </w:p>
    <w:p w14:paraId="274D634B">
      <w:pPr>
        <w:pStyle w:val="4"/>
        <w:outlineLvl w:val="2"/>
      </w:pPr>
      <w:bookmarkStart w:id="53" w:name="_Toc3077"/>
      <w:r>
        <w:t>3.7.25.</w:t>
      </w:r>
      <w:r>
        <w:rPr>
          <w:rFonts w:hint="eastAsia"/>
        </w:rPr>
        <w:t>SetReadMode</w:t>
      </w:r>
      <w:bookmarkEnd w:id="53"/>
    </w:p>
    <w:tbl>
      <w:tblPr>
        <w:tblStyle w:val="16"/>
        <w:tblW w:w="8414" w:type="dxa"/>
        <w:tblInd w:w="108" w:type="dxa"/>
        <w:tblLayout w:type="fixed"/>
        <w:tblCellMar>
          <w:top w:w="0" w:type="dxa"/>
          <w:left w:w="108" w:type="dxa"/>
          <w:bottom w:w="0" w:type="dxa"/>
          <w:right w:w="108" w:type="dxa"/>
        </w:tblCellMar>
      </w:tblPr>
      <w:tblGrid>
        <w:gridCol w:w="1106"/>
        <w:gridCol w:w="1954"/>
        <w:gridCol w:w="1260"/>
        <w:gridCol w:w="900"/>
        <w:gridCol w:w="3194"/>
      </w:tblGrid>
      <w:tr w14:paraId="34D98EA4">
        <w:tblPrEx>
          <w:tblCellMar>
            <w:top w:w="0" w:type="dxa"/>
            <w:left w:w="108" w:type="dxa"/>
            <w:bottom w:w="0" w:type="dxa"/>
            <w:right w:w="108" w:type="dxa"/>
          </w:tblCellMar>
        </w:tblPrEx>
        <w:trPr>
          <w:trHeight w:val="240"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734B6904">
            <w:pPr>
              <w:rPr>
                <w:rFonts w:ascii="华文新魏" w:hAnsi="华文新魏" w:eastAsia="华文新魏"/>
                <w:b/>
                <w:kern w:val="0"/>
                <w:szCs w:val="21"/>
                <w:lang w:val="en-US" w:eastAsia="en-US"/>
              </w:rPr>
            </w:pPr>
            <w:r>
              <w:rPr>
                <w:rFonts w:ascii="Times New Roman" w:hAnsi="Times New Roman" w:eastAsia="Times New Roman" w:cs="Times New Roman"/>
                <w:b/>
                <w:szCs w:val="21"/>
              </w:rPr>
              <w:t>definition</w:t>
            </w:r>
          </w:p>
        </w:tc>
        <w:tc>
          <w:tcPr>
            <w:tcW w:w="7308" w:type="dxa"/>
            <w:gridSpan w:val="4"/>
            <w:tcBorders>
              <w:top w:val="single" w:color="000000" w:sz="4" w:space="0"/>
              <w:left w:val="single" w:color="000000" w:sz="4" w:space="0"/>
              <w:bottom w:val="single" w:color="000000" w:sz="4" w:space="0"/>
              <w:right w:val="single" w:color="000000" w:sz="4" w:space="0"/>
            </w:tcBorders>
          </w:tcPr>
          <w:p w14:paraId="53B0F232">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SetReadMode(unsigned char *ComAdr,unsigned char ReadMode,int FrmHandle);</w:t>
            </w:r>
            <w:r>
              <w:rPr>
                <w:rFonts w:ascii="Times New Roman" w:hAnsi="Times New Roman" w:eastAsia="Times New Roman" w:cs="Times New Roman"/>
                <w:kern w:val="0"/>
                <w:sz w:val="18"/>
                <w:szCs w:val="18"/>
                <w:lang w:val="en-US" w:eastAsia="en-US"/>
              </w:rPr>
              <w:tab/>
            </w:r>
          </w:p>
        </w:tc>
      </w:tr>
      <w:tr w14:paraId="7E106400">
        <w:tblPrEx>
          <w:tblCellMar>
            <w:top w:w="0" w:type="dxa"/>
            <w:left w:w="108" w:type="dxa"/>
            <w:bottom w:w="0" w:type="dxa"/>
            <w:right w:w="108" w:type="dxa"/>
          </w:tblCellMar>
        </w:tblPrEx>
        <w:trPr>
          <w:trHeight w:val="215"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5F82CE73">
            <w:pPr>
              <w:rPr>
                <w:rFonts w:ascii="华文新魏" w:hAnsi="华文新魏" w:eastAsia="华文新魏"/>
                <w:b/>
                <w:szCs w:val="21"/>
              </w:rPr>
            </w:pPr>
            <w:r>
              <w:rPr>
                <w:rFonts w:ascii="Times New Roman" w:hAnsi="Times New Roman" w:eastAsia="Times New Roman" w:cs="Times New Roman"/>
                <w:b/>
                <w:szCs w:val="21"/>
              </w:rPr>
              <w:t>describe</w:t>
            </w:r>
          </w:p>
        </w:tc>
        <w:tc>
          <w:tcPr>
            <w:tcW w:w="7308" w:type="dxa"/>
            <w:gridSpan w:val="4"/>
            <w:tcBorders>
              <w:top w:val="single" w:color="000000" w:sz="4" w:space="0"/>
              <w:left w:val="single" w:color="000000" w:sz="4" w:space="0"/>
              <w:bottom w:val="single" w:color="000000" w:sz="4" w:space="0"/>
              <w:right w:val="single" w:color="000000" w:sz="4" w:space="0"/>
            </w:tcBorders>
          </w:tcPr>
          <w:p w14:paraId="068A737B">
            <w:pPr>
              <w:rPr>
                <w:sz w:val="24"/>
              </w:rPr>
            </w:pPr>
            <w:r>
              <w:rPr>
                <w:rFonts w:ascii="Times New Roman" w:hAnsi="Times New Roman" w:eastAsia="Times New Roman" w:cs="Times New Roman"/>
                <w:kern w:val="0"/>
                <w:sz w:val="18"/>
                <w:szCs w:val="18"/>
                <w:lang w:val="en-US" w:eastAsia="en-US"/>
              </w:rPr>
              <w:t>This command is used to set the real-time query mode of the reader/writer.</w:t>
            </w:r>
          </w:p>
        </w:tc>
      </w:tr>
      <w:tr w14:paraId="473C61DA">
        <w:tblPrEx>
          <w:tblCellMar>
            <w:top w:w="0" w:type="dxa"/>
            <w:left w:w="108" w:type="dxa"/>
            <w:bottom w:w="0" w:type="dxa"/>
            <w:right w:w="108" w:type="dxa"/>
          </w:tblCellMar>
        </w:tblPrEx>
        <w:trPr>
          <w:trHeight w:val="228" w:hRule="atLeast"/>
        </w:trPr>
        <w:tc>
          <w:tcPr>
            <w:tcW w:w="1106"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427B6D2E">
            <w:pPr>
              <w:rPr>
                <w:rFonts w:ascii="华文新魏" w:hAnsi="华文新魏" w:eastAsia="华文新魏"/>
                <w:b/>
                <w:szCs w:val="21"/>
              </w:rPr>
            </w:pPr>
            <w:r>
              <w:rPr>
                <w:rFonts w:ascii="Times New Roman" w:hAnsi="Times New Roman" w:eastAsia="Times New Roman" w:cs="Times New Roman"/>
                <w:b/>
                <w:szCs w:val="21"/>
              </w:rPr>
              <w:t>parameter</w:t>
            </w:r>
          </w:p>
          <w:p w14:paraId="3F50D64F">
            <w:pPr>
              <w:rPr>
                <w:rFonts w:ascii="华文新魏" w:hAnsi="华文新魏" w:eastAsia="华文新魏"/>
                <w:b/>
                <w:kern w:val="0"/>
                <w:szCs w:val="21"/>
                <w:lang w:val="en-US" w:eastAsia="en-US"/>
              </w:rPr>
            </w:pPr>
          </w:p>
          <w:p w14:paraId="6E9B9EF6">
            <w:pPr>
              <w:rPr>
                <w:rFonts w:ascii="华文新魏" w:hAnsi="华文新魏" w:eastAsia="华文新魏"/>
                <w:b/>
                <w:kern w:val="0"/>
                <w:szCs w:val="21"/>
                <w:lang w:val="en-US" w:eastAsia="en-US"/>
              </w:rPr>
            </w:pPr>
          </w:p>
        </w:tc>
        <w:tc>
          <w:tcPr>
            <w:tcW w:w="1954" w:type="dxa"/>
            <w:tcBorders>
              <w:top w:val="single" w:color="000000" w:sz="4" w:space="0"/>
              <w:left w:val="single" w:color="000000" w:sz="4" w:space="0"/>
              <w:bottom w:val="single" w:color="000000" w:sz="4" w:space="0"/>
              <w:right w:val="single" w:color="000000" w:sz="4" w:space="0"/>
            </w:tcBorders>
            <w:shd w:val="clear" w:color="auto" w:fill="FFCC99"/>
          </w:tcPr>
          <w:p w14:paraId="2EFF0713">
            <w:pPr>
              <w:rPr>
                <w:rFonts w:ascii="华文新魏" w:hAnsi="华文新魏" w:eastAsia="华文新魏"/>
                <w:b/>
                <w:kern w:val="0"/>
                <w:szCs w:val="21"/>
                <w:lang w:val="en-US" w:eastAsia="en-US"/>
              </w:rPr>
            </w:pPr>
            <w:r>
              <w:rPr>
                <w:rFonts w:ascii="Times New Roman" w:hAnsi="Times New Roman" w:eastAsia="Times New Roman" w:cs="Times New Roman"/>
                <w:b/>
                <w:szCs w:val="21"/>
              </w:rPr>
              <w:t>name</w:t>
            </w:r>
          </w:p>
        </w:tc>
        <w:tc>
          <w:tcPr>
            <w:tcW w:w="1260" w:type="dxa"/>
            <w:tcBorders>
              <w:top w:val="single" w:color="000000" w:sz="4" w:space="0"/>
              <w:left w:val="single" w:color="000000" w:sz="4" w:space="0"/>
              <w:bottom w:val="single" w:color="000000" w:sz="4" w:space="0"/>
              <w:right w:val="single" w:color="000000" w:sz="4" w:space="0"/>
            </w:tcBorders>
            <w:shd w:val="clear" w:color="auto" w:fill="FFCC99"/>
          </w:tcPr>
          <w:p w14:paraId="0C66BB3C">
            <w:pPr>
              <w:rPr>
                <w:rFonts w:ascii="华文新魏" w:hAnsi="华文新魏" w:eastAsia="华文新魏"/>
                <w:b/>
                <w:kern w:val="0"/>
                <w:szCs w:val="21"/>
                <w:lang w:val="en-US" w:eastAsia="en-US"/>
              </w:rPr>
            </w:pPr>
            <w:r>
              <w:rPr>
                <w:rFonts w:ascii="Times New Roman" w:hAnsi="Times New Roman" w:eastAsia="Times New Roman" w:cs="Times New Roman"/>
                <w:b/>
                <w:szCs w:val="21"/>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35320C01">
            <w:pPr>
              <w:rPr>
                <w:rFonts w:ascii="华文新魏" w:hAnsi="华文新魏" w:eastAsia="华文新魏"/>
                <w:b/>
                <w:kern w:val="0"/>
                <w:szCs w:val="21"/>
                <w:lang w:val="en-US" w:eastAsia="en-US"/>
              </w:rPr>
            </w:pPr>
            <w:r>
              <w:rPr>
                <w:rFonts w:ascii="Times New Roman" w:hAnsi="Times New Roman" w:eastAsia="Times New Roman" w:cs="Times New Roman"/>
                <w:b/>
                <w:kern w:val="0"/>
                <w:szCs w:val="21"/>
                <w:lang w:val="en-US" w:eastAsia="en-US"/>
              </w:rPr>
              <w:t>direction</w:t>
            </w:r>
          </w:p>
        </w:tc>
        <w:tc>
          <w:tcPr>
            <w:tcW w:w="3194" w:type="dxa"/>
            <w:tcBorders>
              <w:top w:val="single" w:color="000000" w:sz="4" w:space="0"/>
              <w:left w:val="single" w:color="000000" w:sz="4" w:space="0"/>
              <w:bottom w:val="single" w:color="000000" w:sz="4" w:space="0"/>
              <w:right w:val="single" w:color="000000" w:sz="4" w:space="0"/>
            </w:tcBorders>
            <w:shd w:val="clear" w:color="auto" w:fill="FFCC99"/>
          </w:tcPr>
          <w:p w14:paraId="67848E7A">
            <w:pPr>
              <w:rPr>
                <w:rFonts w:ascii="华文新魏" w:hAnsi="华文新魏" w:eastAsia="华文新魏"/>
                <w:b/>
                <w:kern w:val="0"/>
                <w:szCs w:val="21"/>
                <w:lang w:val="en-US" w:eastAsia="en-US"/>
              </w:rPr>
            </w:pPr>
            <w:r>
              <w:rPr>
                <w:rFonts w:ascii="Times New Roman" w:hAnsi="Times New Roman" w:eastAsia="Times New Roman" w:cs="Times New Roman"/>
                <w:b/>
                <w:szCs w:val="21"/>
              </w:rPr>
              <w:t>notes</w:t>
            </w:r>
          </w:p>
        </w:tc>
      </w:tr>
      <w:tr w14:paraId="32305ABF">
        <w:tblPrEx>
          <w:tblCellMar>
            <w:top w:w="0" w:type="dxa"/>
            <w:left w:w="108" w:type="dxa"/>
            <w:bottom w:w="0" w:type="dxa"/>
            <w:right w:w="108" w:type="dxa"/>
          </w:tblCellMar>
        </w:tblPrEx>
        <w:trPr>
          <w:trHeight w:val="19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5FD1D33E">
            <w:pPr>
              <w:snapToGrid w:val="0"/>
              <w:rPr>
                <w:rFonts w:ascii="华文新魏" w:hAnsi="华文新魏" w:eastAsia="华文新魏"/>
                <w:b/>
                <w:kern w:val="0"/>
                <w:szCs w:val="21"/>
                <w:lang w:val="en-US" w:eastAsia="en-US"/>
              </w:rPr>
            </w:pPr>
          </w:p>
        </w:tc>
        <w:tc>
          <w:tcPr>
            <w:tcW w:w="1954" w:type="dxa"/>
            <w:tcBorders>
              <w:top w:val="single" w:color="000000" w:sz="4" w:space="0"/>
              <w:left w:val="single" w:color="000000" w:sz="4" w:space="0"/>
              <w:bottom w:val="single" w:color="000000" w:sz="4" w:space="0"/>
              <w:right w:val="single" w:color="000000" w:sz="4" w:space="0"/>
            </w:tcBorders>
          </w:tcPr>
          <w:p w14:paraId="1912BB88">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1260" w:type="dxa"/>
            <w:tcBorders>
              <w:top w:val="single" w:color="000000" w:sz="4" w:space="0"/>
              <w:left w:val="single" w:color="000000" w:sz="4" w:space="0"/>
              <w:bottom w:val="single" w:color="000000" w:sz="4" w:space="0"/>
              <w:right w:val="single" w:color="000000" w:sz="4" w:space="0"/>
            </w:tcBorders>
          </w:tcPr>
          <w:p w14:paraId="65107113">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445C9A55">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3194" w:type="dxa"/>
            <w:tcBorders>
              <w:top w:val="single" w:color="000000" w:sz="4" w:space="0"/>
              <w:left w:val="single" w:color="000000" w:sz="4" w:space="0"/>
              <w:bottom w:val="single" w:color="000000" w:sz="4" w:space="0"/>
              <w:right w:val="single" w:color="000000" w:sz="4" w:space="0"/>
            </w:tcBorders>
          </w:tcPr>
          <w:p w14:paraId="5074E296">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045AFE42">
        <w:tblPrEx>
          <w:tblCellMar>
            <w:top w:w="0" w:type="dxa"/>
            <w:left w:w="108" w:type="dxa"/>
            <w:bottom w:w="0" w:type="dxa"/>
            <w:right w:w="108" w:type="dxa"/>
          </w:tblCellMar>
        </w:tblPrEx>
        <w:trPr>
          <w:trHeight w:val="186"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4EEFE293">
            <w:pPr>
              <w:snapToGrid w:val="0"/>
              <w:rPr>
                <w:rFonts w:ascii="华文新魏" w:hAnsi="华文新魏" w:eastAsia="华文新魏"/>
                <w:b/>
                <w:kern w:val="0"/>
                <w:sz w:val="18"/>
                <w:szCs w:val="21"/>
                <w:lang w:val="en-US" w:eastAsia="en-US"/>
              </w:rPr>
            </w:pPr>
          </w:p>
        </w:tc>
        <w:tc>
          <w:tcPr>
            <w:tcW w:w="1954" w:type="dxa"/>
            <w:tcBorders>
              <w:top w:val="single" w:color="000000" w:sz="4" w:space="0"/>
              <w:left w:val="single" w:color="000000" w:sz="4" w:space="0"/>
              <w:bottom w:val="single" w:color="000000" w:sz="4" w:space="0"/>
              <w:right w:val="single" w:color="000000" w:sz="4" w:space="0"/>
            </w:tcBorders>
          </w:tcPr>
          <w:p w14:paraId="0637272E">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ReadMode</w:t>
            </w:r>
          </w:p>
        </w:tc>
        <w:tc>
          <w:tcPr>
            <w:tcW w:w="1260" w:type="dxa"/>
            <w:tcBorders>
              <w:top w:val="single" w:color="000000" w:sz="4" w:space="0"/>
              <w:left w:val="single" w:color="000000" w:sz="4" w:space="0"/>
              <w:bottom w:val="single" w:color="000000" w:sz="4" w:space="0"/>
              <w:right w:val="single" w:color="000000" w:sz="4" w:space="0"/>
            </w:tcBorders>
          </w:tcPr>
          <w:p w14:paraId="0B2A3954">
            <w:pPr>
              <w:rPr>
                <w:rFonts w:ascii="Arial" w:hAnsi="Arial" w:eastAsia="新宋体"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1D56017A">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194" w:type="dxa"/>
            <w:tcBorders>
              <w:top w:val="single" w:color="000000" w:sz="4" w:space="0"/>
              <w:left w:val="single" w:color="000000" w:sz="4" w:space="0"/>
              <w:bottom w:val="single" w:color="000000" w:sz="4" w:space="0"/>
              <w:right w:val="single" w:color="000000" w:sz="4" w:space="0"/>
            </w:tcBorders>
          </w:tcPr>
          <w:p w14:paraId="66DE5410">
            <w:pPr>
              <w:ind w:left="59" w:right="0"/>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w:t>
            </w:r>
          </w:p>
          <w:p w14:paraId="40AC1D32">
            <w:pPr>
              <w:ind w:left="59" w:right="0"/>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Response mode;</w:t>
            </w:r>
          </w:p>
          <w:p w14:paraId="25B83346">
            <w:pPr>
              <w:ind w:left="59" w:right="0"/>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Real time inquiry mode;</w:t>
            </w:r>
          </w:p>
          <w:p w14:paraId="7A071083">
            <w:pPr>
              <w:ind w:left="59" w:right="0"/>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2- Trigger mode.</w:t>
            </w:r>
          </w:p>
        </w:tc>
      </w:tr>
      <w:tr w14:paraId="287AEEC7">
        <w:tblPrEx>
          <w:tblCellMar>
            <w:top w:w="0" w:type="dxa"/>
            <w:left w:w="108" w:type="dxa"/>
            <w:bottom w:w="0" w:type="dxa"/>
            <w:right w:w="108" w:type="dxa"/>
          </w:tblCellMar>
        </w:tblPrEx>
        <w:trPr>
          <w:trHeight w:val="229"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7526551A">
            <w:pPr>
              <w:snapToGrid w:val="0"/>
              <w:rPr>
                <w:rFonts w:ascii="华文新魏" w:hAnsi="华文新魏" w:eastAsia="华文新魏"/>
                <w:b/>
                <w:kern w:val="0"/>
                <w:sz w:val="18"/>
                <w:szCs w:val="21"/>
                <w:lang w:val="en-US" w:eastAsia="en-US"/>
              </w:rPr>
            </w:pPr>
          </w:p>
        </w:tc>
        <w:tc>
          <w:tcPr>
            <w:tcW w:w="1954" w:type="dxa"/>
            <w:tcBorders>
              <w:top w:val="single" w:color="000000" w:sz="4" w:space="0"/>
              <w:left w:val="single" w:color="000000" w:sz="4" w:space="0"/>
              <w:bottom w:val="single" w:color="000000" w:sz="4" w:space="0"/>
              <w:right w:val="single" w:color="000000" w:sz="4" w:space="0"/>
            </w:tcBorders>
          </w:tcPr>
          <w:p w14:paraId="666976D5">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1260" w:type="dxa"/>
            <w:tcBorders>
              <w:top w:val="single" w:color="000000" w:sz="4" w:space="0"/>
              <w:left w:val="single" w:color="000000" w:sz="4" w:space="0"/>
              <w:bottom w:val="single" w:color="000000" w:sz="4" w:space="0"/>
              <w:right w:val="single" w:color="000000" w:sz="4" w:space="0"/>
            </w:tcBorders>
          </w:tcPr>
          <w:p w14:paraId="4F2F5A75">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40825C71">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194" w:type="dxa"/>
            <w:tcBorders>
              <w:top w:val="single" w:color="000000" w:sz="4" w:space="0"/>
              <w:left w:val="single" w:color="000000" w:sz="4" w:space="0"/>
              <w:bottom w:val="single" w:color="000000" w:sz="4" w:space="0"/>
              <w:right w:val="single" w:color="000000" w:sz="4" w:space="0"/>
            </w:tcBorders>
          </w:tcPr>
          <w:p w14:paraId="734BFFBD">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2725A9DE">
        <w:tblPrEx>
          <w:tblCellMar>
            <w:top w:w="0" w:type="dxa"/>
            <w:left w:w="108" w:type="dxa"/>
            <w:bottom w:w="0" w:type="dxa"/>
            <w:right w:w="108" w:type="dxa"/>
          </w:tblCellMar>
        </w:tblPrEx>
        <w:trPr>
          <w:trHeight w:val="447"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0A0B1BEE">
            <w:pPr>
              <w:rPr>
                <w:rFonts w:ascii="华文新魏" w:hAnsi="华文新魏" w:eastAsia="华文新魏"/>
                <w:b/>
                <w:szCs w:val="21"/>
              </w:rPr>
            </w:pPr>
            <w:r>
              <w:rPr>
                <w:rFonts w:ascii="Times New Roman" w:hAnsi="Times New Roman" w:eastAsia="Times New Roman" w:cs="Times New Roman"/>
                <w:b/>
                <w:szCs w:val="21"/>
              </w:rPr>
              <w:t>return</w:t>
            </w:r>
          </w:p>
          <w:p w14:paraId="383534F5">
            <w:pPr>
              <w:rPr>
                <w:rFonts w:ascii="华文新魏" w:hAnsi="华文新魏" w:eastAsia="华文新魏"/>
                <w:b/>
                <w:kern w:val="0"/>
                <w:szCs w:val="21"/>
                <w:lang w:val="en-US" w:eastAsia="en-US"/>
              </w:rPr>
            </w:pPr>
            <w:r>
              <w:rPr>
                <w:rFonts w:ascii="Times New Roman" w:hAnsi="Times New Roman" w:eastAsia="Times New Roman" w:cs="Times New Roman"/>
                <w:b/>
                <w:szCs w:val="21"/>
              </w:rPr>
              <w:t>(int)</w:t>
            </w:r>
          </w:p>
        </w:tc>
        <w:tc>
          <w:tcPr>
            <w:tcW w:w="7308" w:type="dxa"/>
            <w:gridSpan w:val="4"/>
            <w:tcBorders>
              <w:top w:val="single" w:color="000000" w:sz="4" w:space="0"/>
              <w:left w:val="single" w:color="000000" w:sz="4" w:space="0"/>
              <w:bottom w:val="single" w:color="000000" w:sz="4" w:space="0"/>
              <w:right w:val="single" w:color="000000" w:sz="4" w:space="0"/>
            </w:tcBorders>
          </w:tcPr>
          <w:p w14:paraId="19B426D5">
            <w:pPr>
              <w:widowControl/>
              <w:jc w:val="left"/>
              <w:rPr>
                <w:rFonts w:ascii="华文新魏" w:hAnsi="华文新魏" w:eastAsia="华文新魏"/>
                <w:kern w:val="0"/>
                <w:szCs w:val="21"/>
                <w:lang w:val="en-US" w:eastAsia="en-US"/>
              </w:rPr>
            </w:pPr>
            <w:r>
              <w:rPr>
                <w:rFonts w:ascii="Times New Roman" w:hAnsi="Times New Roman" w:eastAsia="Times New Roman" w:cs="Times New Roman"/>
                <w:kern w:val="0"/>
                <w:szCs w:val="21"/>
                <w:lang w:val="en-US" w:eastAsia="en-US"/>
              </w:rPr>
              <w:t>0: indicates success.Not equal to 0: indicates failure, please refer to the error code table.</w:t>
            </w:r>
          </w:p>
        </w:tc>
      </w:tr>
      <w:tr w14:paraId="2F105E23">
        <w:tblPrEx>
          <w:tblCellMar>
            <w:top w:w="0" w:type="dxa"/>
            <w:left w:w="108" w:type="dxa"/>
            <w:bottom w:w="0" w:type="dxa"/>
            <w:right w:w="108" w:type="dxa"/>
          </w:tblCellMar>
        </w:tblPrEx>
        <w:trPr>
          <w:trHeight w:val="31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73359929">
            <w:pPr>
              <w:rPr>
                <w:rFonts w:ascii="华文新魏" w:hAnsi="华文新魏" w:eastAsia="华文新魏"/>
                <w:b/>
                <w:szCs w:val="21"/>
              </w:rPr>
            </w:pPr>
            <w:r>
              <w:rPr>
                <w:rFonts w:ascii="Times New Roman" w:hAnsi="Times New Roman" w:eastAsia="Times New Roman" w:cs="Times New Roman"/>
                <w:b/>
                <w:szCs w:val="21"/>
              </w:rPr>
              <w:t>Reference code</w:t>
            </w:r>
          </w:p>
        </w:tc>
        <w:tc>
          <w:tcPr>
            <w:tcW w:w="7308" w:type="dxa"/>
            <w:gridSpan w:val="4"/>
            <w:tcBorders>
              <w:top w:val="single" w:color="000000" w:sz="4" w:space="0"/>
              <w:left w:val="single" w:color="000000" w:sz="4" w:space="0"/>
              <w:bottom w:val="single" w:color="000000" w:sz="4" w:space="0"/>
              <w:right w:val="single" w:color="000000" w:sz="4" w:space="0"/>
            </w:tcBorders>
          </w:tcPr>
          <w:p w14:paraId="7BAD6A59">
            <w:pPr>
              <w:rPr>
                <w:rFonts w:ascii="华文新魏" w:hAnsi="华文新魏" w:eastAsia="华文新魏"/>
                <w:kern w:val="0"/>
                <w:szCs w:val="21"/>
                <w:lang w:val="en-US" w:eastAsia="en-US"/>
              </w:rPr>
            </w:pPr>
            <w:r>
              <w:rPr>
                <w:rFonts w:ascii="Times New Roman" w:hAnsi="Times New Roman" w:eastAsia="Times New Roman" w:cs="Times New Roman"/>
                <w:kern w:val="0"/>
                <w:szCs w:val="21"/>
                <w:lang w:val="en-US" w:eastAsia="en-US"/>
              </w:rPr>
              <w:t>not have</w:t>
            </w:r>
          </w:p>
        </w:tc>
      </w:tr>
    </w:tbl>
    <w:p w14:paraId="3C9FE422">
      <w:pPr>
        <w:rPr>
          <w:rFonts w:ascii="新宋体" w:hAnsi="新宋体" w:eastAsia="新宋体"/>
          <w:kern w:val="0"/>
          <w:sz w:val="18"/>
          <w:szCs w:val="18"/>
          <w:lang w:val="en-US" w:eastAsia="en-US"/>
        </w:rPr>
      </w:pPr>
      <w:r>
        <w:br w:type="page"/>
      </w:r>
    </w:p>
    <w:p w14:paraId="3D800874">
      <w:pPr>
        <w:pStyle w:val="4"/>
        <w:outlineLvl w:val="2"/>
      </w:pPr>
      <w:bookmarkStart w:id="54" w:name="_Toc5095"/>
      <w:r>
        <w:t>3.7.26.</w:t>
      </w:r>
      <w:r>
        <w:rPr>
          <w:rFonts w:hint="eastAsia"/>
        </w:rPr>
        <w:t>SetDRM</w:t>
      </w:r>
      <w:bookmarkEnd w:id="54"/>
    </w:p>
    <w:tbl>
      <w:tblPr>
        <w:tblStyle w:val="16"/>
        <w:tblW w:w="8414" w:type="dxa"/>
        <w:tblInd w:w="108" w:type="dxa"/>
        <w:tblLayout w:type="fixed"/>
        <w:tblCellMar>
          <w:top w:w="0" w:type="dxa"/>
          <w:left w:w="108" w:type="dxa"/>
          <w:bottom w:w="0" w:type="dxa"/>
          <w:right w:w="108" w:type="dxa"/>
        </w:tblCellMar>
      </w:tblPr>
      <w:tblGrid>
        <w:gridCol w:w="1106"/>
        <w:gridCol w:w="1954"/>
        <w:gridCol w:w="1260"/>
        <w:gridCol w:w="900"/>
        <w:gridCol w:w="3194"/>
      </w:tblGrid>
      <w:tr w14:paraId="4BD69E6C">
        <w:tblPrEx>
          <w:tblCellMar>
            <w:top w:w="0" w:type="dxa"/>
            <w:left w:w="108" w:type="dxa"/>
            <w:bottom w:w="0" w:type="dxa"/>
            <w:right w:w="108" w:type="dxa"/>
          </w:tblCellMar>
        </w:tblPrEx>
        <w:trPr>
          <w:trHeight w:val="240"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7DEBDBA7">
            <w:pPr>
              <w:rPr>
                <w:rFonts w:ascii="华文新魏" w:hAnsi="华文新魏" w:eastAsia="华文新魏"/>
                <w:b/>
                <w:kern w:val="0"/>
                <w:szCs w:val="21"/>
                <w:lang w:val="en-US" w:eastAsia="en-US"/>
              </w:rPr>
            </w:pPr>
            <w:r>
              <w:rPr>
                <w:rFonts w:ascii="Times New Roman" w:hAnsi="Times New Roman" w:eastAsia="Times New Roman" w:cs="Times New Roman"/>
                <w:b/>
                <w:szCs w:val="21"/>
              </w:rPr>
              <w:t>definition</w:t>
            </w:r>
          </w:p>
        </w:tc>
        <w:tc>
          <w:tcPr>
            <w:tcW w:w="7308" w:type="dxa"/>
            <w:gridSpan w:val="4"/>
            <w:tcBorders>
              <w:top w:val="single" w:color="000000" w:sz="4" w:space="0"/>
              <w:left w:val="single" w:color="000000" w:sz="4" w:space="0"/>
              <w:bottom w:val="single" w:color="000000" w:sz="4" w:space="0"/>
              <w:right w:val="single" w:color="000000" w:sz="4" w:space="0"/>
            </w:tcBorders>
          </w:tcPr>
          <w:p w14:paraId="6DD6A4B2">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SetDRM(unsigned char * ComAddr, unsigned char DRM, int FrmHandle);</w:t>
            </w:r>
          </w:p>
        </w:tc>
      </w:tr>
      <w:tr w14:paraId="0174AB91">
        <w:tblPrEx>
          <w:tblCellMar>
            <w:top w:w="0" w:type="dxa"/>
            <w:left w:w="108" w:type="dxa"/>
            <w:bottom w:w="0" w:type="dxa"/>
            <w:right w:w="108" w:type="dxa"/>
          </w:tblCellMar>
        </w:tblPrEx>
        <w:trPr>
          <w:trHeight w:val="215"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128489BF">
            <w:pPr>
              <w:rPr>
                <w:rFonts w:ascii="华文新魏" w:hAnsi="华文新魏" w:eastAsia="华文新魏"/>
                <w:b/>
                <w:szCs w:val="21"/>
              </w:rPr>
            </w:pPr>
            <w:r>
              <w:rPr>
                <w:rFonts w:ascii="Times New Roman" w:hAnsi="Times New Roman" w:eastAsia="Times New Roman" w:cs="Times New Roman"/>
                <w:b/>
                <w:szCs w:val="21"/>
              </w:rPr>
              <w:t>describe</w:t>
            </w:r>
          </w:p>
        </w:tc>
        <w:tc>
          <w:tcPr>
            <w:tcW w:w="7308" w:type="dxa"/>
            <w:gridSpan w:val="4"/>
            <w:tcBorders>
              <w:top w:val="single" w:color="000000" w:sz="4" w:space="0"/>
              <w:left w:val="single" w:color="000000" w:sz="4" w:space="0"/>
              <w:bottom w:val="single" w:color="000000" w:sz="4" w:space="0"/>
              <w:right w:val="single" w:color="000000" w:sz="4" w:space="0"/>
            </w:tcBorders>
          </w:tcPr>
          <w:p w14:paraId="7364B986">
            <w:pPr>
              <w:rPr>
                <w:sz w:val="24"/>
              </w:rPr>
            </w:pPr>
            <w:r>
              <w:rPr>
                <w:rFonts w:ascii="Times New Roman" w:hAnsi="Times New Roman" w:eastAsia="Times New Roman" w:cs="Times New Roman"/>
                <w:kern w:val="0"/>
                <w:sz w:val="18"/>
                <w:szCs w:val="18"/>
                <w:lang w:val="en-US" w:eastAsia="en-US"/>
              </w:rPr>
              <w:t>This command is used to set the DRM status.</w:t>
            </w:r>
          </w:p>
        </w:tc>
      </w:tr>
      <w:tr w14:paraId="4AFFE17D">
        <w:tblPrEx>
          <w:tblCellMar>
            <w:top w:w="0" w:type="dxa"/>
            <w:left w:w="108" w:type="dxa"/>
            <w:bottom w:w="0" w:type="dxa"/>
            <w:right w:w="108" w:type="dxa"/>
          </w:tblCellMar>
        </w:tblPrEx>
        <w:trPr>
          <w:trHeight w:val="228" w:hRule="atLeast"/>
        </w:trPr>
        <w:tc>
          <w:tcPr>
            <w:tcW w:w="1106"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4E41BCFD">
            <w:pPr>
              <w:rPr>
                <w:rFonts w:ascii="华文新魏" w:hAnsi="华文新魏" w:eastAsia="华文新魏"/>
                <w:b/>
                <w:szCs w:val="21"/>
              </w:rPr>
            </w:pPr>
            <w:r>
              <w:rPr>
                <w:rFonts w:ascii="Times New Roman" w:hAnsi="Times New Roman" w:eastAsia="Times New Roman" w:cs="Times New Roman"/>
                <w:b/>
                <w:szCs w:val="21"/>
              </w:rPr>
              <w:t>parameter</w:t>
            </w:r>
          </w:p>
          <w:p w14:paraId="271B28E0">
            <w:pPr>
              <w:rPr>
                <w:rFonts w:ascii="华文新魏" w:hAnsi="华文新魏" w:eastAsia="华文新魏"/>
                <w:b/>
                <w:kern w:val="0"/>
                <w:szCs w:val="21"/>
                <w:lang w:val="en-US" w:eastAsia="en-US"/>
              </w:rPr>
            </w:pPr>
          </w:p>
          <w:p w14:paraId="17CAB939">
            <w:pPr>
              <w:rPr>
                <w:rFonts w:ascii="华文新魏" w:hAnsi="华文新魏" w:eastAsia="华文新魏"/>
                <w:b/>
                <w:kern w:val="0"/>
                <w:szCs w:val="21"/>
                <w:lang w:val="en-US" w:eastAsia="en-US"/>
              </w:rPr>
            </w:pPr>
          </w:p>
        </w:tc>
        <w:tc>
          <w:tcPr>
            <w:tcW w:w="1954" w:type="dxa"/>
            <w:tcBorders>
              <w:top w:val="single" w:color="000000" w:sz="4" w:space="0"/>
              <w:left w:val="single" w:color="000000" w:sz="4" w:space="0"/>
              <w:bottom w:val="single" w:color="000000" w:sz="4" w:space="0"/>
              <w:right w:val="single" w:color="000000" w:sz="4" w:space="0"/>
            </w:tcBorders>
            <w:shd w:val="clear" w:color="auto" w:fill="FFCC99"/>
          </w:tcPr>
          <w:p w14:paraId="65129855">
            <w:pPr>
              <w:rPr>
                <w:rFonts w:ascii="华文新魏" w:hAnsi="华文新魏" w:eastAsia="华文新魏"/>
                <w:b/>
                <w:kern w:val="0"/>
                <w:szCs w:val="21"/>
                <w:lang w:val="en-US" w:eastAsia="en-US"/>
              </w:rPr>
            </w:pPr>
            <w:r>
              <w:rPr>
                <w:rFonts w:ascii="Times New Roman" w:hAnsi="Times New Roman" w:eastAsia="Times New Roman" w:cs="Times New Roman"/>
                <w:b/>
                <w:szCs w:val="21"/>
              </w:rPr>
              <w:t>name</w:t>
            </w:r>
          </w:p>
        </w:tc>
        <w:tc>
          <w:tcPr>
            <w:tcW w:w="1260" w:type="dxa"/>
            <w:tcBorders>
              <w:top w:val="single" w:color="000000" w:sz="4" w:space="0"/>
              <w:left w:val="single" w:color="000000" w:sz="4" w:space="0"/>
              <w:bottom w:val="single" w:color="000000" w:sz="4" w:space="0"/>
              <w:right w:val="single" w:color="000000" w:sz="4" w:space="0"/>
            </w:tcBorders>
            <w:shd w:val="clear" w:color="auto" w:fill="FFCC99"/>
          </w:tcPr>
          <w:p w14:paraId="3CB66C4D">
            <w:pPr>
              <w:rPr>
                <w:rFonts w:ascii="华文新魏" w:hAnsi="华文新魏" w:eastAsia="华文新魏"/>
                <w:b/>
                <w:kern w:val="0"/>
                <w:szCs w:val="21"/>
                <w:lang w:val="en-US" w:eastAsia="en-US"/>
              </w:rPr>
            </w:pPr>
            <w:r>
              <w:rPr>
                <w:rFonts w:ascii="Times New Roman" w:hAnsi="Times New Roman" w:eastAsia="Times New Roman" w:cs="Times New Roman"/>
                <w:b/>
                <w:szCs w:val="21"/>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692374E8">
            <w:pPr>
              <w:rPr>
                <w:rFonts w:ascii="华文新魏" w:hAnsi="华文新魏" w:eastAsia="华文新魏"/>
                <w:b/>
                <w:kern w:val="0"/>
                <w:szCs w:val="21"/>
                <w:lang w:val="en-US" w:eastAsia="en-US"/>
              </w:rPr>
            </w:pPr>
            <w:r>
              <w:rPr>
                <w:rFonts w:ascii="Times New Roman" w:hAnsi="Times New Roman" w:eastAsia="Times New Roman" w:cs="Times New Roman"/>
                <w:b/>
                <w:kern w:val="0"/>
                <w:szCs w:val="21"/>
                <w:lang w:val="en-US" w:eastAsia="en-US"/>
              </w:rPr>
              <w:t>direction</w:t>
            </w:r>
          </w:p>
        </w:tc>
        <w:tc>
          <w:tcPr>
            <w:tcW w:w="3194" w:type="dxa"/>
            <w:tcBorders>
              <w:top w:val="single" w:color="000000" w:sz="4" w:space="0"/>
              <w:left w:val="single" w:color="000000" w:sz="4" w:space="0"/>
              <w:bottom w:val="single" w:color="000000" w:sz="4" w:space="0"/>
              <w:right w:val="single" w:color="000000" w:sz="4" w:space="0"/>
            </w:tcBorders>
            <w:shd w:val="clear" w:color="auto" w:fill="FFCC99"/>
          </w:tcPr>
          <w:p w14:paraId="4F219962">
            <w:pPr>
              <w:rPr>
                <w:rFonts w:ascii="华文新魏" w:hAnsi="华文新魏" w:eastAsia="华文新魏"/>
                <w:b/>
                <w:kern w:val="0"/>
                <w:szCs w:val="21"/>
                <w:lang w:val="en-US" w:eastAsia="en-US"/>
              </w:rPr>
            </w:pPr>
            <w:r>
              <w:rPr>
                <w:rFonts w:ascii="Times New Roman" w:hAnsi="Times New Roman" w:eastAsia="Times New Roman" w:cs="Times New Roman"/>
                <w:b/>
                <w:szCs w:val="21"/>
              </w:rPr>
              <w:t>notes</w:t>
            </w:r>
          </w:p>
        </w:tc>
      </w:tr>
      <w:tr w14:paraId="39A1AB77">
        <w:tblPrEx>
          <w:tblCellMar>
            <w:top w:w="0" w:type="dxa"/>
            <w:left w:w="108" w:type="dxa"/>
            <w:bottom w:w="0" w:type="dxa"/>
            <w:right w:w="108" w:type="dxa"/>
          </w:tblCellMar>
        </w:tblPrEx>
        <w:trPr>
          <w:trHeight w:val="19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BCB0489">
            <w:pPr>
              <w:snapToGrid w:val="0"/>
              <w:rPr>
                <w:rFonts w:ascii="华文新魏" w:hAnsi="华文新魏" w:eastAsia="华文新魏"/>
                <w:b/>
                <w:kern w:val="0"/>
                <w:szCs w:val="21"/>
                <w:lang w:val="en-US" w:eastAsia="en-US"/>
              </w:rPr>
            </w:pPr>
          </w:p>
        </w:tc>
        <w:tc>
          <w:tcPr>
            <w:tcW w:w="1954" w:type="dxa"/>
            <w:tcBorders>
              <w:top w:val="single" w:color="000000" w:sz="4" w:space="0"/>
              <w:left w:val="single" w:color="000000" w:sz="4" w:space="0"/>
              <w:bottom w:val="single" w:color="000000" w:sz="4" w:space="0"/>
              <w:right w:val="single" w:color="000000" w:sz="4" w:space="0"/>
            </w:tcBorders>
          </w:tcPr>
          <w:p w14:paraId="70D4B1F5">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1260" w:type="dxa"/>
            <w:tcBorders>
              <w:top w:val="single" w:color="000000" w:sz="4" w:space="0"/>
              <w:left w:val="single" w:color="000000" w:sz="4" w:space="0"/>
              <w:bottom w:val="single" w:color="000000" w:sz="4" w:space="0"/>
              <w:right w:val="single" w:color="000000" w:sz="4" w:space="0"/>
            </w:tcBorders>
          </w:tcPr>
          <w:p w14:paraId="5B0DFE25">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3680F63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3194" w:type="dxa"/>
            <w:tcBorders>
              <w:top w:val="single" w:color="000000" w:sz="4" w:space="0"/>
              <w:left w:val="single" w:color="000000" w:sz="4" w:space="0"/>
              <w:bottom w:val="single" w:color="000000" w:sz="4" w:space="0"/>
              <w:right w:val="single" w:color="000000" w:sz="4" w:space="0"/>
            </w:tcBorders>
          </w:tcPr>
          <w:p w14:paraId="1283FC03">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72462B32">
        <w:tblPrEx>
          <w:tblCellMar>
            <w:top w:w="0" w:type="dxa"/>
            <w:left w:w="108" w:type="dxa"/>
            <w:bottom w:w="0" w:type="dxa"/>
            <w:right w:w="108" w:type="dxa"/>
          </w:tblCellMar>
        </w:tblPrEx>
        <w:trPr>
          <w:trHeight w:val="186"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613A17A4">
            <w:pPr>
              <w:snapToGrid w:val="0"/>
              <w:rPr>
                <w:rFonts w:ascii="华文新魏" w:hAnsi="华文新魏" w:eastAsia="华文新魏"/>
                <w:b/>
                <w:kern w:val="0"/>
                <w:sz w:val="18"/>
                <w:szCs w:val="21"/>
                <w:lang w:val="en-US" w:eastAsia="en-US"/>
              </w:rPr>
            </w:pPr>
          </w:p>
        </w:tc>
        <w:tc>
          <w:tcPr>
            <w:tcW w:w="1954" w:type="dxa"/>
            <w:tcBorders>
              <w:top w:val="single" w:color="000000" w:sz="4" w:space="0"/>
              <w:left w:val="single" w:color="000000" w:sz="4" w:space="0"/>
              <w:bottom w:val="single" w:color="000000" w:sz="4" w:space="0"/>
              <w:right w:val="single" w:color="000000" w:sz="4" w:space="0"/>
            </w:tcBorders>
          </w:tcPr>
          <w:p w14:paraId="3345A314">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DRM</w:t>
            </w:r>
          </w:p>
        </w:tc>
        <w:tc>
          <w:tcPr>
            <w:tcW w:w="1260" w:type="dxa"/>
            <w:tcBorders>
              <w:top w:val="single" w:color="000000" w:sz="4" w:space="0"/>
              <w:left w:val="single" w:color="000000" w:sz="4" w:space="0"/>
              <w:bottom w:val="single" w:color="000000" w:sz="4" w:space="0"/>
              <w:right w:val="single" w:color="000000" w:sz="4" w:space="0"/>
            </w:tcBorders>
          </w:tcPr>
          <w:p w14:paraId="6B3C6FC8">
            <w:pPr>
              <w:rPr>
                <w:rFonts w:ascii="Arial" w:hAnsi="Arial" w:eastAsia="新宋体"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0D4BB12D">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194" w:type="dxa"/>
            <w:tcBorders>
              <w:top w:val="single" w:color="000000" w:sz="4" w:space="0"/>
              <w:left w:val="single" w:color="000000" w:sz="4" w:space="0"/>
              <w:bottom w:val="single" w:color="000000" w:sz="4" w:space="0"/>
              <w:right w:val="single" w:color="000000" w:sz="4" w:space="0"/>
            </w:tcBorders>
          </w:tcPr>
          <w:p w14:paraId="7A5F33AB">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DRM status,</w:t>
            </w:r>
          </w:p>
          <w:p w14:paraId="651C4009">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Close;</w:t>
            </w:r>
          </w:p>
          <w:p w14:paraId="58C96059">
            <w:pPr>
              <w:rPr>
                <w:sz w:val="24"/>
              </w:rPr>
            </w:pPr>
            <w:r>
              <w:rPr>
                <w:rFonts w:ascii="Times New Roman" w:hAnsi="Times New Roman" w:eastAsia="Times New Roman" w:cs="Times New Roman"/>
                <w:kern w:val="0"/>
                <w:sz w:val="18"/>
                <w:szCs w:val="18"/>
                <w:lang w:val="en-US" w:eastAsia="en-US"/>
              </w:rPr>
              <w:t>1- Open.</w:t>
            </w:r>
          </w:p>
        </w:tc>
      </w:tr>
      <w:tr w14:paraId="68631E69">
        <w:tblPrEx>
          <w:tblCellMar>
            <w:top w:w="0" w:type="dxa"/>
            <w:left w:w="108" w:type="dxa"/>
            <w:bottom w:w="0" w:type="dxa"/>
            <w:right w:w="108" w:type="dxa"/>
          </w:tblCellMar>
        </w:tblPrEx>
        <w:trPr>
          <w:trHeight w:val="229"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284ADAE5">
            <w:pPr>
              <w:snapToGrid w:val="0"/>
              <w:rPr>
                <w:rFonts w:ascii="华文新魏" w:hAnsi="华文新魏" w:eastAsia="华文新魏"/>
                <w:b/>
                <w:sz w:val="24"/>
                <w:szCs w:val="21"/>
              </w:rPr>
            </w:pPr>
          </w:p>
        </w:tc>
        <w:tc>
          <w:tcPr>
            <w:tcW w:w="1954" w:type="dxa"/>
            <w:tcBorders>
              <w:top w:val="single" w:color="000000" w:sz="4" w:space="0"/>
              <w:left w:val="single" w:color="000000" w:sz="4" w:space="0"/>
              <w:bottom w:val="single" w:color="000000" w:sz="4" w:space="0"/>
              <w:right w:val="single" w:color="000000" w:sz="4" w:space="0"/>
            </w:tcBorders>
          </w:tcPr>
          <w:p w14:paraId="7AC62D45">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1260" w:type="dxa"/>
            <w:tcBorders>
              <w:top w:val="single" w:color="000000" w:sz="4" w:space="0"/>
              <w:left w:val="single" w:color="000000" w:sz="4" w:space="0"/>
              <w:bottom w:val="single" w:color="000000" w:sz="4" w:space="0"/>
              <w:right w:val="single" w:color="000000" w:sz="4" w:space="0"/>
            </w:tcBorders>
          </w:tcPr>
          <w:p w14:paraId="59EEDFAB">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1F5911D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194" w:type="dxa"/>
            <w:tcBorders>
              <w:top w:val="single" w:color="000000" w:sz="4" w:space="0"/>
              <w:left w:val="single" w:color="000000" w:sz="4" w:space="0"/>
              <w:bottom w:val="single" w:color="000000" w:sz="4" w:space="0"/>
              <w:right w:val="single" w:color="000000" w:sz="4" w:space="0"/>
            </w:tcBorders>
          </w:tcPr>
          <w:p w14:paraId="65024C7D">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7A2A7828">
        <w:tblPrEx>
          <w:tblCellMar>
            <w:top w:w="0" w:type="dxa"/>
            <w:left w:w="108" w:type="dxa"/>
            <w:bottom w:w="0" w:type="dxa"/>
            <w:right w:w="108" w:type="dxa"/>
          </w:tblCellMar>
        </w:tblPrEx>
        <w:trPr>
          <w:trHeight w:val="447"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4673A344">
            <w:pPr>
              <w:rPr>
                <w:rFonts w:ascii="华文新魏" w:hAnsi="华文新魏" w:eastAsia="华文新魏"/>
                <w:b/>
                <w:szCs w:val="21"/>
              </w:rPr>
            </w:pPr>
            <w:r>
              <w:rPr>
                <w:rFonts w:ascii="Times New Roman" w:hAnsi="Times New Roman" w:eastAsia="Times New Roman" w:cs="Times New Roman"/>
                <w:b/>
                <w:szCs w:val="21"/>
              </w:rPr>
              <w:t>return</w:t>
            </w:r>
          </w:p>
          <w:p w14:paraId="24D8E042">
            <w:pPr>
              <w:rPr>
                <w:rFonts w:ascii="华文新魏" w:hAnsi="华文新魏" w:eastAsia="华文新魏"/>
                <w:b/>
                <w:kern w:val="0"/>
                <w:szCs w:val="21"/>
                <w:lang w:val="en-US" w:eastAsia="en-US"/>
              </w:rPr>
            </w:pPr>
            <w:r>
              <w:rPr>
                <w:rFonts w:ascii="Times New Roman" w:hAnsi="Times New Roman" w:eastAsia="Times New Roman" w:cs="Times New Roman"/>
                <w:b/>
                <w:szCs w:val="21"/>
              </w:rPr>
              <w:t>(int)</w:t>
            </w:r>
          </w:p>
        </w:tc>
        <w:tc>
          <w:tcPr>
            <w:tcW w:w="7308" w:type="dxa"/>
            <w:gridSpan w:val="4"/>
            <w:tcBorders>
              <w:top w:val="single" w:color="000000" w:sz="4" w:space="0"/>
              <w:left w:val="single" w:color="000000" w:sz="4" w:space="0"/>
              <w:bottom w:val="single" w:color="000000" w:sz="4" w:space="0"/>
              <w:right w:val="single" w:color="000000" w:sz="4" w:space="0"/>
            </w:tcBorders>
          </w:tcPr>
          <w:p w14:paraId="1558588E">
            <w:pPr>
              <w:widowControl/>
              <w:jc w:val="left"/>
              <w:rPr>
                <w:rFonts w:ascii="华文新魏" w:hAnsi="华文新魏" w:eastAsia="华文新魏"/>
                <w:kern w:val="0"/>
                <w:szCs w:val="21"/>
                <w:lang w:val="en-US" w:eastAsia="en-US"/>
              </w:rPr>
            </w:pPr>
            <w:r>
              <w:rPr>
                <w:rFonts w:ascii="Times New Roman" w:hAnsi="Times New Roman" w:eastAsia="Times New Roman" w:cs="Times New Roman"/>
                <w:kern w:val="0"/>
                <w:szCs w:val="21"/>
                <w:lang w:val="en-US" w:eastAsia="en-US"/>
              </w:rPr>
              <w:t>0: indicates success.Not equal to 0: indicates failure, please refer to the error code table.</w:t>
            </w:r>
          </w:p>
        </w:tc>
      </w:tr>
      <w:tr w14:paraId="20086034">
        <w:tblPrEx>
          <w:tblCellMar>
            <w:top w:w="0" w:type="dxa"/>
            <w:left w:w="108" w:type="dxa"/>
            <w:bottom w:w="0" w:type="dxa"/>
            <w:right w:w="108" w:type="dxa"/>
          </w:tblCellMar>
        </w:tblPrEx>
        <w:trPr>
          <w:trHeight w:val="31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62C96BAF">
            <w:pPr>
              <w:rPr>
                <w:rFonts w:ascii="华文新魏" w:hAnsi="华文新魏" w:eastAsia="华文新魏"/>
                <w:b/>
                <w:szCs w:val="21"/>
              </w:rPr>
            </w:pPr>
            <w:r>
              <w:rPr>
                <w:rFonts w:ascii="Times New Roman" w:hAnsi="Times New Roman" w:eastAsia="Times New Roman" w:cs="Times New Roman"/>
                <w:b/>
                <w:szCs w:val="21"/>
              </w:rPr>
              <w:t>Reference code</w:t>
            </w:r>
          </w:p>
        </w:tc>
        <w:tc>
          <w:tcPr>
            <w:tcW w:w="7308" w:type="dxa"/>
            <w:gridSpan w:val="4"/>
            <w:tcBorders>
              <w:top w:val="single" w:color="000000" w:sz="4" w:space="0"/>
              <w:left w:val="single" w:color="000000" w:sz="4" w:space="0"/>
              <w:bottom w:val="single" w:color="000000" w:sz="4" w:space="0"/>
              <w:right w:val="single" w:color="000000" w:sz="4" w:space="0"/>
            </w:tcBorders>
          </w:tcPr>
          <w:p w14:paraId="0891EE77">
            <w:pPr>
              <w:rPr>
                <w:rFonts w:ascii="华文新魏" w:hAnsi="华文新魏" w:eastAsia="华文新魏"/>
                <w:kern w:val="0"/>
                <w:szCs w:val="21"/>
                <w:lang w:val="en-US" w:eastAsia="en-US"/>
              </w:rPr>
            </w:pPr>
            <w:r>
              <w:rPr>
                <w:rFonts w:ascii="Times New Roman" w:hAnsi="Times New Roman" w:eastAsia="Times New Roman" w:cs="Times New Roman"/>
                <w:kern w:val="0"/>
                <w:szCs w:val="21"/>
                <w:lang w:val="en-US" w:eastAsia="en-US"/>
              </w:rPr>
              <w:t>not have</w:t>
            </w:r>
          </w:p>
        </w:tc>
      </w:tr>
    </w:tbl>
    <w:p w14:paraId="2376A812">
      <w:pPr>
        <w:rPr>
          <w:rFonts w:ascii="新宋体" w:hAnsi="新宋体" w:eastAsia="新宋体"/>
          <w:kern w:val="0"/>
          <w:sz w:val="18"/>
          <w:szCs w:val="18"/>
          <w:lang w:val="en-US" w:eastAsia="en-US"/>
        </w:rPr>
      </w:pPr>
      <w:r>
        <w:br w:type="page"/>
      </w:r>
    </w:p>
    <w:p w14:paraId="495EEC2A">
      <w:pPr>
        <w:pStyle w:val="4"/>
        <w:outlineLvl w:val="2"/>
      </w:pPr>
      <w:bookmarkStart w:id="55" w:name="_Toc13583"/>
      <w:r>
        <w:t>3.7.27.</w:t>
      </w:r>
      <w:r>
        <w:rPr>
          <w:rFonts w:hint="eastAsia"/>
        </w:rPr>
        <w:t>GetDRM</w:t>
      </w:r>
      <w:bookmarkEnd w:id="55"/>
    </w:p>
    <w:tbl>
      <w:tblPr>
        <w:tblStyle w:val="16"/>
        <w:tblW w:w="8414" w:type="dxa"/>
        <w:tblInd w:w="108" w:type="dxa"/>
        <w:tblLayout w:type="fixed"/>
        <w:tblCellMar>
          <w:top w:w="0" w:type="dxa"/>
          <w:left w:w="108" w:type="dxa"/>
          <w:bottom w:w="0" w:type="dxa"/>
          <w:right w:w="108" w:type="dxa"/>
        </w:tblCellMar>
      </w:tblPr>
      <w:tblGrid>
        <w:gridCol w:w="1106"/>
        <w:gridCol w:w="1954"/>
        <w:gridCol w:w="1260"/>
        <w:gridCol w:w="900"/>
        <w:gridCol w:w="3194"/>
      </w:tblGrid>
      <w:tr w14:paraId="763D3A57">
        <w:tblPrEx>
          <w:tblCellMar>
            <w:top w:w="0" w:type="dxa"/>
            <w:left w:w="108" w:type="dxa"/>
            <w:bottom w:w="0" w:type="dxa"/>
            <w:right w:w="108" w:type="dxa"/>
          </w:tblCellMar>
        </w:tblPrEx>
        <w:trPr>
          <w:trHeight w:val="240"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3BE62DCC">
            <w:pPr>
              <w:rPr>
                <w:rFonts w:ascii="华文新魏" w:hAnsi="华文新魏" w:eastAsia="华文新魏"/>
                <w:b/>
                <w:kern w:val="0"/>
                <w:szCs w:val="21"/>
                <w:lang w:val="en-US" w:eastAsia="en-US"/>
              </w:rPr>
            </w:pPr>
            <w:r>
              <w:rPr>
                <w:rFonts w:ascii="Times New Roman" w:hAnsi="Times New Roman" w:eastAsia="Times New Roman" w:cs="Times New Roman"/>
                <w:b/>
                <w:szCs w:val="21"/>
              </w:rPr>
              <w:t>definition</w:t>
            </w:r>
          </w:p>
        </w:tc>
        <w:tc>
          <w:tcPr>
            <w:tcW w:w="7308" w:type="dxa"/>
            <w:gridSpan w:val="4"/>
            <w:tcBorders>
              <w:top w:val="single" w:color="000000" w:sz="4" w:space="0"/>
              <w:left w:val="single" w:color="000000" w:sz="4" w:space="0"/>
              <w:bottom w:val="single" w:color="000000" w:sz="4" w:space="0"/>
              <w:right w:val="single" w:color="000000" w:sz="4" w:space="0"/>
            </w:tcBorders>
          </w:tcPr>
          <w:p w14:paraId="2AD84DAB">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GetDRM(unsigned char * ComAddr, unsigned char* DRM, int FrmHandle);</w:t>
            </w:r>
          </w:p>
        </w:tc>
      </w:tr>
      <w:tr w14:paraId="2CE90B25">
        <w:tblPrEx>
          <w:tblCellMar>
            <w:top w:w="0" w:type="dxa"/>
            <w:left w:w="108" w:type="dxa"/>
            <w:bottom w:w="0" w:type="dxa"/>
            <w:right w:w="108" w:type="dxa"/>
          </w:tblCellMar>
        </w:tblPrEx>
        <w:trPr>
          <w:trHeight w:val="215"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6C373A09">
            <w:pPr>
              <w:rPr>
                <w:rFonts w:ascii="华文新魏" w:hAnsi="华文新魏" w:eastAsia="华文新魏"/>
                <w:b/>
                <w:szCs w:val="21"/>
              </w:rPr>
            </w:pPr>
            <w:r>
              <w:rPr>
                <w:rFonts w:ascii="Times New Roman" w:hAnsi="Times New Roman" w:eastAsia="Times New Roman" w:cs="Times New Roman"/>
                <w:b/>
                <w:szCs w:val="21"/>
              </w:rPr>
              <w:t>describe</w:t>
            </w:r>
          </w:p>
        </w:tc>
        <w:tc>
          <w:tcPr>
            <w:tcW w:w="7308" w:type="dxa"/>
            <w:gridSpan w:val="4"/>
            <w:tcBorders>
              <w:top w:val="single" w:color="000000" w:sz="4" w:space="0"/>
              <w:left w:val="single" w:color="000000" w:sz="4" w:space="0"/>
              <w:bottom w:val="single" w:color="000000" w:sz="4" w:space="0"/>
              <w:right w:val="single" w:color="000000" w:sz="4" w:space="0"/>
            </w:tcBorders>
          </w:tcPr>
          <w:p w14:paraId="49A307A4">
            <w:pPr>
              <w:rPr>
                <w:sz w:val="24"/>
              </w:rPr>
            </w:pPr>
            <w:r>
              <w:rPr>
                <w:rFonts w:ascii="Times New Roman" w:hAnsi="Times New Roman" w:eastAsia="Times New Roman" w:cs="Times New Roman"/>
                <w:kern w:val="0"/>
                <w:sz w:val="18"/>
                <w:szCs w:val="18"/>
                <w:lang w:val="en-US" w:eastAsia="en-US"/>
              </w:rPr>
              <w:t>This command is used to read the DRM status.</w:t>
            </w:r>
          </w:p>
        </w:tc>
      </w:tr>
      <w:tr w14:paraId="0951FE6C">
        <w:tblPrEx>
          <w:tblCellMar>
            <w:top w:w="0" w:type="dxa"/>
            <w:left w:w="108" w:type="dxa"/>
            <w:bottom w:w="0" w:type="dxa"/>
            <w:right w:w="108" w:type="dxa"/>
          </w:tblCellMar>
        </w:tblPrEx>
        <w:trPr>
          <w:trHeight w:val="228" w:hRule="atLeast"/>
        </w:trPr>
        <w:tc>
          <w:tcPr>
            <w:tcW w:w="1106"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73C81BC6">
            <w:pPr>
              <w:rPr>
                <w:rFonts w:ascii="华文新魏" w:hAnsi="华文新魏" w:eastAsia="华文新魏"/>
                <w:b/>
                <w:szCs w:val="21"/>
              </w:rPr>
            </w:pPr>
            <w:r>
              <w:rPr>
                <w:rFonts w:ascii="Times New Roman" w:hAnsi="Times New Roman" w:eastAsia="Times New Roman" w:cs="Times New Roman"/>
                <w:b/>
                <w:szCs w:val="21"/>
              </w:rPr>
              <w:t>parameter</w:t>
            </w:r>
          </w:p>
          <w:p w14:paraId="0D271B00">
            <w:pPr>
              <w:rPr>
                <w:rFonts w:ascii="华文新魏" w:hAnsi="华文新魏" w:eastAsia="华文新魏"/>
                <w:b/>
                <w:kern w:val="0"/>
                <w:szCs w:val="21"/>
                <w:lang w:val="en-US" w:eastAsia="en-US"/>
              </w:rPr>
            </w:pPr>
          </w:p>
          <w:p w14:paraId="375D5532">
            <w:pPr>
              <w:rPr>
                <w:rFonts w:ascii="华文新魏" w:hAnsi="华文新魏" w:eastAsia="华文新魏"/>
                <w:b/>
                <w:kern w:val="0"/>
                <w:szCs w:val="21"/>
                <w:lang w:val="en-US" w:eastAsia="en-US"/>
              </w:rPr>
            </w:pPr>
          </w:p>
        </w:tc>
        <w:tc>
          <w:tcPr>
            <w:tcW w:w="1954" w:type="dxa"/>
            <w:tcBorders>
              <w:top w:val="single" w:color="000000" w:sz="4" w:space="0"/>
              <w:left w:val="single" w:color="000000" w:sz="4" w:space="0"/>
              <w:bottom w:val="single" w:color="000000" w:sz="4" w:space="0"/>
              <w:right w:val="single" w:color="000000" w:sz="4" w:space="0"/>
            </w:tcBorders>
            <w:shd w:val="clear" w:color="auto" w:fill="FFCC99"/>
          </w:tcPr>
          <w:p w14:paraId="23240474">
            <w:pPr>
              <w:rPr>
                <w:rFonts w:ascii="华文新魏" w:hAnsi="华文新魏" w:eastAsia="华文新魏"/>
                <w:b/>
                <w:kern w:val="0"/>
                <w:szCs w:val="21"/>
                <w:lang w:val="en-US" w:eastAsia="en-US"/>
              </w:rPr>
            </w:pPr>
            <w:r>
              <w:rPr>
                <w:rFonts w:ascii="Times New Roman" w:hAnsi="Times New Roman" w:eastAsia="Times New Roman" w:cs="Times New Roman"/>
                <w:b/>
                <w:szCs w:val="21"/>
              </w:rPr>
              <w:t>name</w:t>
            </w:r>
          </w:p>
        </w:tc>
        <w:tc>
          <w:tcPr>
            <w:tcW w:w="1260" w:type="dxa"/>
            <w:tcBorders>
              <w:top w:val="single" w:color="000000" w:sz="4" w:space="0"/>
              <w:left w:val="single" w:color="000000" w:sz="4" w:space="0"/>
              <w:bottom w:val="single" w:color="000000" w:sz="4" w:space="0"/>
              <w:right w:val="single" w:color="000000" w:sz="4" w:space="0"/>
            </w:tcBorders>
            <w:shd w:val="clear" w:color="auto" w:fill="FFCC99"/>
          </w:tcPr>
          <w:p w14:paraId="7E52E430">
            <w:pPr>
              <w:rPr>
                <w:rFonts w:ascii="华文新魏" w:hAnsi="华文新魏" w:eastAsia="华文新魏"/>
                <w:b/>
                <w:kern w:val="0"/>
                <w:szCs w:val="21"/>
                <w:lang w:val="en-US" w:eastAsia="en-US"/>
              </w:rPr>
            </w:pPr>
            <w:r>
              <w:rPr>
                <w:rFonts w:ascii="Times New Roman" w:hAnsi="Times New Roman" w:eastAsia="Times New Roman" w:cs="Times New Roman"/>
                <w:b/>
                <w:szCs w:val="21"/>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1001BCE0">
            <w:pPr>
              <w:rPr>
                <w:rFonts w:ascii="华文新魏" w:hAnsi="华文新魏" w:eastAsia="华文新魏"/>
                <w:b/>
                <w:kern w:val="0"/>
                <w:szCs w:val="21"/>
                <w:lang w:val="en-US" w:eastAsia="en-US"/>
              </w:rPr>
            </w:pPr>
            <w:r>
              <w:rPr>
                <w:rFonts w:ascii="Times New Roman" w:hAnsi="Times New Roman" w:eastAsia="Times New Roman" w:cs="Times New Roman"/>
                <w:b/>
                <w:kern w:val="0"/>
                <w:szCs w:val="21"/>
                <w:lang w:val="en-US" w:eastAsia="en-US"/>
              </w:rPr>
              <w:t>direction</w:t>
            </w:r>
          </w:p>
        </w:tc>
        <w:tc>
          <w:tcPr>
            <w:tcW w:w="3194" w:type="dxa"/>
            <w:tcBorders>
              <w:top w:val="single" w:color="000000" w:sz="4" w:space="0"/>
              <w:left w:val="single" w:color="000000" w:sz="4" w:space="0"/>
              <w:bottom w:val="single" w:color="000000" w:sz="4" w:space="0"/>
              <w:right w:val="single" w:color="000000" w:sz="4" w:space="0"/>
            </w:tcBorders>
            <w:shd w:val="clear" w:color="auto" w:fill="FFCC99"/>
          </w:tcPr>
          <w:p w14:paraId="1EDB04F2">
            <w:pPr>
              <w:rPr>
                <w:rFonts w:ascii="华文新魏" w:hAnsi="华文新魏" w:eastAsia="华文新魏"/>
                <w:b/>
                <w:kern w:val="0"/>
                <w:szCs w:val="21"/>
                <w:lang w:val="en-US" w:eastAsia="en-US"/>
              </w:rPr>
            </w:pPr>
            <w:r>
              <w:rPr>
                <w:rFonts w:ascii="Times New Roman" w:hAnsi="Times New Roman" w:eastAsia="Times New Roman" w:cs="Times New Roman"/>
                <w:b/>
                <w:szCs w:val="21"/>
              </w:rPr>
              <w:t>notes</w:t>
            </w:r>
          </w:p>
        </w:tc>
      </w:tr>
      <w:tr w14:paraId="11523323">
        <w:tblPrEx>
          <w:tblCellMar>
            <w:top w:w="0" w:type="dxa"/>
            <w:left w:w="108" w:type="dxa"/>
            <w:bottom w:w="0" w:type="dxa"/>
            <w:right w:w="108" w:type="dxa"/>
          </w:tblCellMar>
        </w:tblPrEx>
        <w:trPr>
          <w:trHeight w:val="19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B6858CF">
            <w:pPr>
              <w:snapToGrid w:val="0"/>
              <w:rPr>
                <w:rFonts w:ascii="华文新魏" w:hAnsi="华文新魏" w:eastAsia="华文新魏"/>
                <w:b/>
                <w:kern w:val="0"/>
                <w:szCs w:val="21"/>
                <w:lang w:val="en-US" w:eastAsia="en-US"/>
              </w:rPr>
            </w:pPr>
          </w:p>
        </w:tc>
        <w:tc>
          <w:tcPr>
            <w:tcW w:w="1954" w:type="dxa"/>
            <w:tcBorders>
              <w:top w:val="single" w:color="000000" w:sz="4" w:space="0"/>
              <w:left w:val="single" w:color="000000" w:sz="4" w:space="0"/>
              <w:bottom w:val="single" w:color="000000" w:sz="4" w:space="0"/>
              <w:right w:val="single" w:color="000000" w:sz="4" w:space="0"/>
            </w:tcBorders>
          </w:tcPr>
          <w:p w14:paraId="65CF9BEE">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1260" w:type="dxa"/>
            <w:tcBorders>
              <w:top w:val="single" w:color="000000" w:sz="4" w:space="0"/>
              <w:left w:val="single" w:color="000000" w:sz="4" w:space="0"/>
              <w:bottom w:val="single" w:color="000000" w:sz="4" w:space="0"/>
              <w:right w:val="single" w:color="000000" w:sz="4" w:space="0"/>
            </w:tcBorders>
          </w:tcPr>
          <w:p w14:paraId="2DD71DD9">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59CAB5C1">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3194" w:type="dxa"/>
            <w:tcBorders>
              <w:top w:val="single" w:color="000000" w:sz="4" w:space="0"/>
              <w:left w:val="single" w:color="000000" w:sz="4" w:space="0"/>
              <w:bottom w:val="single" w:color="000000" w:sz="4" w:space="0"/>
              <w:right w:val="single" w:color="000000" w:sz="4" w:space="0"/>
            </w:tcBorders>
          </w:tcPr>
          <w:p w14:paraId="21E3F87D">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32F6CACE">
        <w:tblPrEx>
          <w:tblCellMar>
            <w:top w:w="0" w:type="dxa"/>
            <w:left w:w="108" w:type="dxa"/>
            <w:bottom w:w="0" w:type="dxa"/>
            <w:right w:w="108" w:type="dxa"/>
          </w:tblCellMar>
        </w:tblPrEx>
        <w:trPr>
          <w:trHeight w:val="186"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F024EB9">
            <w:pPr>
              <w:snapToGrid w:val="0"/>
              <w:rPr>
                <w:rFonts w:ascii="华文新魏" w:hAnsi="华文新魏" w:eastAsia="华文新魏"/>
                <w:b/>
                <w:kern w:val="0"/>
                <w:sz w:val="18"/>
                <w:szCs w:val="21"/>
                <w:lang w:val="en-US" w:eastAsia="en-US"/>
              </w:rPr>
            </w:pPr>
          </w:p>
        </w:tc>
        <w:tc>
          <w:tcPr>
            <w:tcW w:w="1954" w:type="dxa"/>
            <w:tcBorders>
              <w:top w:val="single" w:color="000000" w:sz="4" w:space="0"/>
              <w:left w:val="single" w:color="000000" w:sz="4" w:space="0"/>
              <w:bottom w:val="single" w:color="000000" w:sz="4" w:space="0"/>
              <w:right w:val="single" w:color="000000" w:sz="4" w:space="0"/>
            </w:tcBorders>
          </w:tcPr>
          <w:p w14:paraId="3E8D8A2E">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DRM</w:t>
            </w:r>
          </w:p>
        </w:tc>
        <w:tc>
          <w:tcPr>
            <w:tcW w:w="1260" w:type="dxa"/>
            <w:tcBorders>
              <w:top w:val="single" w:color="000000" w:sz="4" w:space="0"/>
              <w:left w:val="single" w:color="000000" w:sz="4" w:space="0"/>
              <w:bottom w:val="single" w:color="000000" w:sz="4" w:space="0"/>
              <w:right w:val="single" w:color="000000" w:sz="4" w:space="0"/>
            </w:tcBorders>
          </w:tcPr>
          <w:p w14:paraId="034FFFFA">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1B3E946F">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3194" w:type="dxa"/>
            <w:tcBorders>
              <w:top w:val="single" w:color="000000" w:sz="4" w:space="0"/>
              <w:left w:val="single" w:color="000000" w:sz="4" w:space="0"/>
              <w:bottom w:val="single" w:color="000000" w:sz="4" w:space="0"/>
              <w:right w:val="single" w:color="000000" w:sz="4" w:space="0"/>
            </w:tcBorders>
          </w:tcPr>
          <w:p w14:paraId="01235A90">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DRM status,</w:t>
            </w:r>
          </w:p>
          <w:p w14:paraId="7ECE3D0B">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Close;</w:t>
            </w:r>
          </w:p>
          <w:p w14:paraId="50062C31">
            <w:pPr>
              <w:rPr>
                <w:sz w:val="24"/>
              </w:rPr>
            </w:pPr>
            <w:r>
              <w:rPr>
                <w:rFonts w:ascii="Times New Roman" w:hAnsi="Times New Roman" w:eastAsia="Times New Roman" w:cs="Times New Roman"/>
                <w:kern w:val="0"/>
                <w:sz w:val="18"/>
                <w:szCs w:val="18"/>
                <w:lang w:val="en-US" w:eastAsia="en-US"/>
              </w:rPr>
              <w:t>1- Open.</w:t>
            </w:r>
          </w:p>
        </w:tc>
      </w:tr>
      <w:tr w14:paraId="0C9820C6">
        <w:tblPrEx>
          <w:tblCellMar>
            <w:top w:w="0" w:type="dxa"/>
            <w:left w:w="108" w:type="dxa"/>
            <w:bottom w:w="0" w:type="dxa"/>
            <w:right w:w="108" w:type="dxa"/>
          </w:tblCellMar>
        </w:tblPrEx>
        <w:trPr>
          <w:trHeight w:val="229"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7281ED9">
            <w:pPr>
              <w:snapToGrid w:val="0"/>
              <w:rPr>
                <w:rFonts w:ascii="华文新魏" w:hAnsi="华文新魏" w:eastAsia="华文新魏"/>
                <w:b/>
                <w:sz w:val="24"/>
                <w:szCs w:val="21"/>
              </w:rPr>
            </w:pPr>
          </w:p>
        </w:tc>
        <w:tc>
          <w:tcPr>
            <w:tcW w:w="1954" w:type="dxa"/>
            <w:tcBorders>
              <w:top w:val="single" w:color="000000" w:sz="4" w:space="0"/>
              <w:left w:val="single" w:color="000000" w:sz="4" w:space="0"/>
              <w:bottom w:val="single" w:color="000000" w:sz="4" w:space="0"/>
              <w:right w:val="single" w:color="000000" w:sz="4" w:space="0"/>
            </w:tcBorders>
          </w:tcPr>
          <w:p w14:paraId="6974EB87">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1260" w:type="dxa"/>
            <w:tcBorders>
              <w:top w:val="single" w:color="000000" w:sz="4" w:space="0"/>
              <w:left w:val="single" w:color="000000" w:sz="4" w:space="0"/>
              <w:bottom w:val="single" w:color="000000" w:sz="4" w:space="0"/>
              <w:right w:val="single" w:color="000000" w:sz="4" w:space="0"/>
            </w:tcBorders>
          </w:tcPr>
          <w:p w14:paraId="36DE0168">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277FFC27">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194" w:type="dxa"/>
            <w:tcBorders>
              <w:top w:val="single" w:color="000000" w:sz="4" w:space="0"/>
              <w:left w:val="single" w:color="000000" w:sz="4" w:space="0"/>
              <w:bottom w:val="single" w:color="000000" w:sz="4" w:space="0"/>
              <w:right w:val="single" w:color="000000" w:sz="4" w:space="0"/>
            </w:tcBorders>
          </w:tcPr>
          <w:p w14:paraId="1360F0D9">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6971868B">
        <w:tblPrEx>
          <w:tblCellMar>
            <w:top w:w="0" w:type="dxa"/>
            <w:left w:w="108" w:type="dxa"/>
            <w:bottom w:w="0" w:type="dxa"/>
            <w:right w:w="108" w:type="dxa"/>
          </w:tblCellMar>
        </w:tblPrEx>
        <w:trPr>
          <w:trHeight w:val="447"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12CF569A">
            <w:pPr>
              <w:rPr>
                <w:rFonts w:ascii="华文新魏" w:hAnsi="华文新魏" w:eastAsia="华文新魏"/>
                <w:b/>
                <w:szCs w:val="21"/>
              </w:rPr>
            </w:pPr>
            <w:r>
              <w:rPr>
                <w:rFonts w:ascii="Times New Roman" w:hAnsi="Times New Roman" w:eastAsia="Times New Roman" w:cs="Times New Roman"/>
                <w:b/>
                <w:szCs w:val="21"/>
              </w:rPr>
              <w:t>return</w:t>
            </w:r>
          </w:p>
          <w:p w14:paraId="4DBC0712">
            <w:pPr>
              <w:rPr>
                <w:rFonts w:ascii="华文新魏" w:hAnsi="华文新魏" w:eastAsia="华文新魏"/>
                <w:b/>
                <w:kern w:val="0"/>
                <w:szCs w:val="21"/>
                <w:lang w:val="en-US" w:eastAsia="en-US"/>
              </w:rPr>
            </w:pPr>
            <w:r>
              <w:rPr>
                <w:rFonts w:ascii="Times New Roman" w:hAnsi="Times New Roman" w:eastAsia="Times New Roman" w:cs="Times New Roman"/>
                <w:b/>
                <w:szCs w:val="21"/>
              </w:rPr>
              <w:t>(int)</w:t>
            </w:r>
          </w:p>
        </w:tc>
        <w:tc>
          <w:tcPr>
            <w:tcW w:w="7308" w:type="dxa"/>
            <w:gridSpan w:val="4"/>
            <w:tcBorders>
              <w:top w:val="single" w:color="000000" w:sz="4" w:space="0"/>
              <w:left w:val="single" w:color="000000" w:sz="4" w:space="0"/>
              <w:bottom w:val="single" w:color="000000" w:sz="4" w:space="0"/>
              <w:right w:val="single" w:color="000000" w:sz="4" w:space="0"/>
            </w:tcBorders>
          </w:tcPr>
          <w:p w14:paraId="0B76CD7C">
            <w:pPr>
              <w:widowControl/>
              <w:jc w:val="left"/>
              <w:rPr>
                <w:rFonts w:ascii="华文新魏" w:hAnsi="华文新魏" w:eastAsia="华文新魏"/>
                <w:kern w:val="0"/>
                <w:szCs w:val="21"/>
                <w:lang w:val="en-US" w:eastAsia="en-US"/>
              </w:rPr>
            </w:pPr>
            <w:r>
              <w:rPr>
                <w:rFonts w:ascii="Times New Roman" w:hAnsi="Times New Roman" w:eastAsia="Times New Roman" w:cs="Times New Roman"/>
                <w:kern w:val="0"/>
                <w:szCs w:val="21"/>
                <w:lang w:val="en-US" w:eastAsia="en-US"/>
              </w:rPr>
              <w:t>0: indicates success.Not equal to 0: indicates failure, please refer to the error code table.</w:t>
            </w:r>
          </w:p>
        </w:tc>
      </w:tr>
      <w:tr w14:paraId="2D1B6442">
        <w:tblPrEx>
          <w:tblCellMar>
            <w:top w:w="0" w:type="dxa"/>
            <w:left w:w="108" w:type="dxa"/>
            <w:bottom w:w="0" w:type="dxa"/>
            <w:right w:w="108" w:type="dxa"/>
          </w:tblCellMar>
        </w:tblPrEx>
        <w:trPr>
          <w:trHeight w:val="31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0915F399">
            <w:pPr>
              <w:rPr>
                <w:rFonts w:ascii="华文新魏" w:hAnsi="华文新魏" w:eastAsia="华文新魏"/>
                <w:b/>
                <w:szCs w:val="21"/>
              </w:rPr>
            </w:pPr>
            <w:r>
              <w:rPr>
                <w:rFonts w:ascii="Times New Roman" w:hAnsi="Times New Roman" w:eastAsia="Times New Roman" w:cs="Times New Roman"/>
                <w:b/>
                <w:szCs w:val="21"/>
              </w:rPr>
              <w:t>Reference code</w:t>
            </w:r>
          </w:p>
        </w:tc>
        <w:tc>
          <w:tcPr>
            <w:tcW w:w="7308" w:type="dxa"/>
            <w:gridSpan w:val="4"/>
            <w:tcBorders>
              <w:top w:val="single" w:color="000000" w:sz="4" w:space="0"/>
              <w:left w:val="single" w:color="000000" w:sz="4" w:space="0"/>
              <w:bottom w:val="single" w:color="000000" w:sz="4" w:space="0"/>
              <w:right w:val="single" w:color="000000" w:sz="4" w:space="0"/>
            </w:tcBorders>
          </w:tcPr>
          <w:p w14:paraId="33CEDC7A">
            <w:pPr>
              <w:rPr>
                <w:rFonts w:ascii="华文新魏" w:hAnsi="华文新魏" w:eastAsia="华文新魏"/>
                <w:kern w:val="0"/>
                <w:szCs w:val="21"/>
                <w:lang w:val="en-US" w:eastAsia="en-US"/>
              </w:rPr>
            </w:pPr>
            <w:r>
              <w:rPr>
                <w:rFonts w:ascii="Times New Roman" w:hAnsi="Times New Roman" w:eastAsia="Times New Roman" w:cs="Times New Roman"/>
                <w:kern w:val="0"/>
                <w:szCs w:val="21"/>
                <w:lang w:val="en-US" w:eastAsia="en-US"/>
              </w:rPr>
              <w:t>not have</w:t>
            </w:r>
          </w:p>
        </w:tc>
      </w:tr>
    </w:tbl>
    <w:p w14:paraId="3FE921F1">
      <w:pPr>
        <w:rPr>
          <w:rFonts w:ascii="新宋体" w:hAnsi="新宋体" w:eastAsia="新宋体"/>
          <w:kern w:val="0"/>
          <w:sz w:val="18"/>
          <w:szCs w:val="18"/>
          <w:lang w:val="en-US" w:eastAsia="en-US"/>
        </w:rPr>
      </w:pPr>
      <w:r>
        <w:br w:type="page"/>
      </w:r>
    </w:p>
    <w:p w14:paraId="343DAAA5">
      <w:pPr>
        <w:pStyle w:val="4"/>
        <w:outlineLvl w:val="2"/>
      </w:pPr>
      <w:bookmarkStart w:id="56" w:name="_Toc10975"/>
      <w:r>
        <w:t>3.7.28.</w:t>
      </w:r>
      <w:r>
        <w:rPr>
          <w:rFonts w:hint="eastAsia"/>
        </w:rPr>
        <w:t>GetReaderTemperature</w:t>
      </w:r>
      <w:bookmarkEnd w:id="56"/>
      <w:r>
        <w:rPr>
          <w:rFonts w:hint="eastAsia"/>
        </w:rPr>
        <w:t xml:space="preserve"> </w:t>
      </w:r>
    </w:p>
    <w:tbl>
      <w:tblPr>
        <w:tblStyle w:val="16"/>
        <w:tblW w:w="8414" w:type="dxa"/>
        <w:tblInd w:w="108" w:type="dxa"/>
        <w:tblLayout w:type="fixed"/>
        <w:tblCellMar>
          <w:top w:w="0" w:type="dxa"/>
          <w:left w:w="108" w:type="dxa"/>
          <w:bottom w:w="0" w:type="dxa"/>
          <w:right w:w="108" w:type="dxa"/>
        </w:tblCellMar>
      </w:tblPr>
      <w:tblGrid>
        <w:gridCol w:w="1106"/>
        <w:gridCol w:w="1954"/>
        <w:gridCol w:w="1260"/>
        <w:gridCol w:w="900"/>
        <w:gridCol w:w="3194"/>
      </w:tblGrid>
      <w:tr w14:paraId="6C700A3E">
        <w:tblPrEx>
          <w:tblCellMar>
            <w:top w:w="0" w:type="dxa"/>
            <w:left w:w="108" w:type="dxa"/>
            <w:bottom w:w="0" w:type="dxa"/>
            <w:right w:w="108" w:type="dxa"/>
          </w:tblCellMar>
        </w:tblPrEx>
        <w:trPr>
          <w:trHeight w:val="240"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275888A6">
            <w:pPr>
              <w:rPr>
                <w:rFonts w:ascii="华文新魏" w:hAnsi="华文新魏" w:eastAsia="华文新魏"/>
                <w:b/>
                <w:kern w:val="0"/>
                <w:szCs w:val="21"/>
                <w:lang w:val="en-US" w:eastAsia="en-US"/>
              </w:rPr>
            </w:pPr>
            <w:r>
              <w:rPr>
                <w:rFonts w:ascii="Times New Roman" w:hAnsi="Times New Roman" w:eastAsia="Times New Roman" w:cs="Times New Roman"/>
                <w:b/>
                <w:szCs w:val="21"/>
              </w:rPr>
              <w:t>definition</w:t>
            </w:r>
          </w:p>
        </w:tc>
        <w:tc>
          <w:tcPr>
            <w:tcW w:w="7308" w:type="dxa"/>
            <w:gridSpan w:val="4"/>
            <w:tcBorders>
              <w:top w:val="single" w:color="000000" w:sz="4" w:space="0"/>
              <w:left w:val="single" w:color="000000" w:sz="4" w:space="0"/>
              <w:bottom w:val="single" w:color="000000" w:sz="4" w:space="0"/>
              <w:right w:val="single" w:color="000000" w:sz="4" w:space="0"/>
            </w:tcBorders>
          </w:tcPr>
          <w:p w14:paraId="6642CE1F">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GetReaderTemperature (unsigned char * ComAddr,</w:t>
            </w:r>
            <w:r>
              <w:rPr>
                <w:rFonts w:ascii="Times New Roman" w:hAnsi="Times New Roman" w:eastAsia="Times New Roman" w:cs="Times New Roman"/>
              </w:rPr>
              <w:t xml:space="preserve"> </w:t>
            </w:r>
            <w:r>
              <w:rPr>
                <w:rFonts w:ascii="Times New Roman" w:hAnsi="Times New Roman" w:eastAsia="Times New Roman" w:cs="Times New Roman"/>
                <w:kern w:val="0"/>
                <w:sz w:val="18"/>
                <w:szCs w:val="18"/>
                <w:lang w:val="en-US" w:eastAsia="zh-CN"/>
              </w:rPr>
              <w:t>unsigned char* PlusMinus,unsigned char* Temperature, int FrmHandle);</w:t>
            </w:r>
          </w:p>
        </w:tc>
      </w:tr>
      <w:tr w14:paraId="4C670935">
        <w:tblPrEx>
          <w:tblCellMar>
            <w:top w:w="0" w:type="dxa"/>
            <w:left w:w="108" w:type="dxa"/>
            <w:bottom w:w="0" w:type="dxa"/>
            <w:right w:w="108" w:type="dxa"/>
          </w:tblCellMar>
        </w:tblPrEx>
        <w:trPr>
          <w:trHeight w:val="215"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41F93C24">
            <w:pPr>
              <w:rPr>
                <w:rFonts w:ascii="华文新魏" w:hAnsi="华文新魏" w:eastAsia="华文新魏"/>
                <w:b/>
                <w:szCs w:val="21"/>
              </w:rPr>
            </w:pPr>
            <w:r>
              <w:rPr>
                <w:rFonts w:ascii="Times New Roman" w:hAnsi="Times New Roman" w:eastAsia="Times New Roman" w:cs="Times New Roman"/>
                <w:b/>
                <w:szCs w:val="21"/>
              </w:rPr>
              <w:t>describe</w:t>
            </w:r>
          </w:p>
        </w:tc>
        <w:tc>
          <w:tcPr>
            <w:tcW w:w="7308" w:type="dxa"/>
            <w:gridSpan w:val="4"/>
            <w:tcBorders>
              <w:top w:val="single" w:color="000000" w:sz="4" w:space="0"/>
              <w:left w:val="single" w:color="000000" w:sz="4" w:space="0"/>
              <w:bottom w:val="single" w:color="000000" w:sz="4" w:space="0"/>
              <w:right w:val="single" w:color="000000" w:sz="4" w:space="0"/>
            </w:tcBorders>
          </w:tcPr>
          <w:p w14:paraId="118FA41E">
            <w:pPr>
              <w:rPr>
                <w:sz w:val="24"/>
              </w:rPr>
            </w:pPr>
            <w:r>
              <w:rPr>
                <w:rFonts w:ascii="Times New Roman" w:hAnsi="Times New Roman" w:eastAsia="Times New Roman" w:cs="Times New Roman"/>
                <w:kern w:val="0"/>
                <w:sz w:val="18"/>
                <w:szCs w:val="18"/>
                <w:lang w:val="en-US" w:eastAsia="en-US"/>
              </w:rPr>
              <w:t>This command is used to read the current temperature of the reader/writer.</w:t>
            </w:r>
          </w:p>
        </w:tc>
      </w:tr>
      <w:tr w14:paraId="3AA06E35">
        <w:tblPrEx>
          <w:tblCellMar>
            <w:top w:w="0" w:type="dxa"/>
            <w:left w:w="108" w:type="dxa"/>
            <w:bottom w:w="0" w:type="dxa"/>
            <w:right w:w="108" w:type="dxa"/>
          </w:tblCellMar>
        </w:tblPrEx>
        <w:trPr>
          <w:trHeight w:val="228" w:hRule="atLeast"/>
        </w:trPr>
        <w:tc>
          <w:tcPr>
            <w:tcW w:w="1106"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3D554E33">
            <w:pPr>
              <w:rPr>
                <w:rFonts w:ascii="华文新魏" w:hAnsi="华文新魏" w:eastAsia="华文新魏"/>
                <w:b/>
                <w:szCs w:val="21"/>
              </w:rPr>
            </w:pPr>
            <w:r>
              <w:rPr>
                <w:rFonts w:ascii="Times New Roman" w:hAnsi="Times New Roman" w:eastAsia="Times New Roman" w:cs="Times New Roman"/>
                <w:b/>
                <w:szCs w:val="21"/>
              </w:rPr>
              <w:t>parameter</w:t>
            </w:r>
          </w:p>
          <w:p w14:paraId="36658480">
            <w:pPr>
              <w:rPr>
                <w:rFonts w:ascii="华文新魏" w:hAnsi="华文新魏" w:eastAsia="华文新魏"/>
                <w:b/>
                <w:kern w:val="0"/>
                <w:szCs w:val="21"/>
                <w:lang w:val="en-US" w:eastAsia="en-US"/>
              </w:rPr>
            </w:pPr>
          </w:p>
          <w:p w14:paraId="4524501F">
            <w:pPr>
              <w:rPr>
                <w:rFonts w:ascii="华文新魏" w:hAnsi="华文新魏" w:eastAsia="华文新魏"/>
                <w:b/>
                <w:kern w:val="0"/>
                <w:szCs w:val="21"/>
                <w:lang w:val="en-US" w:eastAsia="en-US"/>
              </w:rPr>
            </w:pPr>
          </w:p>
        </w:tc>
        <w:tc>
          <w:tcPr>
            <w:tcW w:w="1954" w:type="dxa"/>
            <w:tcBorders>
              <w:top w:val="single" w:color="000000" w:sz="4" w:space="0"/>
              <w:left w:val="single" w:color="000000" w:sz="4" w:space="0"/>
              <w:bottom w:val="single" w:color="000000" w:sz="4" w:space="0"/>
              <w:right w:val="single" w:color="000000" w:sz="4" w:space="0"/>
            </w:tcBorders>
            <w:shd w:val="clear" w:color="auto" w:fill="FFCC99"/>
          </w:tcPr>
          <w:p w14:paraId="5DA94306">
            <w:pPr>
              <w:rPr>
                <w:rFonts w:ascii="华文新魏" w:hAnsi="华文新魏" w:eastAsia="华文新魏"/>
                <w:b/>
                <w:kern w:val="0"/>
                <w:szCs w:val="21"/>
                <w:lang w:val="en-US" w:eastAsia="en-US"/>
              </w:rPr>
            </w:pPr>
            <w:r>
              <w:rPr>
                <w:rFonts w:ascii="Times New Roman" w:hAnsi="Times New Roman" w:eastAsia="Times New Roman" w:cs="Times New Roman"/>
                <w:b/>
                <w:szCs w:val="21"/>
              </w:rPr>
              <w:t>name</w:t>
            </w:r>
          </w:p>
        </w:tc>
        <w:tc>
          <w:tcPr>
            <w:tcW w:w="1260" w:type="dxa"/>
            <w:tcBorders>
              <w:top w:val="single" w:color="000000" w:sz="4" w:space="0"/>
              <w:left w:val="single" w:color="000000" w:sz="4" w:space="0"/>
              <w:bottom w:val="single" w:color="000000" w:sz="4" w:space="0"/>
              <w:right w:val="single" w:color="000000" w:sz="4" w:space="0"/>
            </w:tcBorders>
            <w:shd w:val="clear" w:color="auto" w:fill="FFCC99"/>
          </w:tcPr>
          <w:p w14:paraId="7602E98A">
            <w:pPr>
              <w:rPr>
                <w:rFonts w:ascii="华文新魏" w:hAnsi="华文新魏" w:eastAsia="华文新魏"/>
                <w:b/>
                <w:kern w:val="0"/>
                <w:szCs w:val="21"/>
                <w:lang w:val="en-US" w:eastAsia="en-US"/>
              </w:rPr>
            </w:pPr>
            <w:r>
              <w:rPr>
                <w:rFonts w:ascii="Times New Roman" w:hAnsi="Times New Roman" w:eastAsia="Times New Roman" w:cs="Times New Roman"/>
                <w:b/>
                <w:szCs w:val="21"/>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587B7AB5">
            <w:pPr>
              <w:rPr>
                <w:rFonts w:ascii="华文新魏" w:hAnsi="华文新魏" w:eastAsia="华文新魏"/>
                <w:b/>
                <w:kern w:val="0"/>
                <w:szCs w:val="21"/>
                <w:lang w:val="en-US" w:eastAsia="en-US"/>
              </w:rPr>
            </w:pPr>
            <w:r>
              <w:rPr>
                <w:rFonts w:ascii="Times New Roman" w:hAnsi="Times New Roman" w:eastAsia="Times New Roman" w:cs="Times New Roman"/>
                <w:b/>
                <w:kern w:val="0"/>
                <w:szCs w:val="21"/>
                <w:lang w:val="en-US" w:eastAsia="en-US"/>
              </w:rPr>
              <w:t>direction</w:t>
            </w:r>
          </w:p>
        </w:tc>
        <w:tc>
          <w:tcPr>
            <w:tcW w:w="3194" w:type="dxa"/>
            <w:tcBorders>
              <w:top w:val="single" w:color="000000" w:sz="4" w:space="0"/>
              <w:left w:val="single" w:color="000000" w:sz="4" w:space="0"/>
              <w:bottom w:val="single" w:color="000000" w:sz="4" w:space="0"/>
              <w:right w:val="single" w:color="000000" w:sz="4" w:space="0"/>
            </w:tcBorders>
            <w:shd w:val="clear" w:color="auto" w:fill="FFCC99"/>
          </w:tcPr>
          <w:p w14:paraId="1FABC4B7">
            <w:pPr>
              <w:rPr>
                <w:rFonts w:ascii="华文新魏" w:hAnsi="华文新魏" w:eastAsia="华文新魏"/>
                <w:b/>
                <w:kern w:val="0"/>
                <w:szCs w:val="21"/>
                <w:lang w:val="en-US" w:eastAsia="en-US"/>
              </w:rPr>
            </w:pPr>
            <w:r>
              <w:rPr>
                <w:rFonts w:ascii="Times New Roman" w:hAnsi="Times New Roman" w:eastAsia="Times New Roman" w:cs="Times New Roman"/>
                <w:b/>
                <w:szCs w:val="21"/>
              </w:rPr>
              <w:t>notes</w:t>
            </w:r>
          </w:p>
        </w:tc>
      </w:tr>
      <w:tr w14:paraId="6E71DC44">
        <w:tblPrEx>
          <w:tblCellMar>
            <w:top w:w="0" w:type="dxa"/>
            <w:left w:w="108" w:type="dxa"/>
            <w:bottom w:w="0" w:type="dxa"/>
            <w:right w:w="108" w:type="dxa"/>
          </w:tblCellMar>
        </w:tblPrEx>
        <w:trPr>
          <w:trHeight w:val="19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AD6F85D">
            <w:pPr>
              <w:snapToGrid w:val="0"/>
              <w:rPr>
                <w:rFonts w:ascii="华文新魏" w:hAnsi="华文新魏" w:eastAsia="华文新魏"/>
                <w:b/>
                <w:kern w:val="0"/>
                <w:szCs w:val="21"/>
                <w:lang w:val="en-US" w:eastAsia="en-US"/>
              </w:rPr>
            </w:pPr>
          </w:p>
        </w:tc>
        <w:tc>
          <w:tcPr>
            <w:tcW w:w="1954" w:type="dxa"/>
            <w:tcBorders>
              <w:top w:val="single" w:color="000000" w:sz="4" w:space="0"/>
              <w:left w:val="single" w:color="000000" w:sz="4" w:space="0"/>
              <w:bottom w:val="single" w:color="000000" w:sz="4" w:space="0"/>
              <w:right w:val="single" w:color="000000" w:sz="4" w:space="0"/>
            </w:tcBorders>
          </w:tcPr>
          <w:p w14:paraId="53781EA1">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1260" w:type="dxa"/>
            <w:tcBorders>
              <w:top w:val="single" w:color="000000" w:sz="4" w:space="0"/>
              <w:left w:val="single" w:color="000000" w:sz="4" w:space="0"/>
              <w:bottom w:val="single" w:color="000000" w:sz="4" w:space="0"/>
              <w:right w:val="single" w:color="000000" w:sz="4" w:space="0"/>
            </w:tcBorders>
          </w:tcPr>
          <w:p w14:paraId="059E35C4">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53D927F6">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3194" w:type="dxa"/>
            <w:tcBorders>
              <w:top w:val="single" w:color="000000" w:sz="4" w:space="0"/>
              <w:left w:val="single" w:color="000000" w:sz="4" w:space="0"/>
              <w:bottom w:val="single" w:color="000000" w:sz="4" w:space="0"/>
              <w:right w:val="single" w:color="000000" w:sz="4" w:space="0"/>
            </w:tcBorders>
          </w:tcPr>
          <w:p w14:paraId="031FC3A3">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72971E13">
        <w:tblPrEx>
          <w:tblCellMar>
            <w:top w:w="0" w:type="dxa"/>
            <w:left w:w="108" w:type="dxa"/>
            <w:bottom w:w="0" w:type="dxa"/>
            <w:right w:w="108" w:type="dxa"/>
          </w:tblCellMar>
        </w:tblPrEx>
        <w:trPr>
          <w:trHeight w:val="186"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04BC3D5">
            <w:pPr>
              <w:snapToGrid w:val="0"/>
              <w:rPr>
                <w:rFonts w:ascii="华文新魏" w:hAnsi="华文新魏" w:eastAsia="华文新魏"/>
                <w:b/>
                <w:kern w:val="0"/>
                <w:sz w:val="18"/>
                <w:szCs w:val="21"/>
                <w:lang w:val="en-US" w:eastAsia="en-US"/>
              </w:rPr>
            </w:pPr>
          </w:p>
        </w:tc>
        <w:tc>
          <w:tcPr>
            <w:tcW w:w="1954" w:type="dxa"/>
            <w:tcBorders>
              <w:top w:val="single" w:color="000000" w:sz="4" w:space="0"/>
              <w:left w:val="single" w:color="000000" w:sz="4" w:space="0"/>
              <w:bottom w:val="single" w:color="000000" w:sz="4" w:space="0"/>
              <w:right w:val="single" w:color="000000" w:sz="4" w:space="0"/>
            </w:tcBorders>
          </w:tcPr>
          <w:p w14:paraId="4DA4B01C">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PlusMinus</w:t>
            </w:r>
          </w:p>
        </w:tc>
        <w:tc>
          <w:tcPr>
            <w:tcW w:w="1260" w:type="dxa"/>
            <w:tcBorders>
              <w:top w:val="single" w:color="000000" w:sz="4" w:space="0"/>
              <w:left w:val="single" w:color="000000" w:sz="4" w:space="0"/>
              <w:bottom w:val="single" w:color="000000" w:sz="4" w:space="0"/>
              <w:right w:val="single" w:color="000000" w:sz="4" w:space="0"/>
            </w:tcBorders>
          </w:tcPr>
          <w:p w14:paraId="7833A7DF">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24A3D4E5">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3194" w:type="dxa"/>
            <w:tcBorders>
              <w:top w:val="single" w:color="000000" w:sz="4" w:space="0"/>
              <w:left w:val="single" w:color="000000" w:sz="4" w:space="0"/>
              <w:bottom w:val="single" w:color="000000" w:sz="4" w:space="0"/>
              <w:right w:val="single" w:color="000000" w:sz="4" w:space="0"/>
            </w:tcBorders>
          </w:tcPr>
          <w:p w14:paraId="4858B7D5">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temperature status,</w:t>
            </w:r>
          </w:p>
          <w:p w14:paraId="4D151739">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minus zero;</w:t>
            </w:r>
          </w:p>
          <w:p w14:paraId="574FD7FA">
            <w:pPr>
              <w:rPr>
                <w:sz w:val="24"/>
              </w:rPr>
            </w:pPr>
            <w:r>
              <w:rPr>
                <w:rFonts w:ascii="Times New Roman" w:hAnsi="Times New Roman" w:eastAsia="Times New Roman" w:cs="Times New Roman"/>
                <w:kern w:val="0"/>
                <w:sz w:val="18"/>
                <w:szCs w:val="18"/>
                <w:lang w:val="en-US" w:eastAsia="en-US"/>
              </w:rPr>
              <w:t>1- Above zero.</w:t>
            </w:r>
          </w:p>
        </w:tc>
      </w:tr>
      <w:tr w14:paraId="335BB69F">
        <w:tblPrEx>
          <w:tblCellMar>
            <w:top w:w="0" w:type="dxa"/>
            <w:left w:w="108" w:type="dxa"/>
            <w:bottom w:w="0" w:type="dxa"/>
            <w:right w:w="108" w:type="dxa"/>
          </w:tblCellMar>
        </w:tblPrEx>
        <w:trPr>
          <w:trHeight w:val="186"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1332165">
            <w:pPr>
              <w:snapToGrid w:val="0"/>
              <w:rPr>
                <w:rFonts w:ascii="华文新魏" w:hAnsi="华文新魏" w:eastAsia="华文新魏"/>
                <w:b/>
                <w:sz w:val="24"/>
                <w:szCs w:val="21"/>
              </w:rPr>
            </w:pPr>
          </w:p>
        </w:tc>
        <w:tc>
          <w:tcPr>
            <w:tcW w:w="1954" w:type="dxa"/>
            <w:tcBorders>
              <w:top w:val="single" w:color="000000" w:sz="4" w:space="0"/>
              <w:left w:val="single" w:color="000000" w:sz="4" w:space="0"/>
              <w:bottom w:val="single" w:color="000000" w:sz="4" w:space="0"/>
              <w:right w:val="single" w:color="000000" w:sz="4" w:space="0"/>
            </w:tcBorders>
          </w:tcPr>
          <w:p w14:paraId="44A489AE">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Temperature</w:t>
            </w:r>
          </w:p>
        </w:tc>
        <w:tc>
          <w:tcPr>
            <w:tcW w:w="1260" w:type="dxa"/>
            <w:tcBorders>
              <w:top w:val="single" w:color="000000" w:sz="4" w:space="0"/>
              <w:left w:val="single" w:color="000000" w:sz="4" w:space="0"/>
              <w:bottom w:val="single" w:color="000000" w:sz="4" w:space="0"/>
              <w:right w:val="single" w:color="000000" w:sz="4" w:space="0"/>
            </w:tcBorders>
          </w:tcPr>
          <w:p w14:paraId="4D880D87">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7E86F7BD">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3194" w:type="dxa"/>
            <w:tcBorders>
              <w:top w:val="single" w:color="000000" w:sz="4" w:space="0"/>
              <w:left w:val="single" w:color="000000" w:sz="4" w:space="0"/>
              <w:bottom w:val="single" w:color="000000" w:sz="4" w:space="0"/>
              <w:right w:val="single" w:color="000000" w:sz="4" w:space="0"/>
            </w:tcBorders>
          </w:tcPr>
          <w:p w14:paraId="15A9C27B">
            <w:pPr>
              <w:rPr>
                <w:sz w:val="24"/>
              </w:rPr>
            </w:pPr>
            <w:r>
              <w:rPr>
                <w:rFonts w:ascii="Times New Roman" w:hAnsi="Times New Roman" w:eastAsia="Times New Roman" w:cs="Times New Roman"/>
                <w:kern w:val="0"/>
                <w:sz w:val="18"/>
                <w:szCs w:val="18"/>
                <w:lang w:val="en-US" w:eastAsia="en-US"/>
              </w:rPr>
              <w:t>1 byte, temperature value, unit: ° C</w:t>
            </w:r>
          </w:p>
        </w:tc>
      </w:tr>
      <w:tr w14:paraId="0646B500">
        <w:tblPrEx>
          <w:tblCellMar>
            <w:top w:w="0" w:type="dxa"/>
            <w:left w:w="108" w:type="dxa"/>
            <w:bottom w:w="0" w:type="dxa"/>
            <w:right w:w="108" w:type="dxa"/>
          </w:tblCellMar>
        </w:tblPrEx>
        <w:trPr>
          <w:trHeight w:val="229"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7925526">
            <w:pPr>
              <w:snapToGrid w:val="0"/>
              <w:rPr>
                <w:rFonts w:ascii="华文新魏" w:hAnsi="华文新魏" w:eastAsia="华文新魏"/>
                <w:b/>
                <w:sz w:val="24"/>
                <w:szCs w:val="21"/>
              </w:rPr>
            </w:pPr>
          </w:p>
        </w:tc>
        <w:tc>
          <w:tcPr>
            <w:tcW w:w="1954" w:type="dxa"/>
            <w:tcBorders>
              <w:top w:val="single" w:color="000000" w:sz="4" w:space="0"/>
              <w:left w:val="single" w:color="000000" w:sz="4" w:space="0"/>
              <w:bottom w:val="single" w:color="000000" w:sz="4" w:space="0"/>
              <w:right w:val="single" w:color="000000" w:sz="4" w:space="0"/>
            </w:tcBorders>
          </w:tcPr>
          <w:p w14:paraId="0A2CF8C2">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1260" w:type="dxa"/>
            <w:tcBorders>
              <w:top w:val="single" w:color="000000" w:sz="4" w:space="0"/>
              <w:left w:val="single" w:color="000000" w:sz="4" w:space="0"/>
              <w:bottom w:val="single" w:color="000000" w:sz="4" w:space="0"/>
              <w:right w:val="single" w:color="000000" w:sz="4" w:space="0"/>
            </w:tcBorders>
          </w:tcPr>
          <w:p w14:paraId="72833FF9">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0D206F56">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194" w:type="dxa"/>
            <w:tcBorders>
              <w:top w:val="single" w:color="000000" w:sz="4" w:space="0"/>
              <w:left w:val="single" w:color="000000" w:sz="4" w:space="0"/>
              <w:bottom w:val="single" w:color="000000" w:sz="4" w:space="0"/>
              <w:right w:val="single" w:color="000000" w:sz="4" w:space="0"/>
            </w:tcBorders>
          </w:tcPr>
          <w:p w14:paraId="5A6EBE4B">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2DA9307F">
        <w:tblPrEx>
          <w:tblCellMar>
            <w:top w:w="0" w:type="dxa"/>
            <w:left w:w="108" w:type="dxa"/>
            <w:bottom w:w="0" w:type="dxa"/>
            <w:right w:w="108" w:type="dxa"/>
          </w:tblCellMar>
        </w:tblPrEx>
        <w:trPr>
          <w:trHeight w:val="447"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3B03DCE7">
            <w:pPr>
              <w:rPr>
                <w:rFonts w:ascii="华文新魏" w:hAnsi="华文新魏" w:eastAsia="华文新魏"/>
                <w:b/>
                <w:szCs w:val="21"/>
              </w:rPr>
            </w:pPr>
            <w:r>
              <w:rPr>
                <w:rFonts w:ascii="Times New Roman" w:hAnsi="Times New Roman" w:eastAsia="Times New Roman" w:cs="Times New Roman"/>
                <w:b/>
                <w:szCs w:val="21"/>
              </w:rPr>
              <w:t>return</w:t>
            </w:r>
          </w:p>
          <w:p w14:paraId="2B42EA3B">
            <w:pPr>
              <w:rPr>
                <w:rFonts w:ascii="华文新魏" w:hAnsi="华文新魏" w:eastAsia="华文新魏"/>
                <w:b/>
                <w:kern w:val="0"/>
                <w:szCs w:val="21"/>
                <w:lang w:val="en-US" w:eastAsia="en-US"/>
              </w:rPr>
            </w:pPr>
            <w:r>
              <w:rPr>
                <w:rFonts w:ascii="Times New Roman" w:hAnsi="Times New Roman" w:eastAsia="Times New Roman" w:cs="Times New Roman"/>
                <w:b/>
                <w:szCs w:val="21"/>
              </w:rPr>
              <w:t>(int)</w:t>
            </w:r>
          </w:p>
        </w:tc>
        <w:tc>
          <w:tcPr>
            <w:tcW w:w="7308" w:type="dxa"/>
            <w:gridSpan w:val="4"/>
            <w:tcBorders>
              <w:top w:val="single" w:color="000000" w:sz="4" w:space="0"/>
              <w:left w:val="single" w:color="000000" w:sz="4" w:space="0"/>
              <w:bottom w:val="single" w:color="000000" w:sz="4" w:space="0"/>
              <w:right w:val="single" w:color="000000" w:sz="4" w:space="0"/>
            </w:tcBorders>
          </w:tcPr>
          <w:p w14:paraId="0841F797">
            <w:pPr>
              <w:widowControl/>
              <w:jc w:val="left"/>
              <w:rPr>
                <w:rFonts w:ascii="华文新魏" w:hAnsi="华文新魏" w:eastAsia="华文新魏"/>
                <w:kern w:val="0"/>
                <w:szCs w:val="21"/>
                <w:lang w:val="en-US" w:eastAsia="en-US"/>
              </w:rPr>
            </w:pPr>
            <w:r>
              <w:rPr>
                <w:rFonts w:ascii="Times New Roman" w:hAnsi="Times New Roman" w:eastAsia="Times New Roman" w:cs="Times New Roman"/>
                <w:kern w:val="0"/>
                <w:szCs w:val="21"/>
                <w:lang w:val="en-US" w:eastAsia="en-US"/>
              </w:rPr>
              <w:t>0: indicates success.Not equal to 0: indicates failure, please refer to the error code table.</w:t>
            </w:r>
          </w:p>
        </w:tc>
      </w:tr>
      <w:tr w14:paraId="45960BC5">
        <w:tblPrEx>
          <w:tblCellMar>
            <w:top w:w="0" w:type="dxa"/>
            <w:left w:w="108" w:type="dxa"/>
            <w:bottom w:w="0" w:type="dxa"/>
            <w:right w:w="108" w:type="dxa"/>
          </w:tblCellMar>
        </w:tblPrEx>
        <w:trPr>
          <w:trHeight w:val="31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0A5E4494">
            <w:pPr>
              <w:rPr>
                <w:rFonts w:ascii="华文新魏" w:hAnsi="华文新魏" w:eastAsia="华文新魏"/>
                <w:b/>
                <w:szCs w:val="21"/>
              </w:rPr>
            </w:pPr>
            <w:r>
              <w:rPr>
                <w:rFonts w:ascii="Times New Roman" w:hAnsi="Times New Roman" w:eastAsia="Times New Roman" w:cs="Times New Roman"/>
                <w:b/>
                <w:szCs w:val="21"/>
              </w:rPr>
              <w:t>Reference code</w:t>
            </w:r>
          </w:p>
        </w:tc>
        <w:tc>
          <w:tcPr>
            <w:tcW w:w="7308" w:type="dxa"/>
            <w:gridSpan w:val="4"/>
            <w:tcBorders>
              <w:top w:val="single" w:color="000000" w:sz="4" w:space="0"/>
              <w:left w:val="single" w:color="000000" w:sz="4" w:space="0"/>
              <w:bottom w:val="single" w:color="000000" w:sz="4" w:space="0"/>
              <w:right w:val="single" w:color="000000" w:sz="4" w:space="0"/>
            </w:tcBorders>
          </w:tcPr>
          <w:p w14:paraId="33334624">
            <w:pPr>
              <w:rPr>
                <w:rFonts w:ascii="华文新魏" w:hAnsi="华文新魏" w:eastAsia="华文新魏"/>
                <w:kern w:val="0"/>
                <w:szCs w:val="21"/>
                <w:lang w:val="en-US" w:eastAsia="en-US"/>
              </w:rPr>
            </w:pPr>
            <w:r>
              <w:rPr>
                <w:rFonts w:ascii="Times New Roman" w:hAnsi="Times New Roman" w:eastAsia="Times New Roman" w:cs="Times New Roman"/>
                <w:kern w:val="0"/>
                <w:szCs w:val="21"/>
                <w:lang w:val="en-US" w:eastAsia="en-US"/>
              </w:rPr>
              <w:t>not have</w:t>
            </w:r>
          </w:p>
        </w:tc>
      </w:tr>
    </w:tbl>
    <w:p w14:paraId="52F94BBF">
      <w:pPr>
        <w:rPr>
          <w:rFonts w:ascii="新宋体" w:hAnsi="新宋体" w:eastAsia="新宋体"/>
          <w:kern w:val="0"/>
          <w:sz w:val="18"/>
          <w:szCs w:val="18"/>
          <w:lang w:val="en-US" w:eastAsia="en-US"/>
        </w:rPr>
      </w:pPr>
      <w:r>
        <w:br w:type="page"/>
      </w:r>
    </w:p>
    <w:p w14:paraId="692476BE">
      <w:pPr>
        <w:pStyle w:val="4"/>
        <w:outlineLvl w:val="2"/>
      </w:pPr>
      <w:bookmarkStart w:id="57" w:name="_Toc29319"/>
      <w:r>
        <w:t>3.7.29.</w:t>
      </w:r>
      <w:r>
        <w:rPr>
          <w:rFonts w:hint="eastAsia"/>
        </w:rPr>
        <w:t>MeasureReturnLoss</w:t>
      </w:r>
      <w:bookmarkEnd w:id="57"/>
    </w:p>
    <w:tbl>
      <w:tblPr>
        <w:tblStyle w:val="16"/>
        <w:tblW w:w="8414" w:type="dxa"/>
        <w:tblInd w:w="108" w:type="dxa"/>
        <w:tblLayout w:type="fixed"/>
        <w:tblCellMar>
          <w:top w:w="0" w:type="dxa"/>
          <w:left w:w="108" w:type="dxa"/>
          <w:bottom w:w="0" w:type="dxa"/>
          <w:right w:w="108" w:type="dxa"/>
        </w:tblCellMar>
      </w:tblPr>
      <w:tblGrid>
        <w:gridCol w:w="1106"/>
        <w:gridCol w:w="1954"/>
        <w:gridCol w:w="1260"/>
        <w:gridCol w:w="900"/>
        <w:gridCol w:w="3194"/>
      </w:tblGrid>
      <w:tr w14:paraId="2C40A433">
        <w:tblPrEx>
          <w:tblCellMar>
            <w:top w:w="0" w:type="dxa"/>
            <w:left w:w="108" w:type="dxa"/>
            <w:bottom w:w="0" w:type="dxa"/>
            <w:right w:w="108" w:type="dxa"/>
          </w:tblCellMar>
        </w:tblPrEx>
        <w:trPr>
          <w:trHeight w:val="240"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35972E5F">
            <w:pPr>
              <w:rPr>
                <w:rFonts w:ascii="华文新魏" w:hAnsi="华文新魏" w:eastAsia="华文新魏"/>
                <w:b/>
                <w:kern w:val="0"/>
                <w:szCs w:val="21"/>
                <w:lang w:val="en-US" w:eastAsia="en-US"/>
              </w:rPr>
            </w:pPr>
            <w:r>
              <w:rPr>
                <w:rFonts w:ascii="Times New Roman" w:hAnsi="Times New Roman" w:eastAsia="Times New Roman" w:cs="Times New Roman"/>
                <w:b/>
                <w:szCs w:val="21"/>
              </w:rPr>
              <w:t>definition</w:t>
            </w:r>
          </w:p>
        </w:tc>
        <w:tc>
          <w:tcPr>
            <w:tcW w:w="7308" w:type="dxa"/>
            <w:gridSpan w:val="4"/>
            <w:tcBorders>
              <w:top w:val="single" w:color="000000" w:sz="4" w:space="0"/>
              <w:left w:val="single" w:color="000000" w:sz="4" w:space="0"/>
              <w:bottom w:val="single" w:color="000000" w:sz="4" w:space="0"/>
              <w:right w:val="single" w:color="000000" w:sz="4" w:space="0"/>
            </w:tcBorders>
          </w:tcPr>
          <w:p w14:paraId="51385D13">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MeasureReturnLoss(unsigned char * ComAddr, unsigned char* TestFreq, unsigned char Ant, unsigned char*</w:t>
            </w:r>
          </w:p>
          <w:p w14:paraId="7E534C45">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ReturnLoss,int FrmHandle);</w:t>
            </w:r>
          </w:p>
        </w:tc>
      </w:tr>
      <w:tr w14:paraId="353609DE">
        <w:tblPrEx>
          <w:tblCellMar>
            <w:top w:w="0" w:type="dxa"/>
            <w:left w:w="108" w:type="dxa"/>
            <w:bottom w:w="0" w:type="dxa"/>
            <w:right w:w="108" w:type="dxa"/>
          </w:tblCellMar>
        </w:tblPrEx>
        <w:trPr>
          <w:trHeight w:val="215"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1808CAAD">
            <w:pPr>
              <w:rPr>
                <w:rFonts w:ascii="华文新魏" w:hAnsi="华文新魏" w:eastAsia="华文新魏"/>
                <w:b/>
                <w:szCs w:val="21"/>
              </w:rPr>
            </w:pPr>
            <w:r>
              <w:rPr>
                <w:rFonts w:ascii="Times New Roman" w:hAnsi="Times New Roman" w:eastAsia="Times New Roman" w:cs="Times New Roman"/>
                <w:b/>
                <w:szCs w:val="21"/>
              </w:rPr>
              <w:t>describe</w:t>
            </w:r>
          </w:p>
        </w:tc>
        <w:tc>
          <w:tcPr>
            <w:tcW w:w="7308" w:type="dxa"/>
            <w:gridSpan w:val="4"/>
            <w:tcBorders>
              <w:top w:val="single" w:color="000000" w:sz="4" w:space="0"/>
              <w:left w:val="single" w:color="000000" w:sz="4" w:space="0"/>
              <w:bottom w:val="single" w:color="000000" w:sz="4" w:space="0"/>
              <w:right w:val="single" w:color="000000" w:sz="4" w:space="0"/>
            </w:tcBorders>
          </w:tcPr>
          <w:p w14:paraId="410A70B3">
            <w:pPr>
              <w:rPr>
                <w:sz w:val="24"/>
              </w:rPr>
            </w:pPr>
            <w:r>
              <w:rPr>
                <w:rFonts w:ascii="Times New Roman" w:hAnsi="Times New Roman" w:eastAsia="Times New Roman" w:cs="Times New Roman"/>
                <w:kern w:val="0"/>
                <w:sz w:val="18"/>
                <w:szCs w:val="18"/>
                <w:lang w:val="en-US" w:eastAsia="en-US"/>
              </w:rPr>
              <w:t>This command is used to measure the return loss of the specified port of the reader/writer.</w:t>
            </w:r>
          </w:p>
        </w:tc>
      </w:tr>
      <w:tr w14:paraId="762BFD75">
        <w:tblPrEx>
          <w:tblCellMar>
            <w:top w:w="0" w:type="dxa"/>
            <w:left w:w="108" w:type="dxa"/>
            <w:bottom w:w="0" w:type="dxa"/>
            <w:right w:w="108" w:type="dxa"/>
          </w:tblCellMar>
        </w:tblPrEx>
        <w:trPr>
          <w:trHeight w:val="228" w:hRule="atLeast"/>
        </w:trPr>
        <w:tc>
          <w:tcPr>
            <w:tcW w:w="1106"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71434D59">
            <w:pPr>
              <w:rPr>
                <w:rFonts w:ascii="华文新魏" w:hAnsi="华文新魏" w:eastAsia="华文新魏"/>
                <w:b/>
                <w:szCs w:val="21"/>
              </w:rPr>
            </w:pPr>
            <w:r>
              <w:rPr>
                <w:rFonts w:ascii="Times New Roman" w:hAnsi="Times New Roman" w:eastAsia="Times New Roman" w:cs="Times New Roman"/>
                <w:b/>
                <w:szCs w:val="21"/>
              </w:rPr>
              <w:t>parameter</w:t>
            </w:r>
          </w:p>
          <w:p w14:paraId="76432732">
            <w:pPr>
              <w:rPr>
                <w:rFonts w:ascii="华文新魏" w:hAnsi="华文新魏" w:eastAsia="华文新魏"/>
                <w:b/>
                <w:kern w:val="0"/>
                <w:szCs w:val="21"/>
                <w:lang w:val="en-US" w:eastAsia="en-US"/>
              </w:rPr>
            </w:pPr>
          </w:p>
          <w:p w14:paraId="64E41050">
            <w:pPr>
              <w:rPr>
                <w:rFonts w:ascii="华文新魏" w:hAnsi="华文新魏" w:eastAsia="华文新魏"/>
                <w:b/>
                <w:kern w:val="0"/>
                <w:szCs w:val="21"/>
                <w:lang w:val="en-US" w:eastAsia="en-US"/>
              </w:rPr>
            </w:pPr>
          </w:p>
        </w:tc>
        <w:tc>
          <w:tcPr>
            <w:tcW w:w="1954" w:type="dxa"/>
            <w:tcBorders>
              <w:top w:val="single" w:color="000000" w:sz="4" w:space="0"/>
              <w:left w:val="single" w:color="000000" w:sz="4" w:space="0"/>
              <w:bottom w:val="single" w:color="000000" w:sz="4" w:space="0"/>
              <w:right w:val="single" w:color="000000" w:sz="4" w:space="0"/>
            </w:tcBorders>
            <w:shd w:val="clear" w:color="auto" w:fill="FFCC99"/>
          </w:tcPr>
          <w:p w14:paraId="4549649B">
            <w:pPr>
              <w:rPr>
                <w:rFonts w:ascii="华文新魏" w:hAnsi="华文新魏" w:eastAsia="华文新魏"/>
                <w:b/>
                <w:kern w:val="0"/>
                <w:szCs w:val="21"/>
                <w:lang w:val="en-US" w:eastAsia="en-US"/>
              </w:rPr>
            </w:pPr>
            <w:r>
              <w:rPr>
                <w:rFonts w:ascii="Times New Roman" w:hAnsi="Times New Roman" w:eastAsia="Times New Roman" w:cs="Times New Roman"/>
                <w:b/>
                <w:szCs w:val="21"/>
              </w:rPr>
              <w:t>name</w:t>
            </w:r>
          </w:p>
        </w:tc>
        <w:tc>
          <w:tcPr>
            <w:tcW w:w="1260" w:type="dxa"/>
            <w:tcBorders>
              <w:top w:val="single" w:color="000000" w:sz="4" w:space="0"/>
              <w:left w:val="single" w:color="000000" w:sz="4" w:space="0"/>
              <w:bottom w:val="single" w:color="000000" w:sz="4" w:space="0"/>
              <w:right w:val="single" w:color="000000" w:sz="4" w:space="0"/>
            </w:tcBorders>
            <w:shd w:val="clear" w:color="auto" w:fill="FFCC99"/>
          </w:tcPr>
          <w:p w14:paraId="12DCF01E">
            <w:pPr>
              <w:rPr>
                <w:rFonts w:ascii="华文新魏" w:hAnsi="华文新魏" w:eastAsia="华文新魏"/>
                <w:b/>
                <w:kern w:val="0"/>
                <w:szCs w:val="21"/>
                <w:lang w:val="en-US" w:eastAsia="en-US"/>
              </w:rPr>
            </w:pPr>
            <w:r>
              <w:rPr>
                <w:rFonts w:ascii="Times New Roman" w:hAnsi="Times New Roman" w:eastAsia="Times New Roman" w:cs="Times New Roman"/>
                <w:b/>
                <w:szCs w:val="21"/>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21808ECA">
            <w:pPr>
              <w:rPr>
                <w:rFonts w:ascii="华文新魏" w:hAnsi="华文新魏" w:eastAsia="华文新魏"/>
                <w:b/>
                <w:kern w:val="0"/>
                <w:szCs w:val="21"/>
                <w:lang w:val="en-US" w:eastAsia="en-US"/>
              </w:rPr>
            </w:pPr>
            <w:r>
              <w:rPr>
                <w:rFonts w:ascii="Times New Roman" w:hAnsi="Times New Roman" w:eastAsia="Times New Roman" w:cs="Times New Roman"/>
                <w:b/>
                <w:kern w:val="0"/>
                <w:szCs w:val="21"/>
                <w:lang w:val="en-US" w:eastAsia="en-US"/>
              </w:rPr>
              <w:t>direction</w:t>
            </w:r>
          </w:p>
        </w:tc>
        <w:tc>
          <w:tcPr>
            <w:tcW w:w="3194" w:type="dxa"/>
            <w:tcBorders>
              <w:top w:val="single" w:color="000000" w:sz="4" w:space="0"/>
              <w:left w:val="single" w:color="000000" w:sz="4" w:space="0"/>
              <w:bottom w:val="single" w:color="000000" w:sz="4" w:space="0"/>
              <w:right w:val="single" w:color="000000" w:sz="4" w:space="0"/>
            </w:tcBorders>
            <w:shd w:val="clear" w:color="auto" w:fill="FFCC99"/>
          </w:tcPr>
          <w:p w14:paraId="4193DD97">
            <w:pPr>
              <w:rPr>
                <w:rFonts w:ascii="华文新魏" w:hAnsi="华文新魏" w:eastAsia="华文新魏"/>
                <w:b/>
                <w:kern w:val="0"/>
                <w:szCs w:val="21"/>
                <w:lang w:val="en-US" w:eastAsia="en-US"/>
              </w:rPr>
            </w:pPr>
            <w:r>
              <w:rPr>
                <w:rFonts w:ascii="Times New Roman" w:hAnsi="Times New Roman" w:eastAsia="Times New Roman" w:cs="Times New Roman"/>
                <w:b/>
                <w:szCs w:val="21"/>
              </w:rPr>
              <w:t>notes</w:t>
            </w:r>
          </w:p>
        </w:tc>
      </w:tr>
      <w:tr w14:paraId="155F123A">
        <w:tblPrEx>
          <w:tblCellMar>
            <w:top w:w="0" w:type="dxa"/>
            <w:left w:w="108" w:type="dxa"/>
            <w:bottom w:w="0" w:type="dxa"/>
            <w:right w:w="108" w:type="dxa"/>
          </w:tblCellMar>
        </w:tblPrEx>
        <w:trPr>
          <w:trHeight w:val="19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4F889CAE">
            <w:pPr>
              <w:snapToGrid w:val="0"/>
              <w:rPr>
                <w:rFonts w:ascii="华文新魏" w:hAnsi="华文新魏" w:eastAsia="华文新魏"/>
                <w:b/>
                <w:kern w:val="0"/>
                <w:szCs w:val="21"/>
                <w:lang w:val="en-US" w:eastAsia="en-US"/>
              </w:rPr>
            </w:pPr>
          </w:p>
        </w:tc>
        <w:tc>
          <w:tcPr>
            <w:tcW w:w="1954" w:type="dxa"/>
            <w:tcBorders>
              <w:top w:val="single" w:color="000000" w:sz="4" w:space="0"/>
              <w:left w:val="single" w:color="000000" w:sz="4" w:space="0"/>
              <w:bottom w:val="single" w:color="000000" w:sz="4" w:space="0"/>
              <w:right w:val="single" w:color="000000" w:sz="4" w:space="0"/>
            </w:tcBorders>
          </w:tcPr>
          <w:p w14:paraId="0C4F9996">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1260" w:type="dxa"/>
            <w:tcBorders>
              <w:top w:val="single" w:color="000000" w:sz="4" w:space="0"/>
              <w:left w:val="single" w:color="000000" w:sz="4" w:space="0"/>
              <w:bottom w:val="single" w:color="000000" w:sz="4" w:space="0"/>
              <w:right w:val="single" w:color="000000" w:sz="4" w:space="0"/>
            </w:tcBorders>
          </w:tcPr>
          <w:p w14:paraId="506E8E64">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65E1BDBA">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3194" w:type="dxa"/>
            <w:tcBorders>
              <w:top w:val="single" w:color="000000" w:sz="4" w:space="0"/>
              <w:left w:val="single" w:color="000000" w:sz="4" w:space="0"/>
              <w:bottom w:val="single" w:color="000000" w:sz="4" w:space="0"/>
              <w:right w:val="single" w:color="000000" w:sz="4" w:space="0"/>
            </w:tcBorders>
          </w:tcPr>
          <w:p w14:paraId="39CC4605">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3E74339B">
        <w:tblPrEx>
          <w:tblCellMar>
            <w:top w:w="0" w:type="dxa"/>
            <w:left w:w="108" w:type="dxa"/>
            <w:bottom w:w="0" w:type="dxa"/>
            <w:right w:w="108" w:type="dxa"/>
          </w:tblCellMar>
        </w:tblPrEx>
        <w:trPr>
          <w:trHeight w:val="186"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543F3E6B">
            <w:pPr>
              <w:snapToGrid w:val="0"/>
              <w:rPr>
                <w:rFonts w:ascii="华文新魏" w:hAnsi="华文新魏" w:eastAsia="华文新魏"/>
                <w:b/>
                <w:kern w:val="0"/>
                <w:sz w:val="18"/>
                <w:szCs w:val="21"/>
                <w:lang w:val="en-US" w:eastAsia="en-US"/>
              </w:rPr>
            </w:pPr>
          </w:p>
        </w:tc>
        <w:tc>
          <w:tcPr>
            <w:tcW w:w="1954" w:type="dxa"/>
            <w:tcBorders>
              <w:top w:val="single" w:color="000000" w:sz="4" w:space="0"/>
              <w:left w:val="single" w:color="000000" w:sz="4" w:space="0"/>
              <w:bottom w:val="single" w:color="000000" w:sz="4" w:space="0"/>
              <w:right w:val="single" w:color="000000" w:sz="4" w:space="0"/>
            </w:tcBorders>
          </w:tcPr>
          <w:p w14:paraId="1C13A901">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TestFreq</w:t>
            </w:r>
          </w:p>
        </w:tc>
        <w:tc>
          <w:tcPr>
            <w:tcW w:w="1260" w:type="dxa"/>
            <w:tcBorders>
              <w:top w:val="single" w:color="000000" w:sz="4" w:space="0"/>
              <w:left w:val="single" w:color="000000" w:sz="4" w:space="0"/>
              <w:bottom w:val="single" w:color="000000" w:sz="4" w:space="0"/>
              <w:right w:val="single" w:color="000000" w:sz="4" w:space="0"/>
            </w:tcBorders>
          </w:tcPr>
          <w:p w14:paraId="271B1E4F">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2908BE91">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194" w:type="dxa"/>
            <w:tcBorders>
              <w:top w:val="single" w:color="000000" w:sz="4" w:space="0"/>
              <w:left w:val="single" w:color="000000" w:sz="4" w:space="0"/>
              <w:bottom w:val="single" w:color="000000" w:sz="4" w:space="0"/>
              <w:right w:val="single" w:color="000000" w:sz="4" w:space="0"/>
            </w:tcBorders>
          </w:tcPr>
          <w:p w14:paraId="09296CA1">
            <w:pPr>
              <w:rPr>
                <w:sz w:val="24"/>
              </w:rPr>
            </w:pPr>
            <w:r>
              <w:rPr>
                <w:rFonts w:ascii="Times New Roman" w:hAnsi="Times New Roman" w:eastAsia="Times New Roman" w:cs="Times New Roman"/>
                <w:kern w:val="0"/>
                <w:sz w:val="18"/>
                <w:szCs w:val="18"/>
                <w:lang w:val="en-US" w:eastAsia="en-US"/>
              </w:rPr>
              <w:t>4 bytes, measure frequency point.</w:t>
            </w:r>
          </w:p>
        </w:tc>
      </w:tr>
      <w:tr w14:paraId="3A842BDD">
        <w:tblPrEx>
          <w:tblCellMar>
            <w:top w:w="0" w:type="dxa"/>
            <w:left w:w="108" w:type="dxa"/>
            <w:bottom w:w="0" w:type="dxa"/>
            <w:right w:w="108" w:type="dxa"/>
          </w:tblCellMar>
        </w:tblPrEx>
        <w:trPr>
          <w:trHeight w:val="186"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42002EF7">
            <w:pPr>
              <w:snapToGrid w:val="0"/>
              <w:rPr>
                <w:rFonts w:ascii="华文新魏" w:hAnsi="华文新魏" w:eastAsia="华文新魏"/>
                <w:b/>
                <w:sz w:val="24"/>
                <w:szCs w:val="21"/>
              </w:rPr>
            </w:pPr>
          </w:p>
        </w:tc>
        <w:tc>
          <w:tcPr>
            <w:tcW w:w="1954" w:type="dxa"/>
            <w:tcBorders>
              <w:top w:val="single" w:color="000000" w:sz="4" w:space="0"/>
              <w:left w:val="single" w:color="000000" w:sz="4" w:space="0"/>
              <w:bottom w:val="single" w:color="000000" w:sz="4" w:space="0"/>
              <w:right w:val="single" w:color="000000" w:sz="4" w:space="0"/>
            </w:tcBorders>
          </w:tcPr>
          <w:p w14:paraId="572E942E">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Ant</w:t>
            </w:r>
          </w:p>
        </w:tc>
        <w:tc>
          <w:tcPr>
            <w:tcW w:w="1260" w:type="dxa"/>
            <w:tcBorders>
              <w:top w:val="single" w:color="000000" w:sz="4" w:space="0"/>
              <w:left w:val="single" w:color="000000" w:sz="4" w:space="0"/>
              <w:bottom w:val="single" w:color="000000" w:sz="4" w:space="0"/>
              <w:right w:val="single" w:color="000000" w:sz="4" w:space="0"/>
            </w:tcBorders>
          </w:tcPr>
          <w:p w14:paraId="363CAAE3">
            <w:pPr>
              <w:rPr>
                <w:rFonts w:ascii="Arial" w:hAnsi="Arial" w:eastAsia="新宋体"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204F30F3">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194" w:type="dxa"/>
            <w:tcBorders>
              <w:top w:val="single" w:color="000000" w:sz="4" w:space="0"/>
              <w:left w:val="single" w:color="000000" w:sz="4" w:space="0"/>
              <w:bottom w:val="single" w:color="000000" w:sz="4" w:space="0"/>
              <w:right w:val="single" w:color="000000" w:sz="4" w:space="0"/>
            </w:tcBorders>
          </w:tcPr>
          <w:p w14:paraId="510AD560">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measuring antenna port,</w:t>
            </w:r>
          </w:p>
          <w:p w14:paraId="555A024F">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Antenna 1;</w:t>
            </w:r>
          </w:p>
          <w:p w14:paraId="60C0E6E9">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Antenna 2.</w:t>
            </w:r>
          </w:p>
          <w:p w14:paraId="601E3D93">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2- Antenna 3;</w:t>
            </w:r>
          </w:p>
          <w:p w14:paraId="45429EA0">
            <w:pPr>
              <w:rPr>
                <w:sz w:val="24"/>
              </w:rPr>
            </w:pPr>
            <w:r>
              <w:rPr>
                <w:rFonts w:ascii="Times New Roman" w:hAnsi="Times New Roman" w:eastAsia="Times New Roman" w:cs="Times New Roman"/>
                <w:kern w:val="0"/>
                <w:sz w:val="18"/>
                <w:szCs w:val="18"/>
                <w:lang w:val="en-US" w:eastAsia="en-US"/>
              </w:rPr>
              <w:t>3- Antenna 4.</w:t>
            </w:r>
          </w:p>
        </w:tc>
      </w:tr>
      <w:tr w14:paraId="37E3A29A">
        <w:tblPrEx>
          <w:tblCellMar>
            <w:top w:w="0" w:type="dxa"/>
            <w:left w:w="108" w:type="dxa"/>
            <w:bottom w:w="0" w:type="dxa"/>
            <w:right w:w="108" w:type="dxa"/>
          </w:tblCellMar>
        </w:tblPrEx>
        <w:trPr>
          <w:trHeight w:val="186"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1A77BB5A">
            <w:pPr>
              <w:snapToGrid w:val="0"/>
              <w:rPr>
                <w:rFonts w:ascii="华文新魏" w:hAnsi="华文新魏" w:eastAsia="华文新魏"/>
                <w:b/>
                <w:sz w:val="24"/>
                <w:szCs w:val="21"/>
              </w:rPr>
            </w:pPr>
          </w:p>
        </w:tc>
        <w:tc>
          <w:tcPr>
            <w:tcW w:w="1954" w:type="dxa"/>
            <w:tcBorders>
              <w:top w:val="single" w:color="000000" w:sz="4" w:space="0"/>
              <w:left w:val="single" w:color="000000" w:sz="4" w:space="0"/>
              <w:bottom w:val="single" w:color="000000" w:sz="4" w:space="0"/>
              <w:right w:val="single" w:color="000000" w:sz="4" w:space="0"/>
            </w:tcBorders>
          </w:tcPr>
          <w:p w14:paraId="26A7BE80">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ReturnLoss</w:t>
            </w:r>
          </w:p>
        </w:tc>
        <w:tc>
          <w:tcPr>
            <w:tcW w:w="1260" w:type="dxa"/>
            <w:tcBorders>
              <w:top w:val="single" w:color="000000" w:sz="4" w:space="0"/>
              <w:left w:val="single" w:color="000000" w:sz="4" w:space="0"/>
              <w:bottom w:val="single" w:color="000000" w:sz="4" w:space="0"/>
              <w:right w:val="single" w:color="000000" w:sz="4" w:space="0"/>
            </w:tcBorders>
          </w:tcPr>
          <w:p w14:paraId="3E561D67">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6FF1745F">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3194" w:type="dxa"/>
            <w:tcBorders>
              <w:top w:val="single" w:color="000000" w:sz="4" w:space="0"/>
              <w:left w:val="single" w:color="000000" w:sz="4" w:space="0"/>
              <w:bottom w:val="single" w:color="000000" w:sz="4" w:space="0"/>
              <w:right w:val="single" w:color="000000" w:sz="4" w:space="0"/>
            </w:tcBorders>
          </w:tcPr>
          <w:p w14:paraId="039C84C6">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byte, return loss, in dB.</w:t>
            </w:r>
          </w:p>
        </w:tc>
      </w:tr>
      <w:tr w14:paraId="326D7D41">
        <w:tblPrEx>
          <w:tblCellMar>
            <w:top w:w="0" w:type="dxa"/>
            <w:left w:w="108" w:type="dxa"/>
            <w:bottom w:w="0" w:type="dxa"/>
            <w:right w:w="108" w:type="dxa"/>
          </w:tblCellMar>
        </w:tblPrEx>
        <w:trPr>
          <w:trHeight w:val="229"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204C48F">
            <w:pPr>
              <w:snapToGrid w:val="0"/>
              <w:rPr>
                <w:rFonts w:ascii="华文新魏" w:hAnsi="华文新魏" w:eastAsia="华文新魏"/>
                <w:b/>
                <w:kern w:val="0"/>
                <w:sz w:val="18"/>
                <w:szCs w:val="21"/>
                <w:lang w:val="en-US" w:eastAsia="en-US"/>
              </w:rPr>
            </w:pPr>
          </w:p>
        </w:tc>
        <w:tc>
          <w:tcPr>
            <w:tcW w:w="1954" w:type="dxa"/>
            <w:tcBorders>
              <w:top w:val="single" w:color="000000" w:sz="4" w:space="0"/>
              <w:left w:val="single" w:color="000000" w:sz="4" w:space="0"/>
              <w:bottom w:val="single" w:color="000000" w:sz="4" w:space="0"/>
              <w:right w:val="single" w:color="000000" w:sz="4" w:space="0"/>
            </w:tcBorders>
          </w:tcPr>
          <w:p w14:paraId="21701C6E">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1260" w:type="dxa"/>
            <w:tcBorders>
              <w:top w:val="single" w:color="000000" w:sz="4" w:space="0"/>
              <w:left w:val="single" w:color="000000" w:sz="4" w:space="0"/>
              <w:bottom w:val="single" w:color="000000" w:sz="4" w:space="0"/>
              <w:right w:val="single" w:color="000000" w:sz="4" w:space="0"/>
            </w:tcBorders>
          </w:tcPr>
          <w:p w14:paraId="3854D3DF">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1326823F">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194" w:type="dxa"/>
            <w:tcBorders>
              <w:top w:val="single" w:color="000000" w:sz="4" w:space="0"/>
              <w:left w:val="single" w:color="000000" w:sz="4" w:space="0"/>
              <w:bottom w:val="single" w:color="000000" w:sz="4" w:space="0"/>
              <w:right w:val="single" w:color="000000" w:sz="4" w:space="0"/>
            </w:tcBorders>
          </w:tcPr>
          <w:p w14:paraId="027AA4E6">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7280BC9E">
        <w:tblPrEx>
          <w:tblCellMar>
            <w:top w:w="0" w:type="dxa"/>
            <w:left w:w="108" w:type="dxa"/>
            <w:bottom w:w="0" w:type="dxa"/>
            <w:right w:w="108" w:type="dxa"/>
          </w:tblCellMar>
        </w:tblPrEx>
        <w:trPr>
          <w:trHeight w:val="447"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36B62C0E">
            <w:pPr>
              <w:rPr>
                <w:rFonts w:ascii="华文新魏" w:hAnsi="华文新魏" w:eastAsia="华文新魏"/>
                <w:b/>
                <w:szCs w:val="21"/>
              </w:rPr>
            </w:pPr>
            <w:r>
              <w:rPr>
                <w:rFonts w:ascii="Times New Roman" w:hAnsi="Times New Roman" w:eastAsia="Times New Roman" w:cs="Times New Roman"/>
                <w:b/>
                <w:szCs w:val="21"/>
              </w:rPr>
              <w:t>return</w:t>
            </w:r>
          </w:p>
          <w:p w14:paraId="199703CE">
            <w:pPr>
              <w:rPr>
                <w:rFonts w:ascii="华文新魏" w:hAnsi="华文新魏" w:eastAsia="华文新魏"/>
                <w:b/>
                <w:kern w:val="0"/>
                <w:szCs w:val="21"/>
                <w:lang w:val="en-US" w:eastAsia="en-US"/>
              </w:rPr>
            </w:pPr>
            <w:r>
              <w:rPr>
                <w:rFonts w:ascii="Times New Roman" w:hAnsi="Times New Roman" w:eastAsia="Times New Roman" w:cs="Times New Roman"/>
                <w:b/>
                <w:szCs w:val="21"/>
              </w:rPr>
              <w:t>(int)</w:t>
            </w:r>
          </w:p>
        </w:tc>
        <w:tc>
          <w:tcPr>
            <w:tcW w:w="7308" w:type="dxa"/>
            <w:gridSpan w:val="4"/>
            <w:tcBorders>
              <w:top w:val="single" w:color="000000" w:sz="4" w:space="0"/>
              <w:left w:val="single" w:color="000000" w:sz="4" w:space="0"/>
              <w:bottom w:val="single" w:color="000000" w:sz="4" w:space="0"/>
              <w:right w:val="single" w:color="000000" w:sz="4" w:space="0"/>
            </w:tcBorders>
          </w:tcPr>
          <w:p w14:paraId="3C807C41">
            <w:pPr>
              <w:widowControl/>
              <w:jc w:val="left"/>
              <w:rPr>
                <w:rFonts w:ascii="华文新魏" w:hAnsi="华文新魏" w:eastAsia="华文新魏"/>
                <w:kern w:val="0"/>
                <w:szCs w:val="21"/>
                <w:lang w:val="en-US" w:eastAsia="en-US"/>
              </w:rPr>
            </w:pPr>
            <w:r>
              <w:rPr>
                <w:rFonts w:ascii="Times New Roman" w:hAnsi="Times New Roman" w:eastAsia="Times New Roman" w:cs="Times New Roman"/>
                <w:kern w:val="0"/>
                <w:szCs w:val="21"/>
                <w:lang w:val="en-US" w:eastAsia="en-US"/>
              </w:rPr>
              <w:t>0: indicates success.Not equal to 0: indicates failure, please refer to the error code table.</w:t>
            </w:r>
          </w:p>
        </w:tc>
      </w:tr>
      <w:tr w14:paraId="6363A384">
        <w:tblPrEx>
          <w:tblCellMar>
            <w:top w:w="0" w:type="dxa"/>
            <w:left w:w="108" w:type="dxa"/>
            <w:bottom w:w="0" w:type="dxa"/>
            <w:right w:w="108" w:type="dxa"/>
          </w:tblCellMar>
        </w:tblPrEx>
        <w:trPr>
          <w:trHeight w:val="31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5F335A95">
            <w:pPr>
              <w:rPr>
                <w:rFonts w:ascii="华文新魏" w:hAnsi="华文新魏" w:eastAsia="华文新魏"/>
                <w:b/>
                <w:szCs w:val="21"/>
              </w:rPr>
            </w:pPr>
            <w:r>
              <w:rPr>
                <w:rFonts w:ascii="Times New Roman" w:hAnsi="Times New Roman" w:eastAsia="Times New Roman" w:cs="Times New Roman"/>
                <w:b/>
                <w:szCs w:val="21"/>
              </w:rPr>
              <w:t>Reference code</w:t>
            </w:r>
          </w:p>
        </w:tc>
        <w:tc>
          <w:tcPr>
            <w:tcW w:w="7308" w:type="dxa"/>
            <w:gridSpan w:val="4"/>
            <w:tcBorders>
              <w:top w:val="single" w:color="000000" w:sz="4" w:space="0"/>
              <w:left w:val="single" w:color="000000" w:sz="4" w:space="0"/>
              <w:bottom w:val="single" w:color="000000" w:sz="4" w:space="0"/>
              <w:right w:val="single" w:color="000000" w:sz="4" w:space="0"/>
            </w:tcBorders>
          </w:tcPr>
          <w:p w14:paraId="3784461D">
            <w:pPr>
              <w:rPr>
                <w:rFonts w:ascii="华文新魏" w:hAnsi="华文新魏" w:eastAsia="华文新魏"/>
                <w:kern w:val="0"/>
                <w:szCs w:val="21"/>
                <w:lang w:val="en-US" w:eastAsia="en-US"/>
              </w:rPr>
            </w:pPr>
            <w:r>
              <w:rPr>
                <w:rFonts w:ascii="Times New Roman" w:hAnsi="Times New Roman" w:eastAsia="Times New Roman" w:cs="Times New Roman"/>
                <w:kern w:val="0"/>
                <w:szCs w:val="21"/>
                <w:lang w:val="en-US" w:eastAsia="en-US"/>
              </w:rPr>
              <w:t>not have</w:t>
            </w:r>
          </w:p>
        </w:tc>
      </w:tr>
    </w:tbl>
    <w:p w14:paraId="6A8A237B">
      <w:pPr>
        <w:rPr>
          <w:rFonts w:ascii="新宋体" w:hAnsi="新宋体" w:eastAsia="新宋体"/>
          <w:kern w:val="0"/>
          <w:sz w:val="18"/>
          <w:szCs w:val="18"/>
          <w:lang w:val="en-US" w:eastAsia="en-US"/>
        </w:rPr>
      </w:pPr>
    </w:p>
    <w:p w14:paraId="47827C28">
      <w:pPr>
        <w:pStyle w:val="4"/>
        <w:outlineLvl w:val="2"/>
      </w:pPr>
      <w:bookmarkStart w:id="58" w:name="_Toc16762"/>
      <w:r>
        <w:t>3.7.30.</w:t>
      </w:r>
      <w:r>
        <w:rPr>
          <w:rFonts w:hint="eastAsia"/>
        </w:rPr>
        <w:t>SetRfPower</w:t>
      </w:r>
      <w:bookmarkEnd w:id="58"/>
    </w:p>
    <w:tbl>
      <w:tblPr>
        <w:tblStyle w:val="16"/>
        <w:tblW w:w="8460" w:type="dxa"/>
        <w:tblInd w:w="108" w:type="dxa"/>
        <w:tblLayout w:type="fixed"/>
        <w:tblCellMar>
          <w:top w:w="0" w:type="dxa"/>
          <w:left w:w="108" w:type="dxa"/>
          <w:bottom w:w="0" w:type="dxa"/>
          <w:right w:w="108" w:type="dxa"/>
        </w:tblCellMar>
      </w:tblPr>
      <w:tblGrid>
        <w:gridCol w:w="1106"/>
        <w:gridCol w:w="2494"/>
        <w:gridCol w:w="900"/>
        <w:gridCol w:w="900"/>
        <w:gridCol w:w="3060"/>
      </w:tblGrid>
      <w:tr w14:paraId="7DE0146F">
        <w:tblPrEx>
          <w:tblCellMar>
            <w:top w:w="0" w:type="dxa"/>
            <w:left w:w="108" w:type="dxa"/>
            <w:bottom w:w="0" w:type="dxa"/>
            <w:right w:w="108" w:type="dxa"/>
          </w:tblCellMar>
        </w:tblPrEx>
        <w:trPr>
          <w:trHeight w:val="38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5501A6DD">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definition</w:t>
            </w:r>
          </w:p>
        </w:tc>
        <w:tc>
          <w:tcPr>
            <w:tcW w:w="7354" w:type="dxa"/>
            <w:gridSpan w:val="4"/>
            <w:tcBorders>
              <w:top w:val="single" w:color="000000" w:sz="4" w:space="0"/>
              <w:left w:val="single" w:color="000000" w:sz="4" w:space="0"/>
              <w:bottom w:val="single" w:color="000000" w:sz="4" w:space="0"/>
              <w:right w:val="single" w:color="000000" w:sz="4" w:space="0"/>
            </w:tcBorders>
          </w:tcPr>
          <w:p w14:paraId="0905C1FA">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SetRfPower(unsigned char *address, unsigned char* PowerDbm, int FrmHandle);</w:t>
            </w:r>
          </w:p>
        </w:tc>
      </w:tr>
      <w:tr w14:paraId="78B87976">
        <w:tblPrEx>
          <w:tblCellMar>
            <w:top w:w="0" w:type="dxa"/>
            <w:left w:w="108" w:type="dxa"/>
            <w:bottom w:w="0" w:type="dxa"/>
            <w:right w:w="108" w:type="dxa"/>
          </w:tblCellMar>
        </w:tblPrEx>
        <w:trPr>
          <w:trHeight w:val="438"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30084A6C">
            <w:pPr>
              <w:rPr>
                <w:rFonts w:ascii="华文新魏" w:hAnsi="华文新魏" w:eastAsia="华文新魏"/>
                <w:b/>
                <w:sz w:val="18"/>
                <w:szCs w:val="18"/>
              </w:rPr>
            </w:pPr>
            <w:r>
              <w:rPr>
                <w:rFonts w:ascii="Times New Roman" w:hAnsi="Times New Roman" w:eastAsia="Times New Roman" w:cs="Times New Roman"/>
                <w:b/>
                <w:sz w:val="18"/>
                <w:szCs w:val="18"/>
              </w:rPr>
              <w:t>describe</w:t>
            </w:r>
          </w:p>
        </w:tc>
        <w:tc>
          <w:tcPr>
            <w:tcW w:w="7354" w:type="dxa"/>
            <w:gridSpan w:val="4"/>
            <w:tcBorders>
              <w:top w:val="single" w:color="000000" w:sz="4" w:space="0"/>
              <w:left w:val="single" w:color="000000" w:sz="4" w:space="0"/>
              <w:bottom w:val="single" w:color="000000" w:sz="4" w:space="0"/>
              <w:right w:val="single" w:color="000000" w:sz="4" w:space="0"/>
            </w:tcBorders>
          </w:tcPr>
          <w:p w14:paraId="423B94B9">
            <w:pPr>
              <w:autoSpaceDE w:val="0"/>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Set the individual power for each antenna of the reader/writer.</w:t>
            </w:r>
          </w:p>
        </w:tc>
      </w:tr>
      <w:tr w14:paraId="61D35407">
        <w:tblPrEx>
          <w:tblCellMar>
            <w:top w:w="0" w:type="dxa"/>
            <w:left w:w="108" w:type="dxa"/>
            <w:bottom w:w="0" w:type="dxa"/>
            <w:right w:w="108" w:type="dxa"/>
          </w:tblCellMar>
        </w:tblPrEx>
        <w:trPr>
          <w:trHeight w:val="228" w:hRule="atLeast"/>
        </w:trPr>
        <w:tc>
          <w:tcPr>
            <w:tcW w:w="1106"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6EE3DC36">
            <w:pPr>
              <w:rPr>
                <w:rFonts w:ascii="华文新魏" w:hAnsi="华文新魏" w:eastAsia="华文新魏"/>
                <w:b/>
                <w:sz w:val="18"/>
                <w:szCs w:val="18"/>
              </w:rPr>
            </w:pPr>
            <w:r>
              <w:rPr>
                <w:rFonts w:ascii="Times New Roman" w:hAnsi="Times New Roman" w:eastAsia="Times New Roman" w:cs="Times New Roman"/>
                <w:b/>
                <w:sz w:val="18"/>
                <w:szCs w:val="18"/>
              </w:rPr>
              <w:t>parameter</w:t>
            </w:r>
          </w:p>
          <w:p w14:paraId="2637E183">
            <w:pPr>
              <w:rPr>
                <w:rFonts w:ascii="华文新魏" w:hAnsi="华文新魏" w:eastAsia="华文新魏"/>
                <w:b/>
                <w:kern w:val="0"/>
                <w:sz w:val="18"/>
                <w:szCs w:val="18"/>
                <w:lang w:val="en-US" w:eastAsia="en-US"/>
              </w:rPr>
            </w:pPr>
          </w:p>
          <w:p w14:paraId="53D00EB4">
            <w:pPr>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shd w:val="clear" w:color="auto" w:fill="FFCC99"/>
          </w:tcPr>
          <w:p w14:paraId="3E8E6BCB">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name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363BE912">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7292F029">
            <w:pPr>
              <w:rPr>
                <w:rFonts w:ascii="华文新魏" w:hAnsi="华文新魏" w:eastAsia="华文新魏"/>
                <w:b/>
                <w:kern w:val="0"/>
                <w:sz w:val="18"/>
                <w:szCs w:val="18"/>
                <w:lang w:val="en-US" w:eastAsia="en-US"/>
              </w:rPr>
            </w:pPr>
            <w:r>
              <w:rPr>
                <w:rFonts w:ascii="Times New Roman" w:hAnsi="Times New Roman" w:eastAsia="Times New Roman" w:cs="Times New Roman"/>
                <w:b/>
                <w:kern w:val="0"/>
                <w:sz w:val="18"/>
                <w:szCs w:val="18"/>
                <w:lang w:val="en-US" w:eastAsia="en-US"/>
              </w:rPr>
              <w:t>direction</w:t>
            </w:r>
          </w:p>
        </w:tc>
        <w:tc>
          <w:tcPr>
            <w:tcW w:w="3060" w:type="dxa"/>
            <w:tcBorders>
              <w:top w:val="single" w:color="000000" w:sz="4" w:space="0"/>
              <w:left w:val="single" w:color="000000" w:sz="4" w:space="0"/>
              <w:bottom w:val="single" w:color="000000" w:sz="4" w:space="0"/>
              <w:right w:val="single" w:color="000000" w:sz="4" w:space="0"/>
            </w:tcBorders>
            <w:shd w:val="clear" w:color="auto" w:fill="FFCC99"/>
          </w:tcPr>
          <w:p w14:paraId="23F3DFD8">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notes</w:t>
            </w:r>
          </w:p>
        </w:tc>
      </w:tr>
      <w:tr w14:paraId="40D3867C">
        <w:tblPrEx>
          <w:tblCellMar>
            <w:top w:w="0" w:type="dxa"/>
            <w:left w:w="108" w:type="dxa"/>
            <w:bottom w:w="0" w:type="dxa"/>
            <w:right w:w="108" w:type="dxa"/>
          </w:tblCellMar>
        </w:tblPrEx>
        <w:trPr>
          <w:trHeight w:val="403"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D73C241">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38C97C7A">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900" w:type="dxa"/>
            <w:tcBorders>
              <w:top w:val="single" w:color="000000" w:sz="4" w:space="0"/>
              <w:left w:val="single" w:color="000000" w:sz="4" w:space="0"/>
              <w:bottom w:val="single" w:color="000000" w:sz="4" w:space="0"/>
              <w:right w:val="single" w:color="000000" w:sz="4" w:space="0"/>
            </w:tcBorders>
          </w:tcPr>
          <w:p w14:paraId="5E85D977">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130AA759">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3060" w:type="dxa"/>
            <w:tcBorders>
              <w:top w:val="single" w:color="000000" w:sz="4" w:space="0"/>
              <w:left w:val="single" w:color="000000" w:sz="4" w:space="0"/>
              <w:bottom w:val="single" w:color="000000" w:sz="4" w:space="0"/>
              <w:right w:val="single" w:color="000000" w:sz="4" w:space="0"/>
            </w:tcBorders>
          </w:tcPr>
          <w:p w14:paraId="6D83D247">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6709D7B6">
        <w:tblPrEx>
          <w:tblCellMar>
            <w:top w:w="0" w:type="dxa"/>
            <w:left w:w="108" w:type="dxa"/>
            <w:bottom w:w="0" w:type="dxa"/>
            <w:right w:w="108" w:type="dxa"/>
          </w:tblCellMar>
        </w:tblPrEx>
        <w:trPr>
          <w:trHeight w:val="25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39F6CF4">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1481ADB9">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PowerDbm*</w:t>
            </w:r>
          </w:p>
        </w:tc>
        <w:tc>
          <w:tcPr>
            <w:tcW w:w="900" w:type="dxa"/>
            <w:tcBorders>
              <w:top w:val="single" w:color="000000" w:sz="4" w:space="0"/>
              <w:left w:val="single" w:color="000000" w:sz="4" w:space="0"/>
              <w:bottom w:val="single" w:color="000000" w:sz="4" w:space="0"/>
              <w:right w:val="single" w:color="000000" w:sz="4" w:space="0"/>
            </w:tcBorders>
          </w:tcPr>
          <w:p w14:paraId="03E9D6AC">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362BCBE5">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60" w:type="dxa"/>
            <w:tcBorders>
              <w:top w:val="single" w:color="000000" w:sz="4" w:space="0"/>
              <w:left w:val="single" w:color="000000" w:sz="4" w:space="0"/>
              <w:bottom w:val="single" w:color="000000" w:sz="4" w:space="0"/>
              <w:right w:val="single" w:color="000000" w:sz="4" w:space="0"/>
            </w:tcBorders>
          </w:tcPr>
          <w:p w14:paraId="10233B48">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4 bytes, reader power, unsigned char0-unsigned char3 represent the power of antenna 1 to antenna 4, respectively.The antenna power parameters to be set for each byte from Bit0 to Bit6 range from 0 to 30, with a value of 30 resulting in an output power of approximately 1W.</w:t>
            </w:r>
          </w:p>
          <w:p w14:paraId="19B4EE62">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Bit7: Indicates whether the current configuration has been saved after power failure.Bit7=0 power failure save;Bit7=1 does not save in case of power failure.</w:t>
            </w:r>
          </w:p>
        </w:tc>
      </w:tr>
      <w:tr w14:paraId="4D72D912">
        <w:tblPrEx>
          <w:tblCellMar>
            <w:top w:w="0" w:type="dxa"/>
            <w:left w:w="108" w:type="dxa"/>
            <w:bottom w:w="0" w:type="dxa"/>
            <w:right w:w="108" w:type="dxa"/>
          </w:tblCellMar>
        </w:tblPrEx>
        <w:trPr>
          <w:trHeight w:val="229"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4F9D2906">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1A4688AA">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900" w:type="dxa"/>
            <w:tcBorders>
              <w:top w:val="single" w:color="000000" w:sz="4" w:space="0"/>
              <w:left w:val="single" w:color="000000" w:sz="4" w:space="0"/>
              <w:bottom w:val="single" w:color="000000" w:sz="4" w:space="0"/>
              <w:right w:val="single" w:color="000000" w:sz="4" w:space="0"/>
            </w:tcBorders>
          </w:tcPr>
          <w:p w14:paraId="51FFDCB6">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15E0B8C1">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60" w:type="dxa"/>
            <w:tcBorders>
              <w:top w:val="single" w:color="000000" w:sz="4" w:space="0"/>
              <w:left w:val="single" w:color="000000" w:sz="4" w:space="0"/>
              <w:bottom w:val="single" w:color="000000" w:sz="4" w:space="0"/>
              <w:right w:val="single" w:color="000000" w:sz="4" w:space="0"/>
            </w:tcBorders>
          </w:tcPr>
          <w:p w14:paraId="7AB8504F">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322BF20B">
        <w:tblPrEx>
          <w:tblCellMar>
            <w:top w:w="0" w:type="dxa"/>
            <w:left w:w="108" w:type="dxa"/>
            <w:bottom w:w="0" w:type="dxa"/>
            <w:right w:w="108" w:type="dxa"/>
          </w:tblCellMar>
        </w:tblPrEx>
        <w:trPr>
          <w:trHeight w:val="447"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766EBE76">
            <w:pPr>
              <w:rPr>
                <w:rFonts w:ascii="华文新魏" w:hAnsi="华文新魏" w:eastAsia="华文新魏"/>
                <w:b/>
                <w:sz w:val="18"/>
                <w:szCs w:val="18"/>
              </w:rPr>
            </w:pPr>
            <w:r>
              <w:rPr>
                <w:rFonts w:ascii="Times New Roman" w:hAnsi="Times New Roman" w:eastAsia="Times New Roman" w:cs="Times New Roman"/>
                <w:b/>
                <w:sz w:val="18"/>
                <w:szCs w:val="18"/>
              </w:rPr>
              <w:t>return</w:t>
            </w:r>
          </w:p>
          <w:p w14:paraId="563B0E43">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(int)</w:t>
            </w:r>
          </w:p>
        </w:tc>
        <w:tc>
          <w:tcPr>
            <w:tcW w:w="7354" w:type="dxa"/>
            <w:gridSpan w:val="4"/>
            <w:tcBorders>
              <w:top w:val="single" w:color="000000" w:sz="4" w:space="0"/>
              <w:left w:val="single" w:color="000000" w:sz="4" w:space="0"/>
              <w:bottom w:val="single" w:color="000000" w:sz="4" w:space="0"/>
              <w:right w:val="single" w:color="000000" w:sz="4" w:space="0"/>
            </w:tcBorders>
          </w:tcPr>
          <w:p w14:paraId="3A8BE2F7">
            <w:pPr>
              <w:widowControl/>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indicates success.Not equal to 0: indicates failure, please refer to the return value error code table.</w:t>
            </w:r>
          </w:p>
        </w:tc>
      </w:tr>
      <w:tr w14:paraId="197AAA1B">
        <w:tblPrEx>
          <w:tblCellMar>
            <w:top w:w="0" w:type="dxa"/>
            <w:left w:w="108" w:type="dxa"/>
            <w:bottom w:w="0" w:type="dxa"/>
            <w:right w:w="108" w:type="dxa"/>
          </w:tblCellMar>
        </w:tblPrEx>
        <w:trPr>
          <w:trHeight w:val="31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079284F9">
            <w:pPr>
              <w:rPr>
                <w:rFonts w:ascii="华文新魏" w:hAnsi="华文新魏" w:eastAsia="华文新魏"/>
                <w:b/>
                <w:sz w:val="18"/>
                <w:szCs w:val="18"/>
              </w:rPr>
            </w:pPr>
            <w:r>
              <w:rPr>
                <w:rFonts w:ascii="Times New Roman" w:hAnsi="Times New Roman" w:eastAsia="Times New Roman" w:cs="Times New Roman"/>
                <w:b/>
                <w:sz w:val="18"/>
                <w:szCs w:val="18"/>
              </w:rPr>
              <w:t>Reference code</w:t>
            </w:r>
          </w:p>
        </w:tc>
        <w:tc>
          <w:tcPr>
            <w:tcW w:w="7354" w:type="dxa"/>
            <w:gridSpan w:val="4"/>
            <w:tcBorders>
              <w:top w:val="single" w:color="000000" w:sz="4" w:space="0"/>
              <w:left w:val="single" w:color="000000" w:sz="4" w:space="0"/>
              <w:bottom w:val="single" w:color="000000" w:sz="4" w:space="0"/>
              <w:right w:val="single" w:color="000000" w:sz="4" w:space="0"/>
            </w:tcBorders>
          </w:tcPr>
          <w:p w14:paraId="6ED1CD0C">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not have</w:t>
            </w:r>
          </w:p>
        </w:tc>
      </w:tr>
    </w:tbl>
    <w:p w14:paraId="2404E04E">
      <w:r>
        <w:br w:type="page"/>
      </w:r>
    </w:p>
    <w:p w14:paraId="54347442">
      <w:pPr>
        <w:pStyle w:val="4"/>
        <w:outlineLvl w:val="2"/>
      </w:pPr>
      <w:bookmarkStart w:id="59" w:name="_Toc16204"/>
      <w:r>
        <w:t>3.7.31.</w:t>
      </w:r>
      <w:r>
        <w:rPr>
          <w:rFonts w:hint="eastAsia"/>
        </w:rPr>
        <w:t>GetRfPower</w:t>
      </w:r>
      <w:bookmarkEnd w:id="59"/>
    </w:p>
    <w:tbl>
      <w:tblPr>
        <w:tblStyle w:val="16"/>
        <w:tblW w:w="8460" w:type="dxa"/>
        <w:tblInd w:w="108" w:type="dxa"/>
        <w:tblLayout w:type="fixed"/>
        <w:tblCellMar>
          <w:top w:w="0" w:type="dxa"/>
          <w:left w:w="108" w:type="dxa"/>
          <w:bottom w:w="0" w:type="dxa"/>
          <w:right w:w="108" w:type="dxa"/>
        </w:tblCellMar>
      </w:tblPr>
      <w:tblGrid>
        <w:gridCol w:w="1106"/>
        <w:gridCol w:w="2494"/>
        <w:gridCol w:w="900"/>
        <w:gridCol w:w="900"/>
        <w:gridCol w:w="3060"/>
      </w:tblGrid>
      <w:tr w14:paraId="577BAA0C">
        <w:tblPrEx>
          <w:tblCellMar>
            <w:top w:w="0" w:type="dxa"/>
            <w:left w:w="108" w:type="dxa"/>
            <w:bottom w:w="0" w:type="dxa"/>
            <w:right w:w="108" w:type="dxa"/>
          </w:tblCellMar>
        </w:tblPrEx>
        <w:trPr>
          <w:trHeight w:val="38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1166F90F">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definition</w:t>
            </w:r>
          </w:p>
        </w:tc>
        <w:tc>
          <w:tcPr>
            <w:tcW w:w="7354" w:type="dxa"/>
            <w:gridSpan w:val="4"/>
            <w:tcBorders>
              <w:top w:val="single" w:color="000000" w:sz="4" w:space="0"/>
              <w:left w:val="single" w:color="000000" w:sz="4" w:space="0"/>
              <w:bottom w:val="single" w:color="000000" w:sz="4" w:space="0"/>
              <w:right w:val="single" w:color="000000" w:sz="4" w:space="0"/>
            </w:tcBorders>
          </w:tcPr>
          <w:p w14:paraId="06728BD4">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GetRfPower(unsigned char *address, unsigned char* PowerDbm, int FrmHandle);</w:t>
            </w:r>
          </w:p>
        </w:tc>
      </w:tr>
      <w:tr w14:paraId="2AB3A45C">
        <w:tblPrEx>
          <w:tblCellMar>
            <w:top w:w="0" w:type="dxa"/>
            <w:left w:w="108" w:type="dxa"/>
            <w:bottom w:w="0" w:type="dxa"/>
            <w:right w:w="108" w:type="dxa"/>
          </w:tblCellMar>
        </w:tblPrEx>
        <w:trPr>
          <w:trHeight w:val="438"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4A047B95">
            <w:pPr>
              <w:rPr>
                <w:rFonts w:ascii="华文新魏" w:hAnsi="华文新魏" w:eastAsia="华文新魏"/>
                <w:b/>
                <w:sz w:val="18"/>
                <w:szCs w:val="18"/>
              </w:rPr>
            </w:pPr>
            <w:r>
              <w:rPr>
                <w:rFonts w:ascii="Times New Roman" w:hAnsi="Times New Roman" w:eastAsia="Times New Roman" w:cs="Times New Roman"/>
                <w:b/>
                <w:sz w:val="18"/>
                <w:szCs w:val="18"/>
              </w:rPr>
              <w:t>describe</w:t>
            </w:r>
          </w:p>
        </w:tc>
        <w:tc>
          <w:tcPr>
            <w:tcW w:w="7354" w:type="dxa"/>
            <w:gridSpan w:val="4"/>
            <w:tcBorders>
              <w:top w:val="single" w:color="000000" w:sz="4" w:space="0"/>
              <w:left w:val="single" w:color="000000" w:sz="4" w:space="0"/>
              <w:bottom w:val="single" w:color="000000" w:sz="4" w:space="0"/>
              <w:right w:val="single" w:color="000000" w:sz="4" w:space="0"/>
            </w:tcBorders>
          </w:tcPr>
          <w:p w14:paraId="0AE60E07">
            <w:pPr>
              <w:autoSpaceDE w:val="0"/>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Obtain the individual power of each antenna of the reader/writer.</w:t>
            </w:r>
          </w:p>
        </w:tc>
      </w:tr>
      <w:tr w14:paraId="1FA71735">
        <w:tblPrEx>
          <w:tblCellMar>
            <w:top w:w="0" w:type="dxa"/>
            <w:left w:w="108" w:type="dxa"/>
            <w:bottom w:w="0" w:type="dxa"/>
            <w:right w:w="108" w:type="dxa"/>
          </w:tblCellMar>
        </w:tblPrEx>
        <w:trPr>
          <w:trHeight w:val="228" w:hRule="atLeast"/>
        </w:trPr>
        <w:tc>
          <w:tcPr>
            <w:tcW w:w="1106"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0DC3BEE8">
            <w:pPr>
              <w:rPr>
                <w:rFonts w:ascii="华文新魏" w:hAnsi="华文新魏" w:eastAsia="华文新魏"/>
                <w:b/>
                <w:sz w:val="18"/>
                <w:szCs w:val="18"/>
              </w:rPr>
            </w:pPr>
            <w:r>
              <w:rPr>
                <w:rFonts w:ascii="Times New Roman" w:hAnsi="Times New Roman" w:eastAsia="Times New Roman" w:cs="Times New Roman"/>
                <w:b/>
                <w:sz w:val="18"/>
                <w:szCs w:val="18"/>
              </w:rPr>
              <w:t>parameter</w:t>
            </w:r>
          </w:p>
          <w:p w14:paraId="572B14D4">
            <w:pPr>
              <w:rPr>
                <w:rFonts w:ascii="华文新魏" w:hAnsi="华文新魏" w:eastAsia="华文新魏"/>
                <w:b/>
                <w:kern w:val="0"/>
                <w:sz w:val="18"/>
                <w:szCs w:val="18"/>
                <w:lang w:val="en-US" w:eastAsia="en-US"/>
              </w:rPr>
            </w:pPr>
          </w:p>
          <w:p w14:paraId="16A82619">
            <w:pPr>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shd w:val="clear" w:color="auto" w:fill="FFCC99"/>
          </w:tcPr>
          <w:p w14:paraId="19C8405C">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name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7C4BA542">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37777F8B">
            <w:pPr>
              <w:rPr>
                <w:rFonts w:ascii="华文新魏" w:hAnsi="华文新魏" w:eastAsia="华文新魏"/>
                <w:b/>
                <w:kern w:val="0"/>
                <w:sz w:val="18"/>
                <w:szCs w:val="18"/>
                <w:lang w:val="en-US" w:eastAsia="en-US"/>
              </w:rPr>
            </w:pPr>
            <w:r>
              <w:rPr>
                <w:rFonts w:ascii="Times New Roman" w:hAnsi="Times New Roman" w:eastAsia="Times New Roman" w:cs="Times New Roman"/>
                <w:b/>
                <w:kern w:val="0"/>
                <w:sz w:val="18"/>
                <w:szCs w:val="18"/>
                <w:lang w:val="en-US" w:eastAsia="en-US"/>
              </w:rPr>
              <w:t>direction</w:t>
            </w:r>
          </w:p>
        </w:tc>
        <w:tc>
          <w:tcPr>
            <w:tcW w:w="3060" w:type="dxa"/>
            <w:tcBorders>
              <w:top w:val="single" w:color="000000" w:sz="4" w:space="0"/>
              <w:left w:val="single" w:color="000000" w:sz="4" w:space="0"/>
              <w:bottom w:val="single" w:color="000000" w:sz="4" w:space="0"/>
              <w:right w:val="single" w:color="000000" w:sz="4" w:space="0"/>
            </w:tcBorders>
            <w:shd w:val="clear" w:color="auto" w:fill="FFCC99"/>
          </w:tcPr>
          <w:p w14:paraId="0648F9C3">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notes</w:t>
            </w:r>
          </w:p>
        </w:tc>
      </w:tr>
      <w:tr w14:paraId="6750A23F">
        <w:tblPrEx>
          <w:tblCellMar>
            <w:top w:w="0" w:type="dxa"/>
            <w:left w:w="108" w:type="dxa"/>
            <w:bottom w:w="0" w:type="dxa"/>
            <w:right w:w="108" w:type="dxa"/>
          </w:tblCellMar>
        </w:tblPrEx>
        <w:trPr>
          <w:trHeight w:val="403"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BF034FD">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0DF0F5A5">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900" w:type="dxa"/>
            <w:tcBorders>
              <w:top w:val="single" w:color="000000" w:sz="4" w:space="0"/>
              <w:left w:val="single" w:color="000000" w:sz="4" w:space="0"/>
              <w:bottom w:val="single" w:color="000000" w:sz="4" w:space="0"/>
              <w:right w:val="single" w:color="000000" w:sz="4" w:space="0"/>
            </w:tcBorders>
          </w:tcPr>
          <w:p w14:paraId="5443382D">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2A95D068">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3060" w:type="dxa"/>
            <w:tcBorders>
              <w:top w:val="single" w:color="000000" w:sz="4" w:space="0"/>
              <w:left w:val="single" w:color="000000" w:sz="4" w:space="0"/>
              <w:bottom w:val="single" w:color="000000" w:sz="4" w:space="0"/>
              <w:right w:val="single" w:color="000000" w:sz="4" w:space="0"/>
            </w:tcBorders>
          </w:tcPr>
          <w:p w14:paraId="121AC1BA">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4EE73098">
        <w:tblPrEx>
          <w:tblCellMar>
            <w:top w:w="0" w:type="dxa"/>
            <w:left w:w="108" w:type="dxa"/>
            <w:bottom w:w="0" w:type="dxa"/>
            <w:right w:w="108" w:type="dxa"/>
          </w:tblCellMar>
        </w:tblPrEx>
        <w:trPr>
          <w:trHeight w:val="25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2D7EE3F1">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17780FB7">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PowerDbm*</w:t>
            </w:r>
          </w:p>
        </w:tc>
        <w:tc>
          <w:tcPr>
            <w:tcW w:w="900" w:type="dxa"/>
            <w:tcBorders>
              <w:top w:val="single" w:color="000000" w:sz="4" w:space="0"/>
              <w:left w:val="single" w:color="000000" w:sz="4" w:space="0"/>
              <w:bottom w:val="single" w:color="000000" w:sz="4" w:space="0"/>
              <w:right w:val="single" w:color="000000" w:sz="4" w:space="0"/>
            </w:tcBorders>
          </w:tcPr>
          <w:p w14:paraId="5B9D38C4">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728C536B">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3060" w:type="dxa"/>
            <w:tcBorders>
              <w:top w:val="single" w:color="000000" w:sz="4" w:space="0"/>
              <w:left w:val="single" w:color="000000" w:sz="4" w:space="0"/>
              <w:bottom w:val="single" w:color="000000" w:sz="4" w:space="0"/>
              <w:right w:val="single" w:color="000000" w:sz="4" w:space="0"/>
            </w:tcBorders>
          </w:tcPr>
          <w:p w14:paraId="5C2899EB">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4 bytes, reader power, unsigned char0-unsigned char3 represent the power of antenna 1 to antenna 4, respectively.The range is from 0 to 30, and when the value is 30, it is about 1W of output power.</w:t>
            </w:r>
          </w:p>
        </w:tc>
      </w:tr>
      <w:tr w14:paraId="1D7ABD34">
        <w:tblPrEx>
          <w:tblCellMar>
            <w:top w:w="0" w:type="dxa"/>
            <w:left w:w="108" w:type="dxa"/>
            <w:bottom w:w="0" w:type="dxa"/>
            <w:right w:w="108" w:type="dxa"/>
          </w:tblCellMar>
        </w:tblPrEx>
        <w:trPr>
          <w:trHeight w:val="229"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4D1CEE64">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029F0111">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900" w:type="dxa"/>
            <w:tcBorders>
              <w:top w:val="single" w:color="000000" w:sz="4" w:space="0"/>
              <w:left w:val="single" w:color="000000" w:sz="4" w:space="0"/>
              <w:bottom w:val="single" w:color="000000" w:sz="4" w:space="0"/>
              <w:right w:val="single" w:color="000000" w:sz="4" w:space="0"/>
            </w:tcBorders>
          </w:tcPr>
          <w:p w14:paraId="5FC13EAE">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7B2AE41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60" w:type="dxa"/>
            <w:tcBorders>
              <w:top w:val="single" w:color="000000" w:sz="4" w:space="0"/>
              <w:left w:val="single" w:color="000000" w:sz="4" w:space="0"/>
              <w:bottom w:val="single" w:color="000000" w:sz="4" w:space="0"/>
              <w:right w:val="single" w:color="000000" w:sz="4" w:space="0"/>
            </w:tcBorders>
          </w:tcPr>
          <w:p w14:paraId="78767404">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5C57C4FE">
        <w:tblPrEx>
          <w:tblCellMar>
            <w:top w:w="0" w:type="dxa"/>
            <w:left w:w="108" w:type="dxa"/>
            <w:bottom w:w="0" w:type="dxa"/>
            <w:right w:w="108" w:type="dxa"/>
          </w:tblCellMar>
        </w:tblPrEx>
        <w:trPr>
          <w:trHeight w:val="447"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43FD6DBF">
            <w:pPr>
              <w:rPr>
                <w:rFonts w:ascii="华文新魏" w:hAnsi="华文新魏" w:eastAsia="华文新魏"/>
                <w:b/>
                <w:sz w:val="18"/>
                <w:szCs w:val="18"/>
              </w:rPr>
            </w:pPr>
            <w:r>
              <w:rPr>
                <w:rFonts w:ascii="Times New Roman" w:hAnsi="Times New Roman" w:eastAsia="Times New Roman" w:cs="Times New Roman"/>
                <w:b/>
                <w:sz w:val="18"/>
                <w:szCs w:val="18"/>
              </w:rPr>
              <w:t>return</w:t>
            </w:r>
          </w:p>
          <w:p w14:paraId="30B85EC3">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(int)</w:t>
            </w:r>
          </w:p>
        </w:tc>
        <w:tc>
          <w:tcPr>
            <w:tcW w:w="7354" w:type="dxa"/>
            <w:gridSpan w:val="4"/>
            <w:tcBorders>
              <w:top w:val="single" w:color="000000" w:sz="4" w:space="0"/>
              <w:left w:val="single" w:color="000000" w:sz="4" w:space="0"/>
              <w:bottom w:val="single" w:color="000000" w:sz="4" w:space="0"/>
              <w:right w:val="single" w:color="000000" w:sz="4" w:space="0"/>
            </w:tcBorders>
          </w:tcPr>
          <w:p w14:paraId="67E6DD6D">
            <w:pPr>
              <w:widowControl/>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indicates success.Not equal to 0: indicates failure, please refer to the return value error code table.</w:t>
            </w:r>
          </w:p>
        </w:tc>
      </w:tr>
      <w:tr w14:paraId="49820962">
        <w:tblPrEx>
          <w:tblCellMar>
            <w:top w:w="0" w:type="dxa"/>
            <w:left w:w="108" w:type="dxa"/>
            <w:bottom w:w="0" w:type="dxa"/>
            <w:right w:w="108" w:type="dxa"/>
          </w:tblCellMar>
        </w:tblPrEx>
        <w:trPr>
          <w:trHeight w:val="31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57BFB1CB">
            <w:pPr>
              <w:rPr>
                <w:rFonts w:ascii="华文新魏" w:hAnsi="华文新魏" w:eastAsia="华文新魏"/>
                <w:b/>
                <w:sz w:val="18"/>
                <w:szCs w:val="18"/>
              </w:rPr>
            </w:pPr>
            <w:r>
              <w:rPr>
                <w:rFonts w:ascii="Times New Roman" w:hAnsi="Times New Roman" w:eastAsia="Times New Roman" w:cs="Times New Roman"/>
                <w:b/>
                <w:sz w:val="18"/>
                <w:szCs w:val="18"/>
              </w:rPr>
              <w:t>Reference code</w:t>
            </w:r>
          </w:p>
        </w:tc>
        <w:tc>
          <w:tcPr>
            <w:tcW w:w="7354" w:type="dxa"/>
            <w:gridSpan w:val="4"/>
            <w:tcBorders>
              <w:top w:val="single" w:color="000000" w:sz="4" w:space="0"/>
              <w:left w:val="single" w:color="000000" w:sz="4" w:space="0"/>
              <w:bottom w:val="single" w:color="000000" w:sz="4" w:space="0"/>
              <w:right w:val="single" w:color="000000" w:sz="4" w:space="0"/>
            </w:tcBorders>
          </w:tcPr>
          <w:p w14:paraId="600D9B42">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not have</w:t>
            </w:r>
          </w:p>
        </w:tc>
      </w:tr>
    </w:tbl>
    <w:p w14:paraId="3584EA05">
      <w:pPr>
        <w:pStyle w:val="4"/>
        <w:outlineLvl w:val="2"/>
      </w:pPr>
      <w:r>
        <w:br w:type="page"/>
      </w:r>
      <w:bookmarkStart w:id="60" w:name="_Toc12421"/>
      <w:r>
        <w:t>3.7.32.</w:t>
      </w:r>
      <w:r>
        <w:rPr>
          <w:rFonts w:hint="eastAsia"/>
        </w:rPr>
        <w:t>SetCfgParameter</w:t>
      </w:r>
      <w:bookmarkEnd w:id="60"/>
    </w:p>
    <w:tbl>
      <w:tblPr>
        <w:tblStyle w:val="16"/>
        <w:tblW w:w="8460" w:type="dxa"/>
        <w:tblInd w:w="108" w:type="dxa"/>
        <w:tblLayout w:type="fixed"/>
        <w:tblCellMar>
          <w:top w:w="0" w:type="dxa"/>
          <w:left w:w="108" w:type="dxa"/>
          <w:bottom w:w="0" w:type="dxa"/>
          <w:right w:w="108" w:type="dxa"/>
        </w:tblCellMar>
      </w:tblPr>
      <w:tblGrid>
        <w:gridCol w:w="1106"/>
        <w:gridCol w:w="2494"/>
        <w:gridCol w:w="900"/>
        <w:gridCol w:w="900"/>
        <w:gridCol w:w="3060"/>
      </w:tblGrid>
      <w:tr w14:paraId="41D87FFA">
        <w:tblPrEx>
          <w:tblCellMar>
            <w:top w:w="0" w:type="dxa"/>
            <w:left w:w="108" w:type="dxa"/>
            <w:bottom w:w="0" w:type="dxa"/>
            <w:right w:w="108" w:type="dxa"/>
          </w:tblCellMar>
        </w:tblPrEx>
        <w:trPr>
          <w:trHeight w:val="38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1A360E85">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definition</w:t>
            </w:r>
          </w:p>
        </w:tc>
        <w:tc>
          <w:tcPr>
            <w:tcW w:w="7354" w:type="dxa"/>
            <w:gridSpan w:val="4"/>
            <w:tcBorders>
              <w:top w:val="single" w:color="000000" w:sz="4" w:space="0"/>
              <w:left w:val="single" w:color="000000" w:sz="4" w:space="0"/>
              <w:bottom w:val="single" w:color="000000" w:sz="4" w:space="0"/>
              <w:right w:val="single" w:color="000000" w:sz="4" w:space="0"/>
            </w:tcBorders>
          </w:tcPr>
          <w:p w14:paraId="29B8BE6E">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SetCfgParameter(unsigned char * ComAddr, unsigned char opt, unsigned char cfgNum, unsigned char * data,int len, int FrmHandle);</w:t>
            </w:r>
          </w:p>
        </w:tc>
      </w:tr>
      <w:tr w14:paraId="442A3D42">
        <w:tblPrEx>
          <w:tblCellMar>
            <w:top w:w="0" w:type="dxa"/>
            <w:left w:w="108" w:type="dxa"/>
            <w:bottom w:w="0" w:type="dxa"/>
            <w:right w:w="108" w:type="dxa"/>
          </w:tblCellMar>
        </w:tblPrEx>
        <w:trPr>
          <w:trHeight w:val="438"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5608BB3F">
            <w:pPr>
              <w:rPr>
                <w:rFonts w:ascii="华文新魏" w:hAnsi="华文新魏" w:eastAsia="华文新魏"/>
                <w:b/>
                <w:sz w:val="18"/>
                <w:szCs w:val="18"/>
              </w:rPr>
            </w:pPr>
            <w:r>
              <w:rPr>
                <w:rFonts w:ascii="Times New Roman" w:hAnsi="Times New Roman" w:eastAsia="Times New Roman" w:cs="Times New Roman"/>
                <w:b/>
                <w:sz w:val="18"/>
                <w:szCs w:val="18"/>
              </w:rPr>
              <w:t>describe</w:t>
            </w:r>
          </w:p>
        </w:tc>
        <w:tc>
          <w:tcPr>
            <w:tcW w:w="7354" w:type="dxa"/>
            <w:gridSpan w:val="4"/>
            <w:tcBorders>
              <w:top w:val="single" w:color="000000" w:sz="4" w:space="0"/>
              <w:left w:val="single" w:color="000000" w:sz="4" w:space="0"/>
              <w:bottom w:val="single" w:color="000000" w:sz="4" w:space="0"/>
              <w:right w:val="single" w:color="000000" w:sz="4" w:space="0"/>
            </w:tcBorders>
          </w:tcPr>
          <w:p w14:paraId="0D4C48B7">
            <w:pPr>
              <w:autoSpaceDE w:val="0"/>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This command is used to configure extension parameters, limited to the Ex10 series only.</w:t>
            </w:r>
          </w:p>
        </w:tc>
      </w:tr>
      <w:tr w14:paraId="319F16F3">
        <w:tblPrEx>
          <w:tblCellMar>
            <w:top w:w="0" w:type="dxa"/>
            <w:left w:w="108" w:type="dxa"/>
            <w:bottom w:w="0" w:type="dxa"/>
            <w:right w:w="108" w:type="dxa"/>
          </w:tblCellMar>
        </w:tblPrEx>
        <w:trPr>
          <w:trHeight w:val="228" w:hRule="atLeast"/>
        </w:trPr>
        <w:tc>
          <w:tcPr>
            <w:tcW w:w="1106"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026DB1F4">
            <w:pPr>
              <w:rPr>
                <w:rFonts w:ascii="华文新魏" w:hAnsi="华文新魏" w:eastAsia="华文新魏"/>
                <w:b/>
                <w:sz w:val="18"/>
                <w:szCs w:val="18"/>
              </w:rPr>
            </w:pPr>
            <w:r>
              <w:rPr>
                <w:rFonts w:ascii="Times New Roman" w:hAnsi="Times New Roman" w:eastAsia="Times New Roman" w:cs="Times New Roman"/>
                <w:b/>
                <w:sz w:val="18"/>
                <w:szCs w:val="18"/>
              </w:rPr>
              <w:t>parameter</w:t>
            </w:r>
          </w:p>
          <w:p w14:paraId="51E48CFE">
            <w:pPr>
              <w:rPr>
                <w:rFonts w:ascii="华文新魏" w:hAnsi="华文新魏" w:eastAsia="华文新魏"/>
                <w:b/>
                <w:kern w:val="0"/>
                <w:sz w:val="18"/>
                <w:szCs w:val="18"/>
                <w:lang w:val="en-US" w:eastAsia="en-US"/>
              </w:rPr>
            </w:pPr>
          </w:p>
          <w:p w14:paraId="40BAD052">
            <w:pPr>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shd w:val="clear" w:color="auto" w:fill="FFCC99"/>
          </w:tcPr>
          <w:p w14:paraId="7F257796">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name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3893645D">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69C097FC">
            <w:pPr>
              <w:rPr>
                <w:rFonts w:ascii="华文新魏" w:hAnsi="华文新魏" w:eastAsia="华文新魏"/>
                <w:b/>
                <w:kern w:val="0"/>
                <w:sz w:val="18"/>
                <w:szCs w:val="18"/>
                <w:lang w:val="en-US" w:eastAsia="en-US"/>
              </w:rPr>
            </w:pPr>
            <w:r>
              <w:rPr>
                <w:rFonts w:ascii="Times New Roman" w:hAnsi="Times New Roman" w:eastAsia="Times New Roman" w:cs="Times New Roman"/>
                <w:b/>
                <w:kern w:val="0"/>
                <w:sz w:val="18"/>
                <w:szCs w:val="18"/>
                <w:lang w:val="en-US" w:eastAsia="en-US"/>
              </w:rPr>
              <w:t>direction</w:t>
            </w:r>
          </w:p>
        </w:tc>
        <w:tc>
          <w:tcPr>
            <w:tcW w:w="3060" w:type="dxa"/>
            <w:tcBorders>
              <w:top w:val="single" w:color="000000" w:sz="4" w:space="0"/>
              <w:left w:val="single" w:color="000000" w:sz="4" w:space="0"/>
              <w:bottom w:val="single" w:color="000000" w:sz="4" w:space="0"/>
              <w:right w:val="single" w:color="000000" w:sz="4" w:space="0"/>
            </w:tcBorders>
            <w:shd w:val="clear" w:color="auto" w:fill="FFCC99"/>
          </w:tcPr>
          <w:p w14:paraId="5E7186A4">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notes</w:t>
            </w:r>
          </w:p>
        </w:tc>
      </w:tr>
      <w:tr w14:paraId="684799C0">
        <w:tblPrEx>
          <w:tblCellMar>
            <w:top w:w="0" w:type="dxa"/>
            <w:left w:w="108" w:type="dxa"/>
            <w:bottom w:w="0" w:type="dxa"/>
            <w:right w:w="108" w:type="dxa"/>
          </w:tblCellMar>
        </w:tblPrEx>
        <w:trPr>
          <w:trHeight w:val="403"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A55BA29">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4ED3F203">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900" w:type="dxa"/>
            <w:tcBorders>
              <w:top w:val="single" w:color="000000" w:sz="4" w:space="0"/>
              <w:left w:val="single" w:color="000000" w:sz="4" w:space="0"/>
              <w:bottom w:val="single" w:color="000000" w:sz="4" w:space="0"/>
              <w:right w:val="single" w:color="000000" w:sz="4" w:space="0"/>
            </w:tcBorders>
          </w:tcPr>
          <w:p w14:paraId="739C0A83">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 *</w:t>
            </w:r>
          </w:p>
        </w:tc>
        <w:tc>
          <w:tcPr>
            <w:tcW w:w="900" w:type="dxa"/>
            <w:tcBorders>
              <w:top w:val="single" w:color="000000" w:sz="4" w:space="0"/>
              <w:left w:val="single" w:color="000000" w:sz="4" w:space="0"/>
              <w:bottom w:val="single" w:color="000000" w:sz="4" w:space="0"/>
              <w:right w:val="single" w:color="000000" w:sz="4" w:space="0"/>
            </w:tcBorders>
          </w:tcPr>
          <w:p w14:paraId="29B1723B">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3060" w:type="dxa"/>
            <w:tcBorders>
              <w:top w:val="single" w:color="000000" w:sz="4" w:space="0"/>
              <w:left w:val="single" w:color="000000" w:sz="4" w:space="0"/>
              <w:bottom w:val="single" w:color="000000" w:sz="4" w:space="0"/>
              <w:right w:val="single" w:color="000000" w:sz="4" w:space="0"/>
            </w:tcBorders>
          </w:tcPr>
          <w:p w14:paraId="38A6BDD3">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757B2364">
        <w:tblPrEx>
          <w:tblCellMar>
            <w:top w:w="0" w:type="dxa"/>
            <w:left w:w="108" w:type="dxa"/>
            <w:bottom w:w="0" w:type="dxa"/>
            <w:right w:w="108" w:type="dxa"/>
          </w:tblCellMar>
        </w:tblPrEx>
        <w:trPr>
          <w:trHeight w:val="25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7816E9EE">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6D2426BE">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opt</w:t>
            </w:r>
          </w:p>
        </w:tc>
        <w:tc>
          <w:tcPr>
            <w:tcW w:w="900" w:type="dxa"/>
            <w:tcBorders>
              <w:top w:val="single" w:color="000000" w:sz="4" w:space="0"/>
              <w:left w:val="single" w:color="000000" w:sz="4" w:space="0"/>
              <w:bottom w:val="single" w:color="000000" w:sz="4" w:space="0"/>
              <w:right w:val="single" w:color="000000" w:sz="4" w:space="0"/>
            </w:tcBorders>
          </w:tcPr>
          <w:p w14:paraId="7CB90A05">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007A1EB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60" w:type="dxa"/>
            <w:tcBorders>
              <w:top w:val="single" w:color="000000" w:sz="4" w:space="0"/>
              <w:left w:val="single" w:color="000000" w:sz="4" w:space="0"/>
              <w:bottom w:val="single" w:color="000000" w:sz="4" w:space="0"/>
              <w:right w:val="single" w:color="000000" w:sz="4" w:space="0"/>
            </w:tcBorders>
          </w:tcPr>
          <w:p w14:paraId="5E0E7937">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0-Power off storage;1. Do not save in case of power failure;</w:t>
            </w:r>
          </w:p>
        </w:tc>
      </w:tr>
      <w:tr w14:paraId="14E999D6">
        <w:tblPrEx>
          <w:tblCellMar>
            <w:top w:w="0" w:type="dxa"/>
            <w:left w:w="108" w:type="dxa"/>
            <w:bottom w:w="0" w:type="dxa"/>
            <w:right w:w="108" w:type="dxa"/>
          </w:tblCellMar>
        </w:tblPrEx>
        <w:trPr>
          <w:trHeight w:val="25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C9F7593">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728C6CA8">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cfgNum</w:t>
            </w:r>
          </w:p>
        </w:tc>
        <w:tc>
          <w:tcPr>
            <w:tcW w:w="900" w:type="dxa"/>
            <w:tcBorders>
              <w:top w:val="single" w:color="000000" w:sz="4" w:space="0"/>
              <w:left w:val="single" w:color="000000" w:sz="4" w:space="0"/>
              <w:bottom w:val="single" w:color="000000" w:sz="4" w:space="0"/>
              <w:right w:val="single" w:color="000000" w:sz="4" w:space="0"/>
            </w:tcBorders>
          </w:tcPr>
          <w:p w14:paraId="1B046C5E">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00A21A69">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60" w:type="dxa"/>
            <w:tcBorders>
              <w:top w:val="single" w:color="000000" w:sz="4" w:space="0"/>
              <w:left w:val="single" w:color="000000" w:sz="4" w:space="0"/>
              <w:bottom w:val="single" w:color="000000" w:sz="4" w:space="0"/>
              <w:right w:val="single" w:color="000000" w:sz="4" w:space="0"/>
            </w:tcBorders>
          </w:tcPr>
          <w:p w14:paraId="45DD6595">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The command data block is used to specify the parameter number to be set</w:t>
            </w:r>
          </w:p>
        </w:tc>
      </w:tr>
      <w:tr w14:paraId="097C2CB8">
        <w:tblPrEx>
          <w:tblCellMar>
            <w:top w:w="0" w:type="dxa"/>
            <w:left w:w="108" w:type="dxa"/>
            <w:bottom w:w="0" w:type="dxa"/>
            <w:right w:w="108" w:type="dxa"/>
          </w:tblCellMar>
        </w:tblPrEx>
        <w:trPr>
          <w:trHeight w:val="25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79222838">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7325C875">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data</w:t>
            </w:r>
          </w:p>
        </w:tc>
        <w:tc>
          <w:tcPr>
            <w:tcW w:w="900" w:type="dxa"/>
            <w:tcBorders>
              <w:top w:val="single" w:color="000000" w:sz="4" w:space="0"/>
              <w:left w:val="single" w:color="000000" w:sz="4" w:space="0"/>
              <w:bottom w:val="single" w:color="000000" w:sz="4" w:space="0"/>
              <w:right w:val="single" w:color="000000" w:sz="4" w:space="0"/>
            </w:tcBorders>
          </w:tcPr>
          <w:p w14:paraId="301B400D">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 *</w:t>
            </w:r>
          </w:p>
        </w:tc>
        <w:tc>
          <w:tcPr>
            <w:tcW w:w="900" w:type="dxa"/>
            <w:tcBorders>
              <w:top w:val="single" w:color="000000" w:sz="4" w:space="0"/>
              <w:left w:val="single" w:color="000000" w:sz="4" w:space="0"/>
              <w:bottom w:val="single" w:color="000000" w:sz="4" w:space="0"/>
              <w:right w:val="single" w:color="000000" w:sz="4" w:space="0"/>
            </w:tcBorders>
          </w:tcPr>
          <w:p w14:paraId="234860CC">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60" w:type="dxa"/>
            <w:tcBorders>
              <w:top w:val="single" w:color="000000" w:sz="4" w:space="0"/>
              <w:left w:val="single" w:color="000000" w:sz="4" w:space="0"/>
              <w:bottom w:val="single" w:color="000000" w:sz="4" w:space="0"/>
              <w:right w:val="single" w:color="000000" w:sz="4" w:space="0"/>
            </w:tcBorders>
          </w:tcPr>
          <w:p w14:paraId="518BB12D">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 xml:space="preserve">Set parameter content, specifically refer to </w:t>
            </w:r>
            <w:r>
              <w:rPr>
                <w:rFonts w:ascii="Times New Roman" w:hAnsi="Times New Roman" w:eastAsia="Times New Roman" w:cs="Times New Roman"/>
                <w:color w:val="FF0000"/>
                <w:kern w:val="0"/>
                <w:sz w:val="18"/>
                <w:szCs w:val="18"/>
                <w:lang w:val="en-US" w:eastAsia="en-US"/>
              </w:rPr>
              <w:t>the reader/writer parameter configuration table</w:t>
            </w:r>
          </w:p>
        </w:tc>
      </w:tr>
      <w:tr w14:paraId="42C30A37">
        <w:tblPrEx>
          <w:tblCellMar>
            <w:top w:w="0" w:type="dxa"/>
            <w:left w:w="108" w:type="dxa"/>
            <w:bottom w:w="0" w:type="dxa"/>
            <w:right w:w="108" w:type="dxa"/>
          </w:tblCellMar>
        </w:tblPrEx>
        <w:trPr>
          <w:trHeight w:val="25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13EF8F6C">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1A5EA9DA">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len</w:t>
            </w:r>
          </w:p>
        </w:tc>
        <w:tc>
          <w:tcPr>
            <w:tcW w:w="900" w:type="dxa"/>
            <w:tcBorders>
              <w:top w:val="single" w:color="000000" w:sz="4" w:space="0"/>
              <w:left w:val="single" w:color="000000" w:sz="4" w:space="0"/>
              <w:bottom w:val="single" w:color="000000" w:sz="4" w:space="0"/>
              <w:right w:val="single" w:color="000000" w:sz="4" w:space="0"/>
            </w:tcBorders>
          </w:tcPr>
          <w:p w14:paraId="49751AF4">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3D6623FF">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60" w:type="dxa"/>
            <w:tcBorders>
              <w:top w:val="single" w:color="000000" w:sz="4" w:space="0"/>
              <w:left w:val="single" w:color="000000" w:sz="4" w:space="0"/>
              <w:bottom w:val="single" w:color="000000" w:sz="4" w:space="0"/>
              <w:right w:val="single" w:color="000000" w:sz="4" w:space="0"/>
            </w:tcBorders>
          </w:tcPr>
          <w:p w14:paraId="739061CC">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Length of parameter content.</w:t>
            </w:r>
          </w:p>
        </w:tc>
      </w:tr>
      <w:tr w14:paraId="3297CA2F">
        <w:tblPrEx>
          <w:tblCellMar>
            <w:top w:w="0" w:type="dxa"/>
            <w:left w:w="108" w:type="dxa"/>
            <w:bottom w:w="0" w:type="dxa"/>
            <w:right w:w="108" w:type="dxa"/>
          </w:tblCellMar>
        </w:tblPrEx>
        <w:trPr>
          <w:trHeight w:val="229"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1336827E">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7C09CEE6">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900" w:type="dxa"/>
            <w:tcBorders>
              <w:top w:val="single" w:color="000000" w:sz="4" w:space="0"/>
              <w:left w:val="single" w:color="000000" w:sz="4" w:space="0"/>
              <w:bottom w:val="single" w:color="000000" w:sz="4" w:space="0"/>
              <w:right w:val="single" w:color="000000" w:sz="4" w:space="0"/>
            </w:tcBorders>
          </w:tcPr>
          <w:p w14:paraId="6B008DAC">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418E34A7">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60" w:type="dxa"/>
            <w:tcBorders>
              <w:top w:val="single" w:color="000000" w:sz="4" w:space="0"/>
              <w:left w:val="single" w:color="000000" w:sz="4" w:space="0"/>
              <w:bottom w:val="single" w:color="000000" w:sz="4" w:space="0"/>
              <w:right w:val="single" w:color="000000" w:sz="4" w:space="0"/>
            </w:tcBorders>
          </w:tcPr>
          <w:p w14:paraId="6EBFA2EF">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57474F3F">
        <w:tblPrEx>
          <w:tblCellMar>
            <w:top w:w="0" w:type="dxa"/>
            <w:left w:w="108" w:type="dxa"/>
            <w:bottom w:w="0" w:type="dxa"/>
            <w:right w:w="108" w:type="dxa"/>
          </w:tblCellMar>
        </w:tblPrEx>
        <w:trPr>
          <w:trHeight w:val="447"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22F0FAAD">
            <w:pPr>
              <w:rPr>
                <w:rFonts w:ascii="华文新魏" w:hAnsi="华文新魏" w:eastAsia="华文新魏"/>
                <w:b/>
                <w:sz w:val="18"/>
                <w:szCs w:val="18"/>
              </w:rPr>
            </w:pPr>
            <w:r>
              <w:rPr>
                <w:rFonts w:ascii="Times New Roman" w:hAnsi="Times New Roman" w:eastAsia="Times New Roman" w:cs="Times New Roman"/>
                <w:b/>
                <w:sz w:val="18"/>
                <w:szCs w:val="18"/>
              </w:rPr>
              <w:t>return</w:t>
            </w:r>
          </w:p>
          <w:p w14:paraId="378A0198">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(int)</w:t>
            </w:r>
          </w:p>
        </w:tc>
        <w:tc>
          <w:tcPr>
            <w:tcW w:w="7354" w:type="dxa"/>
            <w:gridSpan w:val="4"/>
            <w:tcBorders>
              <w:top w:val="single" w:color="000000" w:sz="4" w:space="0"/>
              <w:left w:val="single" w:color="000000" w:sz="4" w:space="0"/>
              <w:bottom w:val="single" w:color="000000" w:sz="4" w:space="0"/>
              <w:right w:val="single" w:color="000000" w:sz="4" w:space="0"/>
            </w:tcBorders>
          </w:tcPr>
          <w:p w14:paraId="4EBAF72A">
            <w:pPr>
              <w:widowControl/>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indicates success.Not equal to 0: indicates failure, please refer to the return value error code table.</w:t>
            </w:r>
          </w:p>
        </w:tc>
      </w:tr>
      <w:tr w14:paraId="3DEC3790">
        <w:tblPrEx>
          <w:tblCellMar>
            <w:top w:w="0" w:type="dxa"/>
            <w:left w:w="108" w:type="dxa"/>
            <w:bottom w:w="0" w:type="dxa"/>
            <w:right w:w="108" w:type="dxa"/>
          </w:tblCellMar>
        </w:tblPrEx>
        <w:trPr>
          <w:trHeight w:val="31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7287CACE">
            <w:pPr>
              <w:rPr>
                <w:rFonts w:ascii="华文新魏" w:hAnsi="华文新魏" w:eastAsia="华文新魏"/>
                <w:b/>
                <w:sz w:val="18"/>
                <w:szCs w:val="18"/>
              </w:rPr>
            </w:pPr>
            <w:r>
              <w:rPr>
                <w:rFonts w:ascii="Times New Roman" w:hAnsi="Times New Roman" w:eastAsia="Times New Roman" w:cs="Times New Roman"/>
                <w:b/>
                <w:sz w:val="18"/>
                <w:szCs w:val="18"/>
              </w:rPr>
              <w:t>Reference code</w:t>
            </w:r>
          </w:p>
        </w:tc>
        <w:tc>
          <w:tcPr>
            <w:tcW w:w="7354" w:type="dxa"/>
            <w:gridSpan w:val="4"/>
            <w:tcBorders>
              <w:top w:val="single" w:color="000000" w:sz="4" w:space="0"/>
              <w:left w:val="single" w:color="000000" w:sz="4" w:space="0"/>
              <w:bottom w:val="single" w:color="000000" w:sz="4" w:space="0"/>
              <w:right w:val="single" w:color="000000" w:sz="4" w:space="0"/>
            </w:tcBorders>
          </w:tcPr>
          <w:p w14:paraId="545769E0">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not have</w:t>
            </w:r>
          </w:p>
        </w:tc>
      </w:tr>
    </w:tbl>
    <w:p w14:paraId="319FB6BF">
      <w:pPr>
        <w:pStyle w:val="4"/>
        <w:outlineLvl w:val="2"/>
      </w:pPr>
      <w:r>
        <w:br w:type="page"/>
      </w:r>
      <w:bookmarkStart w:id="61" w:name="_Toc23740"/>
      <w:r>
        <w:t>3.7.33.</w:t>
      </w:r>
      <w:r>
        <w:rPr>
          <w:rFonts w:hint="eastAsia"/>
        </w:rPr>
        <w:t>GetCfgParameter</w:t>
      </w:r>
      <w:bookmarkEnd w:id="61"/>
    </w:p>
    <w:tbl>
      <w:tblPr>
        <w:tblStyle w:val="16"/>
        <w:tblW w:w="8460" w:type="dxa"/>
        <w:tblInd w:w="108" w:type="dxa"/>
        <w:tblLayout w:type="fixed"/>
        <w:tblCellMar>
          <w:top w:w="0" w:type="dxa"/>
          <w:left w:w="108" w:type="dxa"/>
          <w:bottom w:w="0" w:type="dxa"/>
          <w:right w:w="108" w:type="dxa"/>
        </w:tblCellMar>
      </w:tblPr>
      <w:tblGrid>
        <w:gridCol w:w="1106"/>
        <w:gridCol w:w="2494"/>
        <w:gridCol w:w="900"/>
        <w:gridCol w:w="900"/>
        <w:gridCol w:w="3060"/>
      </w:tblGrid>
      <w:tr w14:paraId="5BFF27B6">
        <w:tblPrEx>
          <w:tblCellMar>
            <w:top w:w="0" w:type="dxa"/>
            <w:left w:w="108" w:type="dxa"/>
            <w:bottom w:w="0" w:type="dxa"/>
            <w:right w:w="108" w:type="dxa"/>
          </w:tblCellMar>
        </w:tblPrEx>
        <w:trPr>
          <w:trHeight w:val="38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1BA4FE9A">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definition</w:t>
            </w:r>
          </w:p>
        </w:tc>
        <w:tc>
          <w:tcPr>
            <w:tcW w:w="7354" w:type="dxa"/>
            <w:gridSpan w:val="4"/>
            <w:tcBorders>
              <w:top w:val="single" w:color="000000" w:sz="4" w:space="0"/>
              <w:left w:val="single" w:color="000000" w:sz="4" w:space="0"/>
              <w:bottom w:val="single" w:color="000000" w:sz="4" w:space="0"/>
              <w:right w:val="single" w:color="000000" w:sz="4" w:space="0"/>
            </w:tcBorders>
          </w:tcPr>
          <w:p w14:paraId="39971DA3">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GetCfgParameter (unsigned char *ComAddr, unsigned char cfgNum,unsigned char * data, int* len, int FrmHandle);</w:t>
            </w:r>
          </w:p>
        </w:tc>
      </w:tr>
      <w:tr w14:paraId="7139CAF7">
        <w:tblPrEx>
          <w:tblCellMar>
            <w:top w:w="0" w:type="dxa"/>
            <w:left w:w="108" w:type="dxa"/>
            <w:bottom w:w="0" w:type="dxa"/>
            <w:right w:w="108" w:type="dxa"/>
          </w:tblCellMar>
        </w:tblPrEx>
        <w:trPr>
          <w:trHeight w:val="438"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1C942F6F">
            <w:pPr>
              <w:rPr>
                <w:rFonts w:ascii="华文新魏" w:hAnsi="华文新魏" w:eastAsia="华文新魏"/>
                <w:b/>
                <w:sz w:val="18"/>
                <w:szCs w:val="18"/>
              </w:rPr>
            </w:pPr>
            <w:r>
              <w:rPr>
                <w:rFonts w:ascii="Times New Roman" w:hAnsi="Times New Roman" w:eastAsia="Times New Roman" w:cs="Times New Roman"/>
                <w:b/>
                <w:sz w:val="18"/>
                <w:szCs w:val="18"/>
              </w:rPr>
              <w:t>describe</w:t>
            </w:r>
          </w:p>
        </w:tc>
        <w:tc>
          <w:tcPr>
            <w:tcW w:w="7354" w:type="dxa"/>
            <w:gridSpan w:val="4"/>
            <w:tcBorders>
              <w:top w:val="single" w:color="000000" w:sz="4" w:space="0"/>
              <w:left w:val="single" w:color="000000" w:sz="4" w:space="0"/>
              <w:bottom w:val="single" w:color="000000" w:sz="4" w:space="0"/>
              <w:right w:val="single" w:color="000000" w:sz="4" w:space="0"/>
            </w:tcBorders>
          </w:tcPr>
          <w:p w14:paraId="1F400515">
            <w:pPr>
              <w:autoSpaceDE w:val="0"/>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This command is used to read extended parameters, limited to the Ex10 series only.</w:t>
            </w:r>
          </w:p>
        </w:tc>
      </w:tr>
      <w:tr w14:paraId="2A0B1012">
        <w:tblPrEx>
          <w:tblCellMar>
            <w:top w:w="0" w:type="dxa"/>
            <w:left w:w="108" w:type="dxa"/>
            <w:bottom w:w="0" w:type="dxa"/>
            <w:right w:w="108" w:type="dxa"/>
          </w:tblCellMar>
        </w:tblPrEx>
        <w:trPr>
          <w:trHeight w:val="228" w:hRule="atLeast"/>
        </w:trPr>
        <w:tc>
          <w:tcPr>
            <w:tcW w:w="1106"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07093651">
            <w:pPr>
              <w:rPr>
                <w:rFonts w:ascii="华文新魏" w:hAnsi="华文新魏" w:eastAsia="华文新魏"/>
                <w:b/>
                <w:sz w:val="18"/>
                <w:szCs w:val="18"/>
              </w:rPr>
            </w:pPr>
            <w:r>
              <w:rPr>
                <w:rFonts w:ascii="Times New Roman" w:hAnsi="Times New Roman" w:eastAsia="Times New Roman" w:cs="Times New Roman"/>
                <w:b/>
                <w:sz w:val="18"/>
                <w:szCs w:val="18"/>
              </w:rPr>
              <w:t>parameter</w:t>
            </w:r>
          </w:p>
          <w:p w14:paraId="3EF66BAF">
            <w:pPr>
              <w:rPr>
                <w:rFonts w:ascii="华文新魏" w:hAnsi="华文新魏" w:eastAsia="华文新魏"/>
                <w:b/>
                <w:kern w:val="0"/>
                <w:sz w:val="18"/>
                <w:szCs w:val="18"/>
                <w:lang w:val="en-US" w:eastAsia="en-US"/>
              </w:rPr>
            </w:pPr>
          </w:p>
          <w:p w14:paraId="27E3D999">
            <w:pPr>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shd w:val="clear" w:color="auto" w:fill="FFCC99"/>
          </w:tcPr>
          <w:p w14:paraId="1BDFB669">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name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345285A2">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144D7724">
            <w:pPr>
              <w:rPr>
                <w:rFonts w:ascii="华文新魏" w:hAnsi="华文新魏" w:eastAsia="华文新魏"/>
                <w:b/>
                <w:kern w:val="0"/>
                <w:sz w:val="18"/>
                <w:szCs w:val="18"/>
                <w:lang w:val="en-US" w:eastAsia="en-US"/>
              </w:rPr>
            </w:pPr>
            <w:r>
              <w:rPr>
                <w:rFonts w:ascii="Times New Roman" w:hAnsi="Times New Roman" w:eastAsia="Times New Roman" w:cs="Times New Roman"/>
                <w:b/>
                <w:kern w:val="0"/>
                <w:sz w:val="18"/>
                <w:szCs w:val="18"/>
                <w:lang w:val="en-US" w:eastAsia="en-US"/>
              </w:rPr>
              <w:t>direction</w:t>
            </w:r>
          </w:p>
        </w:tc>
        <w:tc>
          <w:tcPr>
            <w:tcW w:w="3060" w:type="dxa"/>
            <w:tcBorders>
              <w:top w:val="single" w:color="000000" w:sz="4" w:space="0"/>
              <w:left w:val="single" w:color="000000" w:sz="4" w:space="0"/>
              <w:bottom w:val="single" w:color="000000" w:sz="4" w:space="0"/>
              <w:right w:val="single" w:color="000000" w:sz="4" w:space="0"/>
            </w:tcBorders>
            <w:shd w:val="clear" w:color="auto" w:fill="FFCC99"/>
          </w:tcPr>
          <w:p w14:paraId="5C3F55DE">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notes</w:t>
            </w:r>
          </w:p>
        </w:tc>
      </w:tr>
      <w:tr w14:paraId="70B1AE53">
        <w:tblPrEx>
          <w:tblCellMar>
            <w:top w:w="0" w:type="dxa"/>
            <w:left w:w="108" w:type="dxa"/>
            <w:bottom w:w="0" w:type="dxa"/>
            <w:right w:w="108" w:type="dxa"/>
          </w:tblCellMar>
        </w:tblPrEx>
        <w:trPr>
          <w:trHeight w:val="403"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2B50A7EA">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2C74056F">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900" w:type="dxa"/>
            <w:tcBorders>
              <w:top w:val="single" w:color="000000" w:sz="4" w:space="0"/>
              <w:left w:val="single" w:color="000000" w:sz="4" w:space="0"/>
              <w:bottom w:val="single" w:color="000000" w:sz="4" w:space="0"/>
              <w:right w:val="single" w:color="000000" w:sz="4" w:space="0"/>
            </w:tcBorders>
          </w:tcPr>
          <w:p w14:paraId="5ACF00BF">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 *</w:t>
            </w:r>
          </w:p>
        </w:tc>
        <w:tc>
          <w:tcPr>
            <w:tcW w:w="900" w:type="dxa"/>
            <w:tcBorders>
              <w:top w:val="single" w:color="000000" w:sz="4" w:space="0"/>
              <w:left w:val="single" w:color="000000" w:sz="4" w:space="0"/>
              <w:bottom w:val="single" w:color="000000" w:sz="4" w:space="0"/>
              <w:right w:val="single" w:color="000000" w:sz="4" w:space="0"/>
            </w:tcBorders>
          </w:tcPr>
          <w:p w14:paraId="449A142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3060" w:type="dxa"/>
            <w:tcBorders>
              <w:top w:val="single" w:color="000000" w:sz="4" w:space="0"/>
              <w:left w:val="single" w:color="000000" w:sz="4" w:space="0"/>
              <w:bottom w:val="single" w:color="000000" w:sz="4" w:space="0"/>
              <w:right w:val="single" w:color="000000" w:sz="4" w:space="0"/>
            </w:tcBorders>
          </w:tcPr>
          <w:p w14:paraId="31A1E951">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64CFEF2B">
        <w:tblPrEx>
          <w:tblCellMar>
            <w:top w:w="0" w:type="dxa"/>
            <w:left w:w="108" w:type="dxa"/>
            <w:bottom w:w="0" w:type="dxa"/>
            <w:right w:w="108" w:type="dxa"/>
          </w:tblCellMar>
        </w:tblPrEx>
        <w:trPr>
          <w:trHeight w:val="25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144DD244">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3616F5CC">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cfgNum</w:t>
            </w:r>
          </w:p>
        </w:tc>
        <w:tc>
          <w:tcPr>
            <w:tcW w:w="900" w:type="dxa"/>
            <w:tcBorders>
              <w:top w:val="single" w:color="000000" w:sz="4" w:space="0"/>
              <w:left w:val="single" w:color="000000" w:sz="4" w:space="0"/>
              <w:bottom w:val="single" w:color="000000" w:sz="4" w:space="0"/>
              <w:right w:val="single" w:color="000000" w:sz="4" w:space="0"/>
            </w:tcBorders>
          </w:tcPr>
          <w:p w14:paraId="1D17A522">
            <w:pPr>
              <w:rPr>
                <w:rFonts w:ascii="Arial" w:hAnsi="Arial" w:eastAsia="华文新魏" w:cs="Arial"/>
                <w:kern w:val="0"/>
                <w:sz w:val="18"/>
                <w:szCs w:val="18"/>
                <w:lang w:val="en-US" w:eastAsia="zh-CN"/>
              </w:rPr>
            </w:pPr>
            <w:r>
              <w:rPr>
                <w:rFonts w:ascii="Times New Roman" w:hAnsi="Times New Roman" w:eastAsia="Times New Roman" w:cs="Times New Roman"/>
                <w:kern w:val="0"/>
                <w:sz w:val="18"/>
                <w:szCs w:val="18"/>
                <w:lang w:val="en-US" w:eastAsia="zh-CN"/>
              </w:rPr>
              <w:t>unsigned char</w:t>
            </w:r>
          </w:p>
        </w:tc>
        <w:tc>
          <w:tcPr>
            <w:tcW w:w="900" w:type="dxa"/>
            <w:tcBorders>
              <w:top w:val="single" w:color="000000" w:sz="4" w:space="0"/>
              <w:left w:val="single" w:color="000000" w:sz="4" w:space="0"/>
              <w:bottom w:val="single" w:color="000000" w:sz="4" w:space="0"/>
              <w:right w:val="single" w:color="000000" w:sz="4" w:space="0"/>
            </w:tcBorders>
          </w:tcPr>
          <w:p w14:paraId="04854F31">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60" w:type="dxa"/>
            <w:tcBorders>
              <w:top w:val="single" w:color="000000" w:sz="4" w:space="0"/>
              <w:left w:val="single" w:color="000000" w:sz="4" w:space="0"/>
              <w:bottom w:val="single" w:color="000000" w:sz="4" w:space="0"/>
              <w:right w:val="single" w:color="000000" w:sz="4" w:space="0"/>
            </w:tcBorders>
          </w:tcPr>
          <w:p w14:paraId="16188B2E">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Used in the command data block to specify the parameter number to be read</w:t>
            </w:r>
          </w:p>
        </w:tc>
      </w:tr>
      <w:tr w14:paraId="3C27E741">
        <w:tblPrEx>
          <w:tblCellMar>
            <w:top w:w="0" w:type="dxa"/>
            <w:left w:w="108" w:type="dxa"/>
            <w:bottom w:w="0" w:type="dxa"/>
            <w:right w:w="108" w:type="dxa"/>
          </w:tblCellMar>
        </w:tblPrEx>
        <w:trPr>
          <w:trHeight w:val="25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18C74452">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349CDFC9">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data</w:t>
            </w:r>
          </w:p>
        </w:tc>
        <w:tc>
          <w:tcPr>
            <w:tcW w:w="900" w:type="dxa"/>
            <w:tcBorders>
              <w:top w:val="single" w:color="000000" w:sz="4" w:space="0"/>
              <w:left w:val="single" w:color="000000" w:sz="4" w:space="0"/>
              <w:bottom w:val="single" w:color="000000" w:sz="4" w:space="0"/>
              <w:right w:val="single" w:color="000000" w:sz="4" w:space="0"/>
            </w:tcBorders>
          </w:tcPr>
          <w:p w14:paraId="3B4DEC02">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 *</w:t>
            </w:r>
          </w:p>
        </w:tc>
        <w:tc>
          <w:tcPr>
            <w:tcW w:w="900" w:type="dxa"/>
            <w:tcBorders>
              <w:top w:val="single" w:color="000000" w:sz="4" w:space="0"/>
              <w:left w:val="single" w:color="000000" w:sz="4" w:space="0"/>
              <w:bottom w:val="single" w:color="000000" w:sz="4" w:space="0"/>
              <w:right w:val="single" w:color="000000" w:sz="4" w:space="0"/>
            </w:tcBorders>
          </w:tcPr>
          <w:p w14:paraId="3B7F7342">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3060" w:type="dxa"/>
            <w:tcBorders>
              <w:top w:val="single" w:color="000000" w:sz="4" w:space="0"/>
              <w:left w:val="single" w:color="000000" w:sz="4" w:space="0"/>
              <w:bottom w:val="single" w:color="000000" w:sz="4" w:space="0"/>
              <w:right w:val="single" w:color="000000" w:sz="4" w:space="0"/>
            </w:tcBorders>
          </w:tcPr>
          <w:p w14:paraId="396D2150">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 xml:space="preserve">Read the parameter content, specifically refer to </w:t>
            </w:r>
            <w:r>
              <w:rPr>
                <w:rFonts w:ascii="Times New Roman" w:hAnsi="Times New Roman" w:eastAsia="Times New Roman" w:cs="Times New Roman"/>
                <w:color w:val="FF0000"/>
                <w:kern w:val="0"/>
                <w:sz w:val="18"/>
                <w:szCs w:val="18"/>
                <w:lang w:val="en-US" w:eastAsia="en-US"/>
              </w:rPr>
              <w:t>the reader/writer parameter configuration table</w:t>
            </w:r>
          </w:p>
        </w:tc>
      </w:tr>
      <w:tr w14:paraId="5081E8C2">
        <w:tblPrEx>
          <w:tblCellMar>
            <w:top w:w="0" w:type="dxa"/>
            <w:left w:w="108" w:type="dxa"/>
            <w:bottom w:w="0" w:type="dxa"/>
            <w:right w:w="108" w:type="dxa"/>
          </w:tblCellMar>
        </w:tblPrEx>
        <w:trPr>
          <w:trHeight w:val="25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F47E083">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7BB30DC9">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len</w:t>
            </w:r>
          </w:p>
        </w:tc>
        <w:tc>
          <w:tcPr>
            <w:tcW w:w="900" w:type="dxa"/>
            <w:tcBorders>
              <w:top w:val="single" w:color="000000" w:sz="4" w:space="0"/>
              <w:left w:val="single" w:color="000000" w:sz="4" w:space="0"/>
              <w:bottom w:val="single" w:color="000000" w:sz="4" w:space="0"/>
              <w:right w:val="single" w:color="000000" w:sz="4" w:space="0"/>
            </w:tcBorders>
          </w:tcPr>
          <w:p w14:paraId="3D23CDD4">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 *</w:t>
            </w:r>
          </w:p>
        </w:tc>
        <w:tc>
          <w:tcPr>
            <w:tcW w:w="900" w:type="dxa"/>
            <w:tcBorders>
              <w:top w:val="single" w:color="000000" w:sz="4" w:space="0"/>
              <w:left w:val="single" w:color="000000" w:sz="4" w:space="0"/>
              <w:bottom w:val="single" w:color="000000" w:sz="4" w:space="0"/>
              <w:right w:val="single" w:color="000000" w:sz="4" w:space="0"/>
            </w:tcBorders>
          </w:tcPr>
          <w:p w14:paraId="540E33D5">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[out]</w:t>
            </w:r>
          </w:p>
        </w:tc>
        <w:tc>
          <w:tcPr>
            <w:tcW w:w="3060" w:type="dxa"/>
            <w:tcBorders>
              <w:top w:val="single" w:color="000000" w:sz="4" w:space="0"/>
              <w:left w:val="single" w:color="000000" w:sz="4" w:space="0"/>
              <w:bottom w:val="single" w:color="000000" w:sz="4" w:space="0"/>
              <w:right w:val="single" w:color="000000" w:sz="4" w:space="0"/>
            </w:tcBorders>
          </w:tcPr>
          <w:p w14:paraId="6A2D25E0">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Length of parameter content.</w:t>
            </w:r>
          </w:p>
        </w:tc>
      </w:tr>
      <w:tr w14:paraId="298579E5">
        <w:tblPrEx>
          <w:tblCellMar>
            <w:top w:w="0" w:type="dxa"/>
            <w:left w:w="108" w:type="dxa"/>
            <w:bottom w:w="0" w:type="dxa"/>
            <w:right w:w="108" w:type="dxa"/>
          </w:tblCellMar>
        </w:tblPrEx>
        <w:trPr>
          <w:trHeight w:val="229"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E8365DF">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18222EE4">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900" w:type="dxa"/>
            <w:tcBorders>
              <w:top w:val="single" w:color="000000" w:sz="4" w:space="0"/>
              <w:left w:val="single" w:color="000000" w:sz="4" w:space="0"/>
              <w:bottom w:val="single" w:color="000000" w:sz="4" w:space="0"/>
              <w:right w:val="single" w:color="000000" w:sz="4" w:space="0"/>
            </w:tcBorders>
          </w:tcPr>
          <w:p w14:paraId="538B9301">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00083B42">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60" w:type="dxa"/>
            <w:tcBorders>
              <w:top w:val="single" w:color="000000" w:sz="4" w:space="0"/>
              <w:left w:val="single" w:color="000000" w:sz="4" w:space="0"/>
              <w:bottom w:val="single" w:color="000000" w:sz="4" w:space="0"/>
              <w:right w:val="single" w:color="000000" w:sz="4" w:space="0"/>
            </w:tcBorders>
          </w:tcPr>
          <w:p w14:paraId="7939B0DE">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363DB134">
        <w:tblPrEx>
          <w:tblCellMar>
            <w:top w:w="0" w:type="dxa"/>
            <w:left w:w="108" w:type="dxa"/>
            <w:bottom w:w="0" w:type="dxa"/>
            <w:right w:w="108" w:type="dxa"/>
          </w:tblCellMar>
        </w:tblPrEx>
        <w:trPr>
          <w:trHeight w:val="447"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5DC77544">
            <w:pPr>
              <w:rPr>
                <w:rFonts w:ascii="华文新魏" w:hAnsi="华文新魏" w:eastAsia="华文新魏"/>
                <w:b/>
                <w:sz w:val="18"/>
                <w:szCs w:val="18"/>
              </w:rPr>
            </w:pPr>
            <w:r>
              <w:rPr>
                <w:rFonts w:ascii="Times New Roman" w:hAnsi="Times New Roman" w:eastAsia="Times New Roman" w:cs="Times New Roman"/>
                <w:b/>
                <w:sz w:val="18"/>
                <w:szCs w:val="18"/>
              </w:rPr>
              <w:t>return</w:t>
            </w:r>
          </w:p>
          <w:p w14:paraId="1125B7E9">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(int)</w:t>
            </w:r>
          </w:p>
        </w:tc>
        <w:tc>
          <w:tcPr>
            <w:tcW w:w="7354" w:type="dxa"/>
            <w:gridSpan w:val="4"/>
            <w:tcBorders>
              <w:top w:val="single" w:color="000000" w:sz="4" w:space="0"/>
              <w:left w:val="single" w:color="000000" w:sz="4" w:space="0"/>
              <w:bottom w:val="single" w:color="000000" w:sz="4" w:space="0"/>
              <w:right w:val="single" w:color="000000" w:sz="4" w:space="0"/>
            </w:tcBorders>
          </w:tcPr>
          <w:p w14:paraId="0C66BBFF">
            <w:pPr>
              <w:widowControl/>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indicates success.Not equal to 0: indicates failure, please refer to the return value error code table.</w:t>
            </w:r>
          </w:p>
        </w:tc>
      </w:tr>
      <w:tr w14:paraId="7D896B65">
        <w:tblPrEx>
          <w:tblCellMar>
            <w:top w:w="0" w:type="dxa"/>
            <w:left w:w="108" w:type="dxa"/>
            <w:bottom w:w="0" w:type="dxa"/>
            <w:right w:w="108" w:type="dxa"/>
          </w:tblCellMar>
        </w:tblPrEx>
        <w:trPr>
          <w:trHeight w:val="31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03D0EADC">
            <w:pPr>
              <w:rPr>
                <w:rFonts w:ascii="华文新魏" w:hAnsi="华文新魏" w:eastAsia="华文新魏"/>
                <w:b/>
                <w:sz w:val="18"/>
                <w:szCs w:val="18"/>
              </w:rPr>
            </w:pPr>
            <w:r>
              <w:rPr>
                <w:rFonts w:ascii="Times New Roman" w:hAnsi="Times New Roman" w:eastAsia="Times New Roman" w:cs="Times New Roman"/>
                <w:b/>
                <w:sz w:val="18"/>
                <w:szCs w:val="18"/>
              </w:rPr>
              <w:t>Reference code</w:t>
            </w:r>
          </w:p>
        </w:tc>
        <w:tc>
          <w:tcPr>
            <w:tcW w:w="7354" w:type="dxa"/>
            <w:gridSpan w:val="4"/>
            <w:tcBorders>
              <w:top w:val="single" w:color="000000" w:sz="4" w:space="0"/>
              <w:left w:val="single" w:color="000000" w:sz="4" w:space="0"/>
              <w:bottom w:val="single" w:color="000000" w:sz="4" w:space="0"/>
              <w:right w:val="single" w:color="000000" w:sz="4" w:space="0"/>
            </w:tcBorders>
          </w:tcPr>
          <w:p w14:paraId="20828A4F">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not have</w:t>
            </w:r>
          </w:p>
        </w:tc>
      </w:tr>
    </w:tbl>
    <w:p w14:paraId="26080459">
      <w:pPr>
        <w:pStyle w:val="4"/>
        <w:outlineLvl w:val="2"/>
      </w:pPr>
      <w:r>
        <w:br w:type="page"/>
      </w:r>
      <w:bookmarkStart w:id="62" w:name="_Toc22688"/>
      <w:r>
        <w:t>3.7.34.</w:t>
      </w:r>
      <w:r>
        <w:rPr>
          <w:rFonts w:hint="eastAsia"/>
        </w:rPr>
        <w:t>SetProfile</w:t>
      </w:r>
      <w:bookmarkEnd w:id="62"/>
      <w:r>
        <w:rPr>
          <w:rFonts w:hint="eastAsia"/>
        </w:rPr>
        <w:t xml:space="preserve"> </w:t>
      </w:r>
    </w:p>
    <w:tbl>
      <w:tblPr>
        <w:tblStyle w:val="16"/>
        <w:tblW w:w="8460" w:type="dxa"/>
        <w:tblInd w:w="108" w:type="dxa"/>
        <w:tblLayout w:type="fixed"/>
        <w:tblCellMar>
          <w:top w:w="0" w:type="dxa"/>
          <w:left w:w="108" w:type="dxa"/>
          <w:bottom w:w="0" w:type="dxa"/>
          <w:right w:w="108" w:type="dxa"/>
        </w:tblCellMar>
      </w:tblPr>
      <w:tblGrid>
        <w:gridCol w:w="1106"/>
        <w:gridCol w:w="2494"/>
        <w:gridCol w:w="900"/>
        <w:gridCol w:w="900"/>
        <w:gridCol w:w="3060"/>
      </w:tblGrid>
      <w:tr w14:paraId="688D28CB">
        <w:tblPrEx>
          <w:tblCellMar>
            <w:top w:w="0" w:type="dxa"/>
            <w:left w:w="108" w:type="dxa"/>
            <w:bottom w:w="0" w:type="dxa"/>
            <w:right w:w="108" w:type="dxa"/>
          </w:tblCellMar>
        </w:tblPrEx>
        <w:trPr>
          <w:trHeight w:val="38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41A1DA62">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definition</w:t>
            </w:r>
          </w:p>
        </w:tc>
        <w:tc>
          <w:tcPr>
            <w:tcW w:w="7354" w:type="dxa"/>
            <w:gridSpan w:val="4"/>
            <w:tcBorders>
              <w:top w:val="single" w:color="000000" w:sz="4" w:space="0"/>
              <w:left w:val="single" w:color="000000" w:sz="4" w:space="0"/>
              <w:bottom w:val="single" w:color="000000" w:sz="4" w:space="0"/>
              <w:right w:val="single" w:color="000000" w:sz="4" w:space="0"/>
            </w:tcBorders>
          </w:tcPr>
          <w:p w14:paraId="5D4C7C2B">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SetProfile (unsigned char *ComAddr, unsigned char* Profile, int FrmHandle);</w:t>
            </w:r>
          </w:p>
        </w:tc>
      </w:tr>
      <w:tr w14:paraId="60A58BEC">
        <w:tblPrEx>
          <w:tblCellMar>
            <w:top w:w="0" w:type="dxa"/>
            <w:left w:w="108" w:type="dxa"/>
            <w:bottom w:w="0" w:type="dxa"/>
            <w:right w:w="108" w:type="dxa"/>
          </w:tblCellMar>
        </w:tblPrEx>
        <w:trPr>
          <w:trHeight w:val="438"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1A3F8FB8">
            <w:pPr>
              <w:rPr>
                <w:rFonts w:ascii="华文新魏" w:hAnsi="华文新魏" w:eastAsia="华文新魏"/>
                <w:b/>
                <w:sz w:val="18"/>
                <w:szCs w:val="18"/>
              </w:rPr>
            </w:pPr>
            <w:r>
              <w:rPr>
                <w:rFonts w:ascii="Times New Roman" w:hAnsi="Times New Roman" w:eastAsia="Times New Roman" w:cs="Times New Roman"/>
                <w:b/>
                <w:sz w:val="18"/>
                <w:szCs w:val="18"/>
              </w:rPr>
              <w:t>describe</w:t>
            </w:r>
          </w:p>
        </w:tc>
        <w:tc>
          <w:tcPr>
            <w:tcW w:w="7354" w:type="dxa"/>
            <w:gridSpan w:val="4"/>
            <w:tcBorders>
              <w:top w:val="single" w:color="000000" w:sz="4" w:space="0"/>
              <w:left w:val="single" w:color="000000" w:sz="4" w:space="0"/>
              <w:bottom w:val="single" w:color="000000" w:sz="4" w:space="0"/>
              <w:right w:val="single" w:color="000000" w:sz="4" w:space="0"/>
            </w:tcBorders>
          </w:tcPr>
          <w:p w14:paraId="497BE113">
            <w:pPr>
              <w:autoSpaceDE w:val="0"/>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This command is used to configure the profile,</w:t>
            </w:r>
          </w:p>
        </w:tc>
      </w:tr>
      <w:tr w14:paraId="3E1E2CA6">
        <w:tblPrEx>
          <w:tblCellMar>
            <w:top w:w="0" w:type="dxa"/>
            <w:left w:w="108" w:type="dxa"/>
            <w:bottom w:w="0" w:type="dxa"/>
            <w:right w:w="108" w:type="dxa"/>
          </w:tblCellMar>
        </w:tblPrEx>
        <w:trPr>
          <w:trHeight w:val="228" w:hRule="atLeast"/>
        </w:trPr>
        <w:tc>
          <w:tcPr>
            <w:tcW w:w="1106"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37F35459">
            <w:pPr>
              <w:rPr>
                <w:rFonts w:ascii="华文新魏" w:hAnsi="华文新魏" w:eastAsia="华文新魏"/>
                <w:b/>
                <w:sz w:val="18"/>
                <w:szCs w:val="18"/>
              </w:rPr>
            </w:pPr>
            <w:r>
              <w:rPr>
                <w:rFonts w:ascii="Times New Roman" w:hAnsi="Times New Roman" w:eastAsia="Times New Roman" w:cs="Times New Roman"/>
                <w:b/>
                <w:sz w:val="18"/>
                <w:szCs w:val="18"/>
              </w:rPr>
              <w:t>parameter</w:t>
            </w:r>
          </w:p>
          <w:p w14:paraId="42AE5BE3">
            <w:pPr>
              <w:rPr>
                <w:rFonts w:ascii="华文新魏" w:hAnsi="华文新魏" w:eastAsia="华文新魏"/>
                <w:b/>
                <w:kern w:val="0"/>
                <w:sz w:val="18"/>
                <w:szCs w:val="18"/>
                <w:lang w:val="en-US" w:eastAsia="en-US"/>
              </w:rPr>
            </w:pPr>
          </w:p>
          <w:p w14:paraId="38E9CD35">
            <w:pPr>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shd w:val="clear" w:color="auto" w:fill="FFCC99"/>
          </w:tcPr>
          <w:p w14:paraId="783E32FA">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name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6202FF01">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27C60B8D">
            <w:pPr>
              <w:rPr>
                <w:rFonts w:ascii="华文新魏" w:hAnsi="华文新魏" w:eastAsia="华文新魏"/>
                <w:b/>
                <w:kern w:val="0"/>
                <w:sz w:val="18"/>
                <w:szCs w:val="18"/>
                <w:lang w:val="en-US" w:eastAsia="en-US"/>
              </w:rPr>
            </w:pPr>
            <w:r>
              <w:rPr>
                <w:rFonts w:ascii="Times New Roman" w:hAnsi="Times New Roman" w:eastAsia="Times New Roman" w:cs="Times New Roman"/>
                <w:b/>
                <w:kern w:val="0"/>
                <w:sz w:val="18"/>
                <w:szCs w:val="18"/>
                <w:lang w:val="en-US" w:eastAsia="en-US"/>
              </w:rPr>
              <w:t>direction</w:t>
            </w:r>
          </w:p>
        </w:tc>
        <w:tc>
          <w:tcPr>
            <w:tcW w:w="3060" w:type="dxa"/>
            <w:tcBorders>
              <w:top w:val="single" w:color="000000" w:sz="4" w:space="0"/>
              <w:left w:val="single" w:color="000000" w:sz="4" w:space="0"/>
              <w:bottom w:val="single" w:color="000000" w:sz="4" w:space="0"/>
              <w:right w:val="single" w:color="000000" w:sz="4" w:space="0"/>
            </w:tcBorders>
            <w:shd w:val="clear" w:color="auto" w:fill="FFCC99"/>
          </w:tcPr>
          <w:p w14:paraId="02515C7A">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notes</w:t>
            </w:r>
          </w:p>
        </w:tc>
      </w:tr>
      <w:tr w14:paraId="7BD35E18">
        <w:tblPrEx>
          <w:tblCellMar>
            <w:top w:w="0" w:type="dxa"/>
            <w:left w:w="108" w:type="dxa"/>
            <w:bottom w:w="0" w:type="dxa"/>
            <w:right w:w="108" w:type="dxa"/>
          </w:tblCellMar>
        </w:tblPrEx>
        <w:trPr>
          <w:trHeight w:val="403"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2353FA66">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04155160">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900" w:type="dxa"/>
            <w:tcBorders>
              <w:top w:val="single" w:color="000000" w:sz="4" w:space="0"/>
              <w:left w:val="single" w:color="000000" w:sz="4" w:space="0"/>
              <w:bottom w:val="single" w:color="000000" w:sz="4" w:space="0"/>
              <w:right w:val="single" w:color="000000" w:sz="4" w:space="0"/>
            </w:tcBorders>
          </w:tcPr>
          <w:p w14:paraId="134ECE2D">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 *</w:t>
            </w:r>
          </w:p>
        </w:tc>
        <w:tc>
          <w:tcPr>
            <w:tcW w:w="900" w:type="dxa"/>
            <w:tcBorders>
              <w:top w:val="single" w:color="000000" w:sz="4" w:space="0"/>
              <w:left w:val="single" w:color="000000" w:sz="4" w:space="0"/>
              <w:bottom w:val="single" w:color="000000" w:sz="4" w:space="0"/>
              <w:right w:val="single" w:color="000000" w:sz="4" w:space="0"/>
            </w:tcBorders>
          </w:tcPr>
          <w:p w14:paraId="24DD1B07">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3060" w:type="dxa"/>
            <w:tcBorders>
              <w:top w:val="single" w:color="000000" w:sz="4" w:space="0"/>
              <w:left w:val="single" w:color="000000" w:sz="4" w:space="0"/>
              <w:bottom w:val="single" w:color="000000" w:sz="4" w:space="0"/>
              <w:right w:val="single" w:color="000000" w:sz="4" w:space="0"/>
            </w:tcBorders>
          </w:tcPr>
          <w:p w14:paraId="5C0FCA7D">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0410C067">
        <w:tblPrEx>
          <w:tblCellMar>
            <w:top w:w="0" w:type="dxa"/>
            <w:left w:w="108" w:type="dxa"/>
            <w:bottom w:w="0" w:type="dxa"/>
            <w:right w:w="108" w:type="dxa"/>
          </w:tblCellMar>
        </w:tblPrEx>
        <w:trPr>
          <w:trHeight w:val="25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5E27EB0D">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21600CDF">
            <w:pPr>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Profile</w:t>
            </w:r>
          </w:p>
        </w:tc>
        <w:tc>
          <w:tcPr>
            <w:tcW w:w="900" w:type="dxa"/>
            <w:tcBorders>
              <w:top w:val="single" w:color="000000" w:sz="4" w:space="0"/>
              <w:left w:val="single" w:color="000000" w:sz="4" w:space="0"/>
              <w:bottom w:val="single" w:color="000000" w:sz="4" w:space="0"/>
              <w:right w:val="single" w:color="000000" w:sz="4" w:space="0"/>
            </w:tcBorders>
          </w:tcPr>
          <w:p w14:paraId="2CBB33B9">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 *</w:t>
            </w:r>
          </w:p>
        </w:tc>
        <w:tc>
          <w:tcPr>
            <w:tcW w:w="900" w:type="dxa"/>
            <w:tcBorders>
              <w:top w:val="single" w:color="000000" w:sz="4" w:space="0"/>
              <w:left w:val="single" w:color="000000" w:sz="4" w:space="0"/>
              <w:bottom w:val="single" w:color="000000" w:sz="4" w:space="0"/>
              <w:right w:val="single" w:color="000000" w:sz="4" w:space="0"/>
            </w:tcBorders>
          </w:tcPr>
          <w:p w14:paraId="6EF7D823">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3060" w:type="dxa"/>
            <w:tcBorders>
              <w:top w:val="single" w:color="000000" w:sz="4" w:space="0"/>
              <w:left w:val="single" w:color="000000" w:sz="4" w:space="0"/>
              <w:bottom w:val="single" w:color="000000" w:sz="4" w:space="0"/>
              <w:right w:val="single" w:color="000000" w:sz="4" w:space="0"/>
            </w:tcBorders>
          </w:tcPr>
          <w:p w14:paraId="78B813F9">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Set/read parameters.</w:t>
            </w:r>
          </w:p>
          <w:p w14:paraId="000960ED">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Bit7: Read/set profile flags.</w:t>
            </w:r>
          </w:p>
          <w:p w14:paraId="54CFF3B3">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Read profile number;</w:t>
            </w:r>
          </w:p>
          <w:p w14:paraId="12231397">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Set the profile number.</w:t>
            </w:r>
          </w:p>
          <w:p w14:paraId="68808CC7">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Bit6: Power down save flag (Ex10 valid).</w:t>
            </w:r>
          </w:p>
          <w:p w14:paraId="2E951506">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Save in case of power failure;</w:t>
            </w:r>
          </w:p>
          <w:p w14:paraId="5873B59C">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1- Do not save in case of power failure.</w:t>
            </w:r>
          </w:p>
          <w:p w14:paraId="22D071E6">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Bit5~Bit0: profile number.</w:t>
            </w:r>
          </w:p>
          <w:p w14:paraId="3F1CEAA8">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If Bit7=0, Bit6~Bit0 will be ignored;</w:t>
            </w:r>
          </w:p>
          <w:p w14:paraId="7A9F6DD3">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If Bit7=1, Bit5 to Bit0 are the profile numbers to be set.</w:t>
            </w:r>
          </w:p>
          <w:p w14:paraId="43980F85">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The configuration of R2000 is as follows:</w:t>
            </w:r>
          </w:p>
          <w:p w14:paraId="14CF5A2E">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Profle 0：Tari 25uS，FM0 40KHz；</w:t>
            </w:r>
          </w:p>
          <w:p w14:paraId="0A37CEB3">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Profile 1: Tari 25uS, Miller 4 250KHz (recommended configuration, system default);</w:t>
            </w:r>
          </w:p>
          <w:p w14:paraId="560B669A">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Profile2：Tari 25uS，Miller 4 300KHz；</w:t>
            </w:r>
          </w:p>
          <w:p w14:paraId="304591C2">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Profile3：Tari 6.25uS，FM0 400KHz。</w:t>
            </w:r>
          </w:p>
          <w:p w14:paraId="5DF5BC0C">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The configuration of Ex10 is as follows:</w:t>
            </w:r>
          </w:p>
          <w:p w14:paraId="43004E35">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Profile11:  640kHZ,  FM0  ,Tari 7.5 us</w:t>
            </w:r>
          </w:p>
          <w:p w14:paraId="1C439863">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Profile1:   640kHZ,  Miller2,Tari 7.5 us</w:t>
            </w:r>
          </w:p>
          <w:p w14:paraId="48CF9E4A">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Profile15:  640kHZ,  Miller4,Tari 7.5 us</w:t>
            </w:r>
          </w:p>
          <w:p w14:paraId="33681B40">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Profile12:  320kHZ,  Miller2,Tari 15 us</w:t>
            </w:r>
          </w:p>
          <w:p w14:paraId="1C47502D">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Profile3:   320kHZ,  Miller2,Tari 20 us</w:t>
            </w:r>
          </w:p>
          <w:p w14:paraId="6B886F0C">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Profile5:   320kHZ,  Miller4,Tari 20 us</w:t>
            </w:r>
          </w:p>
          <w:p w14:paraId="72C24B22">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Profile7:   250kHZ,  Miller4,Tari 20 us</w:t>
            </w:r>
          </w:p>
          <w:p w14:paraId="3E3D9187">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Profile13:  160kHZ,  Miller8,Tari 20 us</w:t>
            </w:r>
          </w:p>
          <w:p w14:paraId="49AF3A61">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Profile50:  640kHZ,  FM0  ,Tari 6.25 us</w:t>
            </w:r>
          </w:p>
          <w:p w14:paraId="78B56504">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Profile51:  640kHZ,  Miller2,Tari 6.25 us</w:t>
            </w:r>
          </w:p>
          <w:p w14:paraId="1C182AA8">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Profile52:  426kHZ,  FM0  ,Tari 15 us</w:t>
            </w:r>
          </w:p>
          <w:p w14:paraId="111B03A0">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Profile53:  640kHZ,  Miller4,Tari 7.5 us</w:t>
            </w:r>
          </w:p>
          <w:p w14:paraId="390BC65A">
            <w:pPr>
              <w:rPr>
                <w:rFonts w:ascii="华文新魏" w:hAnsi="华文新魏" w:eastAsia="华文新魏"/>
                <w:kern w:val="0"/>
                <w:sz w:val="18"/>
                <w:szCs w:val="18"/>
                <w:lang w:val="en-US" w:eastAsia="en-US"/>
              </w:rPr>
            </w:pPr>
          </w:p>
        </w:tc>
      </w:tr>
      <w:tr w14:paraId="1FAB80D1">
        <w:tblPrEx>
          <w:tblCellMar>
            <w:top w:w="0" w:type="dxa"/>
            <w:left w:w="108" w:type="dxa"/>
            <w:bottom w:w="0" w:type="dxa"/>
            <w:right w:w="108" w:type="dxa"/>
          </w:tblCellMar>
        </w:tblPrEx>
        <w:trPr>
          <w:trHeight w:val="229"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2F5556C8">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70549C6A">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900" w:type="dxa"/>
            <w:tcBorders>
              <w:top w:val="single" w:color="000000" w:sz="4" w:space="0"/>
              <w:left w:val="single" w:color="000000" w:sz="4" w:space="0"/>
              <w:bottom w:val="single" w:color="000000" w:sz="4" w:space="0"/>
              <w:right w:val="single" w:color="000000" w:sz="4" w:space="0"/>
            </w:tcBorders>
          </w:tcPr>
          <w:p w14:paraId="67142802">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6A6602AF">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60" w:type="dxa"/>
            <w:tcBorders>
              <w:top w:val="single" w:color="000000" w:sz="4" w:space="0"/>
              <w:left w:val="single" w:color="000000" w:sz="4" w:space="0"/>
              <w:bottom w:val="single" w:color="000000" w:sz="4" w:space="0"/>
              <w:right w:val="single" w:color="000000" w:sz="4" w:space="0"/>
            </w:tcBorders>
          </w:tcPr>
          <w:p w14:paraId="5F3E5131">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61FC4D7A">
        <w:tblPrEx>
          <w:tblCellMar>
            <w:top w:w="0" w:type="dxa"/>
            <w:left w:w="108" w:type="dxa"/>
            <w:bottom w:w="0" w:type="dxa"/>
            <w:right w:w="108" w:type="dxa"/>
          </w:tblCellMar>
        </w:tblPrEx>
        <w:trPr>
          <w:trHeight w:val="447"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39DB70F6">
            <w:pPr>
              <w:rPr>
                <w:rFonts w:ascii="华文新魏" w:hAnsi="华文新魏" w:eastAsia="华文新魏"/>
                <w:b/>
                <w:sz w:val="18"/>
                <w:szCs w:val="18"/>
              </w:rPr>
            </w:pPr>
            <w:r>
              <w:rPr>
                <w:rFonts w:ascii="Times New Roman" w:hAnsi="Times New Roman" w:eastAsia="Times New Roman" w:cs="Times New Roman"/>
                <w:b/>
                <w:sz w:val="18"/>
                <w:szCs w:val="18"/>
              </w:rPr>
              <w:t>return</w:t>
            </w:r>
          </w:p>
          <w:p w14:paraId="13290295">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(int)</w:t>
            </w:r>
          </w:p>
        </w:tc>
        <w:tc>
          <w:tcPr>
            <w:tcW w:w="7354" w:type="dxa"/>
            <w:gridSpan w:val="4"/>
            <w:tcBorders>
              <w:top w:val="single" w:color="000000" w:sz="4" w:space="0"/>
              <w:left w:val="single" w:color="000000" w:sz="4" w:space="0"/>
              <w:bottom w:val="single" w:color="000000" w:sz="4" w:space="0"/>
              <w:right w:val="single" w:color="000000" w:sz="4" w:space="0"/>
            </w:tcBorders>
          </w:tcPr>
          <w:p w14:paraId="16EA0952">
            <w:pPr>
              <w:widowControl/>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indicates success.Not equal to 0: indicates failure, please refer to the return value error code table.</w:t>
            </w:r>
          </w:p>
        </w:tc>
      </w:tr>
      <w:tr w14:paraId="106B3128">
        <w:tblPrEx>
          <w:tblCellMar>
            <w:top w:w="0" w:type="dxa"/>
            <w:left w:w="108" w:type="dxa"/>
            <w:bottom w:w="0" w:type="dxa"/>
            <w:right w:w="108" w:type="dxa"/>
          </w:tblCellMar>
        </w:tblPrEx>
        <w:trPr>
          <w:trHeight w:val="31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4970F0EA">
            <w:pPr>
              <w:rPr>
                <w:rFonts w:ascii="华文新魏" w:hAnsi="华文新魏" w:eastAsia="华文新魏"/>
                <w:b/>
                <w:sz w:val="18"/>
                <w:szCs w:val="18"/>
              </w:rPr>
            </w:pPr>
            <w:r>
              <w:rPr>
                <w:rFonts w:ascii="Times New Roman" w:hAnsi="Times New Roman" w:eastAsia="Times New Roman" w:cs="Times New Roman"/>
                <w:b/>
                <w:sz w:val="18"/>
                <w:szCs w:val="18"/>
              </w:rPr>
              <w:t>Reference code</w:t>
            </w:r>
          </w:p>
        </w:tc>
        <w:tc>
          <w:tcPr>
            <w:tcW w:w="7354" w:type="dxa"/>
            <w:gridSpan w:val="4"/>
            <w:tcBorders>
              <w:top w:val="single" w:color="000000" w:sz="4" w:space="0"/>
              <w:left w:val="single" w:color="000000" w:sz="4" w:space="0"/>
              <w:bottom w:val="single" w:color="000000" w:sz="4" w:space="0"/>
              <w:right w:val="single" w:color="000000" w:sz="4" w:space="0"/>
            </w:tcBorders>
          </w:tcPr>
          <w:p w14:paraId="1A7A10EC">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not have</w:t>
            </w:r>
          </w:p>
        </w:tc>
      </w:tr>
    </w:tbl>
    <w:p w14:paraId="7273BD03">
      <w:pPr>
        <w:pStyle w:val="4"/>
        <w:outlineLvl w:val="2"/>
      </w:pPr>
      <w:r>
        <w:br w:type="page"/>
      </w:r>
      <w:bookmarkStart w:id="63" w:name="_Toc8904"/>
      <w:r>
        <w:t>3.7.35.</w:t>
      </w:r>
      <w:r>
        <w:rPr>
          <w:rFonts w:hint="eastAsia"/>
        </w:rPr>
        <w:t>StopImmediately</w:t>
      </w:r>
      <w:bookmarkEnd w:id="63"/>
    </w:p>
    <w:tbl>
      <w:tblPr>
        <w:tblStyle w:val="16"/>
        <w:tblW w:w="8460" w:type="dxa"/>
        <w:tblInd w:w="108" w:type="dxa"/>
        <w:tblLayout w:type="fixed"/>
        <w:tblCellMar>
          <w:top w:w="0" w:type="dxa"/>
          <w:left w:w="108" w:type="dxa"/>
          <w:bottom w:w="0" w:type="dxa"/>
          <w:right w:w="108" w:type="dxa"/>
        </w:tblCellMar>
      </w:tblPr>
      <w:tblGrid>
        <w:gridCol w:w="1106"/>
        <w:gridCol w:w="2494"/>
        <w:gridCol w:w="900"/>
        <w:gridCol w:w="900"/>
        <w:gridCol w:w="3060"/>
      </w:tblGrid>
      <w:tr w14:paraId="570059CF">
        <w:tblPrEx>
          <w:tblCellMar>
            <w:top w:w="0" w:type="dxa"/>
            <w:left w:w="108" w:type="dxa"/>
            <w:bottom w:w="0" w:type="dxa"/>
            <w:right w:w="108" w:type="dxa"/>
          </w:tblCellMar>
        </w:tblPrEx>
        <w:trPr>
          <w:trHeight w:val="38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65571887">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definition</w:t>
            </w:r>
          </w:p>
        </w:tc>
        <w:tc>
          <w:tcPr>
            <w:tcW w:w="7354" w:type="dxa"/>
            <w:gridSpan w:val="4"/>
            <w:tcBorders>
              <w:top w:val="single" w:color="000000" w:sz="4" w:space="0"/>
              <w:left w:val="single" w:color="000000" w:sz="4" w:space="0"/>
              <w:bottom w:val="single" w:color="000000" w:sz="4" w:space="0"/>
              <w:right w:val="single" w:color="000000" w:sz="4" w:space="0"/>
            </w:tcBorders>
          </w:tcPr>
          <w:p w14:paraId="1646433F">
            <w:pPr>
              <w:autoSpaceDE w:val="0"/>
              <w:jc w:val="left"/>
              <w:rPr>
                <w:rFonts w:ascii="Arial" w:hAnsi="Arial" w:eastAsia="新宋体" w:cs="Arial"/>
                <w:kern w:val="0"/>
                <w:sz w:val="18"/>
                <w:szCs w:val="18"/>
                <w:lang w:val="en-US" w:eastAsia="en-US"/>
              </w:rPr>
            </w:pPr>
            <w:r>
              <w:rPr>
                <w:rFonts w:ascii="Times New Roman" w:hAnsi="Times New Roman" w:eastAsia="Times New Roman" w:cs="Times New Roman"/>
                <w:kern w:val="0"/>
                <w:sz w:val="18"/>
                <w:szCs w:val="18"/>
                <w:lang w:val="en-US" w:eastAsia="en-US"/>
              </w:rPr>
              <w:t>int StopImmediately(unsigned char *ComAddr, int FrmHandle);</w:t>
            </w:r>
          </w:p>
        </w:tc>
      </w:tr>
      <w:tr w14:paraId="33C528CB">
        <w:tblPrEx>
          <w:tblCellMar>
            <w:top w:w="0" w:type="dxa"/>
            <w:left w:w="108" w:type="dxa"/>
            <w:bottom w:w="0" w:type="dxa"/>
            <w:right w:w="108" w:type="dxa"/>
          </w:tblCellMar>
        </w:tblPrEx>
        <w:trPr>
          <w:trHeight w:val="438"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66472D5A">
            <w:pPr>
              <w:rPr>
                <w:rFonts w:ascii="华文新魏" w:hAnsi="华文新魏" w:eastAsia="华文新魏"/>
                <w:b/>
                <w:sz w:val="18"/>
                <w:szCs w:val="18"/>
              </w:rPr>
            </w:pPr>
            <w:r>
              <w:rPr>
                <w:rFonts w:ascii="Times New Roman" w:hAnsi="Times New Roman" w:eastAsia="Times New Roman" w:cs="Times New Roman"/>
                <w:b/>
                <w:sz w:val="18"/>
                <w:szCs w:val="18"/>
              </w:rPr>
              <w:t>describe</w:t>
            </w:r>
          </w:p>
        </w:tc>
        <w:tc>
          <w:tcPr>
            <w:tcW w:w="7354" w:type="dxa"/>
            <w:gridSpan w:val="4"/>
            <w:tcBorders>
              <w:top w:val="single" w:color="000000" w:sz="4" w:space="0"/>
              <w:left w:val="single" w:color="000000" w:sz="4" w:space="0"/>
              <w:bottom w:val="single" w:color="000000" w:sz="4" w:space="0"/>
              <w:right w:val="single" w:color="000000" w:sz="4" w:space="0"/>
            </w:tcBorders>
          </w:tcPr>
          <w:p w14:paraId="255B5C03">
            <w:pPr>
              <w:autoSpaceDE w:val="0"/>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This command is used to immediately stop the currently ongoing query command</w:t>
            </w:r>
          </w:p>
        </w:tc>
      </w:tr>
      <w:tr w14:paraId="68D72D31">
        <w:tblPrEx>
          <w:tblCellMar>
            <w:top w:w="0" w:type="dxa"/>
            <w:left w:w="108" w:type="dxa"/>
            <w:bottom w:w="0" w:type="dxa"/>
            <w:right w:w="108" w:type="dxa"/>
          </w:tblCellMar>
        </w:tblPrEx>
        <w:trPr>
          <w:trHeight w:val="228" w:hRule="atLeast"/>
        </w:trPr>
        <w:tc>
          <w:tcPr>
            <w:tcW w:w="1106"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59D49BE1">
            <w:pPr>
              <w:rPr>
                <w:rFonts w:ascii="华文新魏" w:hAnsi="华文新魏" w:eastAsia="华文新魏"/>
                <w:b/>
                <w:sz w:val="18"/>
                <w:szCs w:val="18"/>
              </w:rPr>
            </w:pPr>
            <w:r>
              <w:rPr>
                <w:rFonts w:ascii="Times New Roman" w:hAnsi="Times New Roman" w:eastAsia="Times New Roman" w:cs="Times New Roman"/>
                <w:b/>
                <w:sz w:val="18"/>
                <w:szCs w:val="18"/>
              </w:rPr>
              <w:t>parameter</w:t>
            </w:r>
          </w:p>
          <w:p w14:paraId="082600EB">
            <w:pPr>
              <w:rPr>
                <w:rFonts w:ascii="华文新魏" w:hAnsi="华文新魏" w:eastAsia="华文新魏"/>
                <w:b/>
                <w:kern w:val="0"/>
                <w:sz w:val="18"/>
                <w:szCs w:val="18"/>
                <w:lang w:val="en-US" w:eastAsia="en-US"/>
              </w:rPr>
            </w:pPr>
          </w:p>
          <w:p w14:paraId="0E9BFCAE">
            <w:pPr>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shd w:val="clear" w:color="auto" w:fill="FFCC99"/>
          </w:tcPr>
          <w:p w14:paraId="69C3BAD0">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name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4D97CF9F">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14843CBD">
            <w:pPr>
              <w:rPr>
                <w:rFonts w:ascii="华文新魏" w:hAnsi="华文新魏" w:eastAsia="华文新魏"/>
                <w:b/>
                <w:kern w:val="0"/>
                <w:sz w:val="18"/>
                <w:szCs w:val="18"/>
                <w:lang w:val="en-US" w:eastAsia="en-US"/>
              </w:rPr>
            </w:pPr>
            <w:r>
              <w:rPr>
                <w:rFonts w:ascii="Times New Roman" w:hAnsi="Times New Roman" w:eastAsia="Times New Roman" w:cs="Times New Roman"/>
                <w:b/>
                <w:kern w:val="0"/>
                <w:sz w:val="18"/>
                <w:szCs w:val="18"/>
                <w:lang w:val="en-US" w:eastAsia="en-US"/>
              </w:rPr>
              <w:t>direction</w:t>
            </w:r>
          </w:p>
        </w:tc>
        <w:tc>
          <w:tcPr>
            <w:tcW w:w="3060" w:type="dxa"/>
            <w:tcBorders>
              <w:top w:val="single" w:color="000000" w:sz="4" w:space="0"/>
              <w:left w:val="single" w:color="000000" w:sz="4" w:space="0"/>
              <w:bottom w:val="single" w:color="000000" w:sz="4" w:space="0"/>
              <w:right w:val="single" w:color="000000" w:sz="4" w:space="0"/>
            </w:tcBorders>
            <w:shd w:val="clear" w:color="auto" w:fill="FFCC99"/>
          </w:tcPr>
          <w:p w14:paraId="3D941802">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notes</w:t>
            </w:r>
          </w:p>
        </w:tc>
      </w:tr>
      <w:tr w14:paraId="03D3926C">
        <w:tblPrEx>
          <w:tblCellMar>
            <w:top w:w="0" w:type="dxa"/>
            <w:left w:w="108" w:type="dxa"/>
            <w:bottom w:w="0" w:type="dxa"/>
            <w:right w:w="108" w:type="dxa"/>
          </w:tblCellMar>
        </w:tblPrEx>
        <w:trPr>
          <w:trHeight w:val="403"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17BD1046">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138EE27F">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ComAddr</w:t>
            </w:r>
          </w:p>
        </w:tc>
        <w:tc>
          <w:tcPr>
            <w:tcW w:w="900" w:type="dxa"/>
            <w:tcBorders>
              <w:top w:val="single" w:color="000000" w:sz="4" w:space="0"/>
              <w:left w:val="single" w:color="000000" w:sz="4" w:space="0"/>
              <w:bottom w:val="single" w:color="000000" w:sz="4" w:space="0"/>
              <w:right w:val="single" w:color="000000" w:sz="4" w:space="0"/>
            </w:tcBorders>
          </w:tcPr>
          <w:p w14:paraId="49F1B676">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zh-CN"/>
              </w:rPr>
              <w:t>unsigned char *</w:t>
            </w:r>
          </w:p>
        </w:tc>
        <w:tc>
          <w:tcPr>
            <w:tcW w:w="900" w:type="dxa"/>
            <w:tcBorders>
              <w:top w:val="single" w:color="000000" w:sz="4" w:space="0"/>
              <w:left w:val="single" w:color="000000" w:sz="4" w:space="0"/>
              <w:bottom w:val="single" w:color="000000" w:sz="4" w:space="0"/>
              <w:right w:val="single" w:color="000000" w:sz="4" w:space="0"/>
            </w:tcBorders>
          </w:tcPr>
          <w:p w14:paraId="395F36E1">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[in/out]</w:t>
            </w:r>
          </w:p>
        </w:tc>
        <w:tc>
          <w:tcPr>
            <w:tcW w:w="3060" w:type="dxa"/>
            <w:tcBorders>
              <w:top w:val="single" w:color="000000" w:sz="4" w:space="0"/>
              <w:left w:val="single" w:color="000000" w:sz="4" w:space="0"/>
              <w:bottom w:val="single" w:color="000000" w:sz="4" w:space="0"/>
              <w:right w:val="single" w:color="000000" w:sz="4" w:space="0"/>
            </w:tcBorders>
          </w:tcPr>
          <w:p w14:paraId="633E1158">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Use the reader/writer address returned by the connected reader/writer.</w:t>
            </w:r>
          </w:p>
        </w:tc>
      </w:tr>
      <w:tr w14:paraId="5E350097">
        <w:tblPrEx>
          <w:tblCellMar>
            <w:top w:w="0" w:type="dxa"/>
            <w:left w:w="108" w:type="dxa"/>
            <w:bottom w:w="0" w:type="dxa"/>
            <w:right w:w="108" w:type="dxa"/>
          </w:tblCellMar>
        </w:tblPrEx>
        <w:trPr>
          <w:trHeight w:val="229"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7FA0EB8F">
            <w:pPr>
              <w:snapToGrid w:val="0"/>
              <w:rPr>
                <w:rFonts w:ascii="华文新魏" w:hAnsi="华文新魏" w:eastAsia="华文新魏"/>
                <w:b/>
                <w:kern w:val="0"/>
                <w:sz w:val="18"/>
                <w:szCs w:val="18"/>
                <w:lang w:val="en-US" w:eastAsia="en-US"/>
              </w:rPr>
            </w:pPr>
          </w:p>
        </w:tc>
        <w:tc>
          <w:tcPr>
            <w:tcW w:w="2494" w:type="dxa"/>
            <w:tcBorders>
              <w:top w:val="single" w:color="000000" w:sz="4" w:space="0"/>
              <w:left w:val="single" w:color="000000" w:sz="4" w:space="0"/>
              <w:bottom w:val="single" w:color="000000" w:sz="4" w:space="0"/>
              <w:right w:val="single" w:color="000000" w:sz="4" w:space="0"/>
            </w:tcBorders>
          </w:tcPr>
          <w:p w14:paraId="43B215C5">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FrmHandle</w:t>
            </w:r>
          </w:p>
        </w:tc>
        <w:tc>
          <w:tcPr>
            <w:tcW w:w="900" w:type="dxa"/>
            <w:tcBorders>
              <w:top w:val="single" w:color="000000" w:sz="4" w:space="0"/>
              <w:left w:val="single" w:color="000000" w:sz="4" w:space="0"/>
              <w:bottom w:val="single" w:color="000000" w:sz="4" w:space="0"/>
              <w:right w:val="single" w:color="000000" w:sz="4" w:space="0"/>
            </w:tcBorders>
          </w:tcPr>
          <w:p w14:paraId="638A1B2C">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int</w:t>
            </w:r>
          </w:p>
        </w:tc>
        <w:tc>
          <w:tcPr>
            <w:tcW w:w="900" w:type="dxa"/>
            <w:tcBorders>
              <w:top w:val="single" w:color="000000" w:sz="4" w:space="0"/>
              <w:left w:val="single" w:color="000000" w:sz="4" w:space="0"/>
              <w:bottom w:val="single" w:color="000000" w:sz="4" w:space="0"/>
              <w:right w:val="single" w:color="000000" w:sz="4" w:space="0"/>
            </w:tcBorders>
          </w:tcPr>
          <w:p w14:paraId="4608D5BD">
            <w:pPr>
              <w:rPr>
                <w:rFonts w:ascii="Arial" w:hAnsi="Arial" w:eastAsia="华文新魏" w:cs="Arial"/>
                <w:kern w:val="0"/>
                <w:sz w:val="18"/>
                <w:szCs w:val="18"/>
                <w:lang w:val="en-US" w:eastAsia="en-US"/>
              </w:rPr>
            </w:pPr>
            <w:r>
              <w:rPr>
                <w:rFonts w:ascii="Times New Roman" w:hAnsi="Times New Roman" w:eastAsia="Times New Roman" w:cs="Times New Roman"/>
                <w:kern w:val="0"/>
                <w:sz w:val="18"/>
                <w:szCs w:val="18"/>
                <w:lang w:val="en-US" w:eastAsia="en-US"/>
              </w:rPr>
              <w:t>[in]</w:t>
            </w:r>
          </w:p>
        </w:tc>
        <w:tc>
          <w:tcPr>
            <w:tcW w:w="3060" w:type="dxa"/>
            <w:tcBorders>
              <w:top w:val="single" w:color="000000" w:sz="4" w:space="0"/>
              <w:left w:val="single" w:color="000000" w:sz="4" w:space="0"/>
              <w:bottom w:val="single" w:color="000000" w:sz="4" w:space="0"/>
              <w:right w:val="single" w:color="000000" w:sz="4" w:space="0"/>
            </w:tcBorders>
          </w:tcPr>
          <w:p w14:paraId="2EB03775">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Connect the handle returned by the reader/writer.</w:t>
            </w:r>
          </w:p>
        </w:tc>
      </w:tr>
      <w:tr w14:paraId="3E91F743">
        <w:tblPrEx>
          <w:tblCellMar>
            <w:top w:w="0" w:type="dxa"/>
            <w:left w:w="108" w:type="dxa"/>
            <w:bottom w:w="0" w:type="dxa"/>
            <w:right w:w="108" w:type="dxa"/>
          </w:tblCellMar>
        </w:tblPrEx>
        <w:trPr>
          <w:trHeight w:val="447"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4865122C">
            <w:pPr>
              <w:rPr>
                <w:rFonts w:ascii="华文新魏" w:hAnsi="华文新魏" w:eastAsia="华文新魏"/>
                <w:b/>
                <w:sz w:val="18"/>
                <w:szCs w:val="18"/>
              </w:rPr>
            </w:pPr>
            <w:r>
              <w:rPr>
                <w:rFonts w:ascii="Times New Roman" w:hAnsi="Times New Roman" w:eastAsia="Times New Roman" w:cs="Times New Roman"/>
                <w:b/>
                <w:sz w:val="18"/>
                <w:szCs w:val="18"/>
              </w:rPr>
              <w:t>return</w:t>
            </w:r>
          </w:p>
          <w:p w14:paraId="0C20ADC2">
            <w:pPr>
              <w:rPr>
                <w:rFonts w:ascii="华文新魏" w:hAnsi="华文新魏" w:eastAsia="华文新魏"/>
                <w:b/>
                <w:kern w:val="0"/>
                <w:sz w:val="18"/>
                <w:szCs w:val="18"/>
                <w:lang w:val="en-US" w:eastAsia="en-US"/>
              </w:rPr>
            </w:pPr>
            <w:r>
              <w:rPr>
                <w:rFonts w:ascii="Times New Roman" w:hAnsi="Times New Roman" w:eastAsia="Times New Roman" w:cs="Times New Roman"/>
                <w:b/>
                <w:sz w:val="18"/>
                <w:szCs w:val="18"/>
              </w:rPr>
              <w:t>(int)</w:t>
            </w:r>
          </w:p>
        </w:tc>
        <w:tc>
          <w:tcPr>
            <w:tcW w:w="7354" w:type="dxa"/>
            <w:gridSpan w:val="4"/>
            <w:tcBorders>
              <w:top w:val="single" w:color="000000" w:sz="4" w:space="0"/>
              <w:left w:val="single" w:color="000000" w:sz="4" w:space="0"/>
              <w:bottom w:val="single" w:color="000000" w:sz="4" w:space="0"/>
              <w:right w:val="single" w:color="000000" w:sz="4" w:space="0"/>
            </w:tcBorders>
          </w:tcPr>
          <w:p w14:paraId="63C60846">
            <w:pPr>
              <w:widowControl/>
              <w:jc w:val="left"/>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0: indicates success.Not equal to 0: indicates failure, please refer to the return value error code table.</w:t>
            </w:r>
          </w:p>
        </w:tc>
      </w:tr>
      <w:tr w14:paraId="2EFE151C">
        <w:tblPrEx>
          <w:tblCellMar>
            <w:top w:w="0" w:type="dxa"/>
            <w:left w:w="108" w:type="dxa"/>
            <w:bottom w:w="0" w:type="dxa"/>
            <w:right w:w="108" w:type="dxa"/>
          </w:tblCellMar>
        </w:tblPrEx>
        <w:trPr>
          <w:trHeight w:val="31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404CC7AF">
            <w:pPr>
              <w:rPr>
                <w:rFonts w:ascii="华文新魏" w:hAnsi="华文新魏" w:eastAsia="华文新魏"/>
                <w:b/>
                <w:sz w:val="18"/>
                <w:szCs w:val="18"/>
              </w:rPr>
            </w:pPr>
            <w:r>
              <w:rPr>
                <w:rFonts w:ascii="Times New Roman" w:hAnsi="Times New Roman" w:eastAsia="Times New Roman" w:cs="Times New Roman"/>
                <w:b/>
                <w:sz w:val="18"/>
                <w:szCs w:val="18"/>
              </w:rPr>
              <w:t>Reference code</w:t>
            </w:r>
          </w:p>
        </w:tc>
        <w:tc>
          <w:tcPr>
            <w:tcW w:w="7354" w:type="dxa"/>
            <w:gridSpan w:val="4"/>
            <w:tcBorders>
              <w:top w:val="single" w:color="000000" w:sz="4" w:space="0"/>
              <w:left w:val="single" w:color="000000" w:sz="4" w:space="0"/>
              <w:bottom w:val="single" w:color="000000" w:sz="4" w:space="0"/>
              <w:right w:val="single" w:color="000000" w:sz="4" w:space="0"/>
            </w:tcBorders>
          </w:tcPr>
          <w:p w14:paraId="7FC30AF8">
            <w:pPr>
              <w:rPr>
                <w:rFonts w:ascii="华文新魏" w:hAnsi="华文新魏" w:eastAsia="华文新魏"/>
                <w:kern w:val="0"/>
                <w:sz w:val="18"/>
                <w:szCs w:val="18"/>
                <w:lang w:val="en-US" w:eastAsia="en-US"/>
              </w:rPr>
            </w:pPr>
            <w:r>
              <w:rPr>
                <w:rFonts w:ascii="Times New Roman" w:hAnsi="Times New Roman" w:eastAsia="Times New Roman" w:cs="Times New Roman"/>
                <w:kern w:val="0"/>
                <w:sz w:val="18"/>
                <w:szCs w:val="18"/>
                <w:lang w:val="en-US" w:eastAsia="en-US"/>
              </w:rPr>
              <w:t>not have</w:t>
            </w:r>
          </w:p>
        </w:tc>
      </w:tr>
    </w:tbl>
    <w:p w14:paraId="176E9503">
      <w:pPr>
        <w:pStyle w:val="4"/>
        <w:outlineLvl w:val="2"/>
      </w:pPr>
      <w:r>
        <w:br w:type="page"/>
      </w:r>
      <w:bookmarkStart w:id="64" w:name="_Toc3202"/>
      <w:r>
        <w:t>3.7.36.</w:t>
      </w:r>
      <w:r>
        <w:rPr>
          <w:rFonts w:hint="eastAsia"/>
        </w:rPr>
        <w:t>SetExtProfile</w:t>
      </w:r>
      <w:bookmarkEnd w:id="64"/>
    </w:p>
    <w:tbl>
      <w:tblPr>
        <w:tblStyle w:val="16"/>
        <w:tblW w:w="8460" w:type="dxa"/>
        <w:tblInd w:w="108" w:type="dxa"/>
        <w:tblLayout w:type="fixed"/>
        <w:tblCellMar>
          <w:top w:w="0" w:type="dxa"/>
          <w:left w:w="108" w:type="dxa"/>
          <w:bottom w:w="0" w:type="dxa"/>
          <w:right w:w="108" w:type="dxa"/>
        </w:tblCellMar>
      </w:tblPr>
      <w:tblGrid>
        <w:gridCol w:w="1106"/>
        <w:gridCol w:w="2494"/>
        <w:gridCol w:w="900"/>
        <w:gridCol w:w="900"/>
        <w:gridCol w:w="3060"/>
      </w:tblGrid>
      <w:tr w14:paraId="2C058A9D">
        <w:tblPrEx>
          <w:tblCellMar>
            <w:top w:w="0" w:type="dxa"/>
            <w:left w:w="108" w:type="dxa"/>
            <w:bottom w:w="0" w:type="dxa"/>
            <w:right w:w="108" w:type="dxa"/>
          </w:tblCellMar>
        </w:tblPrEx>
        <w:trPr>
          <w:trHeight w:val="38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384B1A75">
            <w:pPr>
              <w:rPr>
                <w:rFonts w:ascii="华文新魏" w:hAnsi="华文新魏" w:eastAsia="华文新魏"/>
                <w:b/>
                <w:kern w:val="0"/>
                <w:sz w:val="18"/>
                <w:szCs w:val="18"/>
              </w:rPr>
            </w:pPr>
            <w:r>
              <w:rPr>
                <w:rFonts w:ascii="Times New Roman" w:hAnsi="Times New Roman" w:eastAsia="Times New Roman" w:cs="Times New Roman"/>
                <w:b/>
                <w:sz w:val="18"/>
                <w:szCs w:val="18"/>
              </w:rPr>
              <w:t>definition</w:t>
            </w:r>
          </w:p>
        </w:tc>
        <w:tc>
          <w:tcPr>
            <w:tcW w:w="7354" w:type="dxa"/>
            <w:gridSpan w:val="4"/>
            <w:tcBorders>
              <w:top w:val="single" w:color="000000" w:sz="4" w:space="0"/>
              <w:left w:val="single" w:color="000000" w:sz="4" w:space="0"/>
              <w:bottom w:val="single" w:color="000000" w:sz="4" w:space="0"/>
              <w:right w:val="single" w:color="000000" w:sz="4" w:space="0"/>
            </w:tcBorders>
          </w:tcPr>
          <w:p w14:paraId="20010561">
            <w:pPr>
              <w:autoSpaceDE w:val="0"/>
              <w:jc w:val="left"/>
              <w:rPr>
                <w:rFonts w:ascii="Arial" w:hAnsi="Arial" w:eastAsia="新宋体" w:cs="Arial"/>
                <w:kern w:val="0"/>
                <w:sz w:val="18"/>
                <w:szCs w:val="18"/>
              </w:rPr>
            </w:pPr>
            <w:r>
              <w:rPr>
                <w:rFonts w:ascii="Times New Roman" w:hAnsi="Times New Roman" w:eastAsia="Times New Roman" w:cs="Times New Roman"/>
                <w:kern w:val="0"/>
                <w:sz w:val="18"/>
                <w:szCs w:val="18"/>
              </w:rPr>
              <w:t>int SetExtProfile(unsigned char* ComAdr, unsigned char Opt, int* Profile, int FrmHandle);</w:t>
            </w:r>
          </w:p>
        </w:tc>
      </w:tr>
      <w:tr w14:paraId="24583267">
        <w:tblPrEx>
          <w:tblCellMar>
            <w:top w:w="0" w:type="dxa"/>
            <w:left w:w="108" w:type="dxa"/>
            <w:bottom w:w="0" w:type="dxa"/>
            <w:right w:w="108" w:type="dxa"/>
          </w:tblCellMar>
        </w:tblPrEx>
        <w:trPr>
          <w:trHeight w:val="438"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4640CF7A">
            <w:pPr>
              <w:rPr>
                <w:rFonts w:ascii="华文新魏" w:hAnsi="华文新魏" w:eastAsia="华文新魏"/>
                <w:b/>
                <w:sz w:val="18"/>
                <w:szCs w:val="18"/>
              </w:rPr>
            </w:pPr>
            <w:r>
              <w:rPr>
                <w:rFonts w:ascii="Times New Roman" w:hAnsi="Times New Roman" w:eastAsia="Times New Roman" w:cs="Times New Roman"/>
                <w:b/>
                <w:sz w:val="18"/>
                <w:szCs w:val="18"/>
              </w:rPr>
              <w:t>describe</w:t>
            </w:r>
          </w:p>
        </w:tc>
        <w:tc>
          <w:tcPr>
            <w:tcW w:w="7354" w:type="dxa"/>
            <w:gridSpan w:val="4"/>
            <w:tcBorders>
              <w:top w:val="single" w:color="000000" w:sz="4" w:space="0"/>
              <w:left w:val="single" w:color="000000" w:sz="4" w:space="0"/>
              <w:bottom w:val="single" w:color="000000" w:sz="4" w:space="0"/>
              <w:right w:val="single" w:color="000000" w:sz="4" w:space="0"/>
            </w:tcBorders>
          </w:tcPr>
          <w:p w14:paraId="75083FFD">
            <w:pPr>
              <w:autoSpaceDE w:val="0"/>
              <w:jc w:val="left"/>
              <w:rPr>
                <w:rFonts w:ascii="华文新魏" w:hAnsi="华文新魏" w:eastAsia="华文新魏"/>
                <w:kern w:val="0"/>
                <w:sz w:val="18"/>
                <w:szCs w:val="18"/>
                <w:lang w:val="en-US" w:eastAsia="zh-CN"/>
              </w:rPr>
            </w:pPr>
            <w:r>
              <w:rPr>
                <w:rFonts w:ascii="Times New Roman" w:hAnsi="Times New Roman" w:eastAsia="Times New Roman" w:cs="Times New Roman"/>
                <w:kern w:val="0"/>
                <w:sz w:val="18"/>
                <w:szCs w:val="18"/>
              </w:rPr>
              <w:t>This command is used to set or read the internal profile parameter configuration of the Ex10 reader/writer.(Ex10 firmware version number&gt;2)</w:t>
            </w:r>
          </w:p>
        </w:tc>
      </w:tr>
      <w:tr w14:paraId="05CCCAC9">
        <w:tblPrEx>
          <w:tblCellMar>
            <w:top w:w="0" w:type="dxa"/>
            <w:left w:w="108" w:type="dxa"/>
            <w:bottom w:w="0" w:type="dxa"/>
            <w:right w:w="108" w:type="dxa"/>
          </w:tblCellMar>
        </w:tblPrEx>
        <w:trPr>
          <w:trHeight w:val="228" w:hRule="atLeast"/>
        </w:trPr>
        <w:tc>
          <w:tcPr>
            <w:tcW w:w="1106"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402A9BE2">
            <w:pPr>
              <w:rPr>
                <w:rFonts w:ascii="华文新魏" w:hAnsi="华文新魏" w:eastAsia="华文新魏"/>
                <w:b/>
                <w:sz w:val="18"/>
                <w:szCs w:val="18"/>
              </w:rPr>
            </w:pPr>
            <w:r>
              <w:rPr>
                <w:rFonts w:ascii="Times New Roman" w:hAnsi="Times New Roman" w:eastAsia="Times New Roman" w:cs="Times New Roman"/>
                <w:b/>
                <w:sz w:val="18"/>
                <w:szCs w:val="18"/>
              </w:rPr>
              <w:t>parameter</w:t>
            </w:r>
          </w:p>
          <w:p w14:paraId="1F7CBD7D">
            <w:pPr>
              <w:rPr>
                <w:rFonts w:ascii="华文新魏" w:hAnsi="华文新魏" w:eastAsia="华文新魏"/>
                <w:b/>
                <w:kern w:val="0"/>
                <w:sz w:val="18"/>
                <w:szCs w:val="18"/>
              </w:rPr>
            </w:pPr>
          </w:p>
          <w:p w14:paraId="0A465E1E">
            <w:pPr>
              <w:rPr>
                <w:rFonts w:ascii="华文新魏" w:hAnsi="华文新魏" w:eastAsia="华文新魏"/>
                <w:b/>
                <w:kern w:val="0"/>
                <w:sz w:val="18"/>
                <w:szCs w:val="18"/>
              </w:rPr>
            </w:pPr>
          </w:p>
        </w:tc>
        <w:tc>
          <w:tcPr>
            <w:tcW w:w="2494" w:type="dxa"/>
            <w:tcBorders>
              <w:top w:val="single" w:color="000000" w:sz="4" w:space="0"/>
              <w:left w:val="single" w:color="000000" w:sz="4" w:space="0"/>
              <w:bottom w:val="single" w:color="000000" w:sz="4" w:space="0"/>
              <w:right w:val="single" w:color="000000" w:sz="4" w:space="0"/>
            </w:tcBorders>
            <w:shd w:val="clear" w:color="auto" w:fill="FFCC99"/>
          </w:tcPr>
          <w:p w14:paraId="3337221D">
            <w:pPr>
              <w:rPr>
                <w:rFonts w:ascii="华文新魏" w:hAnsi="华文新魏" w:eastAsia="华文新魏"/>
                <w:b/>
                <w:kern w:val="0"/>
                <w:sz w:val="18"/>
                <w:szCs w:val="18"/>
              </w:rPr>
            </w:pPr>
            <w:r>
              <w:rPr>
                <w:rFonts w:ascii="Times New Roman" w:hAnsi="Times New Roman" w:eastAsia="Times New Roman" w:cs="Times New Roman"/>
                <w:b/>
                <w:sz w:val="18"/>
                <w:szCs w:val="18"/>
              </w:rPr>
              <w:t>name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12C07597">
            <w:pPr>
              <w:rPr>
                <w:rFonts w:ascii="华文新魏" w:hAnsi="华文新魏" w:eastAsia="华文新魏"/>
                <w:b/>
                <w:kern w:val="0"/>
                <w:sz w:val="18"/>
                <w:szCs w:val="18"/>
              </w:rPr>
            </w:pPr>
            <w:r>
              <w:rPr>
                <w:rFonts w:ascii="Times New Roman" w:hAnsi="Times New Roman" w:eastAsia="Times New Roman" w:cs="Times New Roman"/>
                <w:b/>
                <w:sz w:val="18"/>
                <w:szCs w:val="18"/>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74C88381">
            <w:pPr>
              <w:rPr>
                <w:rFonts w:ascii="华文新魏" w:hAnsi="华文新魏" w:eastAsia="华文新魏"/>
                <w:b/>
                <w:kern w:val="0"/>
                <w:sz w:val="18"/>
                <w:szCs w:val="18"/>
              </w:rPr>
            </w:pPr>
            <w:r>
              <w:rPr>
                <w:rFonts w:ascii="Times New Roman" w:hAnsi="Times New Roman" w:eastAsia="Times New Roman" w:cs="Times New Roman"/>
                <w:b/>
                <w:kern w:val="0"/>
                <w:sz w:val="18"/>
                <w:szCs w:val="18"/>
              </w:rPr>
              <w:t>direction</w:t>
            </w:r>
          </w:p>
        </w:tc>
        <w:tc>
          <w:tcPr>
            <w:tcW w:w="3060" w:type="dxa"/>
            <w:tcBorders>
              <w:top w:val="single" w:color="000000" w:sz="4" w:space="0"/>
              <w:left w:val="single" w:color="000000" w:sz="4" w:space="0"/>
              <w:bottom w:val="single" w:color="000000" w:sz="4" w:space="0"/>
              <w:right w:val="single" w:color="000000" w:sz="4" w:space="0"/>
            </w:tcBorders>
            <w:shd w:val="clear" w:color="auto" w:fill="FFCC99"/>
          </w:tcPr>
          <w:p w14:paraId="4025DC5F">
            <w:pPr>
              <w:rPr>
                <w:rFonts w:ascii="华文新魏" w:hAnsi="华文新魏" w:eastAsia="华文新魏"/>
                <w:b/>
                <w:kern w:val="0"/>
                <w:sz w:val="18"/>
                <w:szCs w:val="18"/>
              </w:rPr>
            </w:pPr>
            <w:r>
              <w:rPr>
                <w:rFonts w:ascii="Times New Roman" w:hAnsi="Times New Roman" w:eastAsia="Times New Roman" w:cs="Times New Roman"/>
                <w:b/>
                <w:sz w:val="18"/>
                <w:szCs w:val="18"/>
              </w:rPr>
              <w:t>notes</w:t>
            </w:r>
          </w:p>
        </w:tc>
      </w:tr>
      <w:tr w14:paraId="057BBE6D">
        <w:tblPrEx>
          <w:tblCellMar>
            <w:top w:w="0" w:type="dxa"/>
            <w:left w:w="108" w:type="dxa"/>
            <w:bottom w:w="0" w:type="dxa"/>
            <w:right w:w="108" w:type="dxa"/>
          </w:tblCellMar>
        </w:tblPrEx>
        <w:trPr>
          <w:trHeight w:val="403"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4F542727">
            <w:pPr>
              <w:snapToGrid w:val="0"/>
              <w:rPr>
                <w:rFonts w:ascii="华文新魏" w:hAnsi="华文新魏" w:eastAsia="华文新魏"/>
                <w:b/>
                <w:kern w:val="0"/>
                <w:sz w:val="18"/>
                <w:szCs w:val="18"/>
              </w:rPr>
            </w:pPr>
          </w:p>
        </w:tc>
        <w:tc>
          <w:tcPr>
            <w:tcW w:w="2494" w:type="dxa"/>
            <w:tcBorders>
              <w:top w:val="single" w:color="000000" w:sz="4" w:space="0"/>
              <w:left w:val="single" w:color="000000" w:sz="4" w:space="0"/>
              <w:bottom w:val="single" w:color="000000" w:sz="4" w:space="0"/>
              <w:right w:val="single" w:color="000000" w:sz="4" w:space="0"/>
            </w:tcBorders>
          </w:tcPr>
          <w:p w14:paraId="6BBCCFEF">
            <w:pPr>
              <w:rPr>
                <w:rFonts w:ascii="Arial" w:hAnsi="Arial" w:eastAsia="华文新魏" w:cs="Arial"/>
                <w:kern w:val="0"/>
                <w:sz w:val="18"/>
                <w:szCs w:val="18"/>
              </w:rPr>
            </w:pPr>
            <w:r>
              <w:rPr>
                <w:rFonts w:ascii="Times New Roman" w:hAnsi="Times New Roman" w:eastAsia="Times New Roman" w:cs="Times New Roman"/>
                <w:kern w:val="0"/>
                <w:sz w:val="18"/>
                <w:szCs w:val="18"/>
              </w:rPr>
              <w:t>ComAddr</w:t>
            </w:r>
          </w:p>
        </w:tc>
        <w:tc>
          <w:tcPr>
            <w:tcW w:w="900" w:type="dxa"/>
            <w:tcBorders>
              <w:top w:val="single" w:color="000000" w:sz="4" w:space="0"/>
              <w:left w:val="single" w:color="000000" w:sz="4" w:space="0"/>
              <w:bottom w:val="single" w:color="000000" w:sz="4" w:space="0"/>
              <w:right w:val="single" w:color="000000" w:sz="4" w:space="0"/>
            </w:tcBorders>
          </w:tcPr>
          <w:p w14:paraId="5A6A53B9">
            <w:pPr>
              <w:rPr>
                <w:rFonts w:ascii="Arial" w:hAnsi="Arial" w:eastAsia="华文新魏" w:cs="Arial"/>
                <w:kern w:val="0"/>
                <w:sz w:val="18"/>
                <w:szCs w:val="18"/>
              </w:rPr>
            </w:pPr>
            <w:r>
              <w:rPr>
                <w:rFonts w:ascii="Times New Roman" w:hAnsi="Times New Roman" w:eastAsia="Times New Roman" w:cs="Times New Roman"/>
                <w:kern w:val="0"/>
                <w:sz w:val="18"/>
                <w:szCs w:val="18"/>
                <w:lang w:eastAsia="zh-CN"/>
              </w:rPr>
              <w:t>unsigned char *</w:t>
            </w:r>
          </w:p>
        </w:tc>
        <w:tc>
          <w:tcPr>
            <w:tcW w:w="900" w:type="dxa"/>
            <w:tcBorders>
              <w:top w:val="single" w:color="000000" w:sz="4" w:space="0"/>
              <w:left w:val="single" w:color="000000" w:sz="4" w:space="0"/>
              <w:bottom w:val="single" w:color="000000" w:sz="4" w:space="0"/>
              <w:right w:val="single" w:color="000000" w:sz="4" w:space="0"/>
            </w:tcBorders>
          </w:tcPr>
          <w:p w14:paraId="24C5496E">
            <w:pPr>
              <w:rPr>
                <w:rFonts w:ascii="Arial" w:hAnsi="Arial" w:eastAsia="华文新魏" w:cs="Arial"/>
                <w:kern w:val="0"/>
                <w:sz w:val="18"/>
                <w:szCs w:val="18"/>
              </w:rPr>
            </w:pPr>
            <w:r>
              <w:rPr>
                <w:rFonts w:ascii="Times New Roman" w:hAnsi="Times New Roman" w:eastAsia="Times New Roman" w:cs="Times New Roman"/>
                <w:kern w:val="0"/>
                <w:sz w:val="18"/>
                <w:szCs w:val="18"/>
              </w:rPr>
              <w:t>[in/out]</w:t>
            </w:r>
          </w:p>
        </w:tc>
        <w:tc>
          <w:tcPr>
            <w:tcW w:w="3060" w:type="dxa"/>
            <w:tcBorders>
              <w:top w:val="single" w:color="000000" w:sz="4" w:space="0"/>
              <w:left w:val="single" w:color="000000" w:sz="4" w:space="0"/>
              <w:bottom w:val="single" w:color="000000" w:sz="4" w:space="0"/>
              <w:right w:val="single" w:color="000000" w:sz="4" w:space="0"/>
            </w:tcBorders>
          </w:tcPr>
          <w:p w14:paraId="1941C549">
            <w:pPr>
              <w:rPr>
                <w:rFonts w:ascii="华文新魏" w:hAnsi="华文新魏" w:eastAsia="华文新魏"/>
                <w:kern w:val="0"/>
                <w:sz w:val="18"/>
                <w:szCs w:val="18"/>
              </w:rPr>
            </w:pPr>
            <w:r>
              <w:rPr>
                <w:rFonts w:ascii="Times New Roman" w:hAnsi="Times New Roman" w:eastAsia="Times New Roman" w:cs="Times New Roman"/>
                <w:kern w:val="0"/>
                <w:sz w:val="18"/>
                <w:szCs w:val="18"/>
              </w:rPr>
              <w:t>Use the reader/writer address returned by the connected reader/writer.</w:t>
            </w:r>
          </w:p>
        </w:tc>
      </w:tr>
      <w:tr w14:paraId="63D442B6">
        <w:tblPrEx>
          <w:tblCellMar>
            <w:top w:w="0" w:type="dxa"/>
            <w:left w:w="108" w:type="dxa"/>
            <w:bottom w:w="0" w:type="dxa"/>
            <w:right w:w="108" w:type="dxa"/>
          </w:tblCellMar>
        </w:tblPrEx>
        <w:trPr>
          <w:trHeight w:val="403"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B1DFFF4">
            <w:pPr>
              <w:snapToGrid w:val="0"/>
              <w:rPr>
                <w:rFonts w:ascii="华文新魏" w:hAnsi="华文新魏" w:eastAsia="华文新魏"/>
                <w:b/>
                <w:kern w:val="0"/>
                <w:sz w:val="18"/>
                <w:szCs w:val="18"/>
              </w:rPr>
            </w:pPr>
          </w:p>
        </w:tc>
        <w:tc>
          <w:tcPr>
            <w:tcW w:w="2494" w:type="dxa"/>
            <w:tcBorders>
              <w:top w:val="single" w:color="000000" w:sz="4" w:space="0"/>
              <w:left w:val="single" w:color="000000" w:sz="4" w:space="0"/>
              <w:bottom w:val="single" w:color="000000" w:sz="4" w:space="0"/>
              <w:right w:val="single" w:color="000000" w:sz="4" w:space="0"/>
            </w:tcBorders>
          </w:tcPr>
          <w:p w14:paraId="5AF3B631">
            <w:pPr>
              <w:rPr>
                <w:rFonts w:ascii="Arial" w:hAnsi="Arial" w:eastAsia="新宋体" w:cs="Arial"/>
                <w:kern w:val="0"/>
                <w:sz w:val="18"/>
                <w:szCs w:val="18"/>
              </w:rPr>
            </w:pPr>
            <w:r>
              <w:rPr>
                <w:rFonts w:ascii="Times New Roman" w:hAnsi="Times New Roman" w:eastAsia="Times New Roman" w:cs="Times New Roman"/>
                <w:kern w:val="0"/>
                <w:sz w:val="18"/>
                <w:szCs w:val="18"/>
              </w:rPr>
              <w:t>Opt</w:t>
            </w:r>
          </w:p>
        </w:tc>
        <w:tc>
          <w:tcPr>
            <w:tcW w:w="900" w:type="dxa"/>
            <w:tcBorders>
              <w:top w:val="single" w:color="000000" w:sz="4" w:space="0"/>
              <w:left w:val="single" w:color="000000" w:sz="4" w:space="0"/>
              <w:bottom w:val="single" w:color="000000" w:sz="4" w:space="0"/>
              <w:right w:val="single" w:color="000000" w:sz="4" w:space="0"/>
            </w:tcBorders>
          </w:tcPr>
          <w:p w14:paraId="1060A7B7">
            <w:pPr>
              <w:rPr>
                <w:rFonts w:ascii="Arial" w:hAnsi="Arial" w:eastAsia="新宋体" w:cs="Arial"/>
                <w:kern w:val="0"/>
                <w:sz w:val="18"/>
                <w:szCs w:val="18"/>
                <w:lang w:eastAsia="zh-CN"/>
              </w:rPr>
            </w:pPr>
            <w:r>
              <w:rPr>
                <w:rFonts w:ascii="Times New Roman" w:hAnsi="Times New Roman" w:eastAsia="Times New Roman" w:cs="Times New Roman"/>
                <w:kern w:val="0"/>
                <w:sz w:val="18"/>
                <w:szCs w:val="18"/>
              </w:rPr>
              <w:t>unsigned char</w:t>
            </w:r>
          </w:p>
        </w:tc>
        <w:tc>
          <w:tcPr>
            <w:tcW w:w="900" w:type="dxa"/>
            <w:tcBorders>
              <w:top w:val="single" w:color="000000" w:sz="4" w:space="0"/>
              <w:left w:val="single" w:color="000000" w:sz="4" w:space="0"/>
              <w:bottom w:val="single" w:color="000000" w:sz="4" w:space="0"/>
              <w:right w:val="single" w:color="000000" w:sz="4" w:space="0"/>
            </w:tcBorders>
          </w:tcPr>
          <w:p w14:paraId="323C71A7">
            <w:pPr>
              <w:rPr>
                <w:rFonts w:ascii="Arial" w:hAnsi="Arial" w:eastAsia="华文新魏" w:cs="Arial"/>
                <w:kern w:val="0"/>
                <w:sz w:val="18"/>
                <w:szCs w:val="18"/>
              </w:rPr>
            </w:pPr>
            <w:r>
              <w:rPr>
                <w:rFonts w:ascii="Times New Roman" w:hAnsi="Times New Roman" w:eastAsia="Times New Roman" w:cs="Times New Roman"/>
                <w:kern w:val="0"/>
                <w:sz w:val="18"/>
                <w:szCs w:val="18"/>
              </w:rPr>
              <w:t>[in]</w:t>
            </w:r>
          </w:p>
        </w:tc>
        <w:tc>
          <w:tcPr>
            <w:tcW w:w="3060" w:type="dxa"/>
            <w:tcBorders>
              <w:top w:val="single" w:color="000000" w:sz="4" w:space="0"/>
              <w:left w:val="single" w:color="000000" w:sz="4" w:space="0"/>
              <w:bottom w:val="single" w:color="000000" w:sz="4" w:space="0"/>
              <w:right w:val="single" w:color="000000" w:sz="4" w:space="0"/>
            </w:tcBorders>
          </w:tcPr>
          <w:p w14:paraId="20EC6498">
            <w:pPr>
              <w:rPr>
                <w:rFonts w:ascii="华文新魏" w:hAnsi="华文新魏" w:eastAsia="华文新魏"/>
                <w:kern w:val="0"/>
                <w:sz w:val="18"/>
                <w:szCs w:val="18"/>
              </w:rPr>
            </w:pPr>
            <w:r>
              <w:rPr>
                <w:rFonts w:ascii="Times New Roman" w:hAnsi="Times New Roman" w:eastAsia="Times New Roman" w:cs="Times New Roman"/>
                <w:kern w:val="0"/>
                <w:sz w:val="18"/>
                <w:szCs w:val="18"/>
              </w:rPr>
              <w:t>1 byte, operation tag, 0-read;1. Permanent setting;2- Temporary settings;</w:t>
            </w:r>
          </w:p>
        </w:tc>
      </w:tr>
      <w:tr w14:paraId="725BA79C">
        <w:tblPrEx>
          <w:tblCellMar>
            <w:top w:w="0" w:type="dxa"/>
            <w:left w:w="108" w:type="dxa"/>
            <w:bottom w:w="0" w:type="dxa"/>
            <w:right w:w="108" w:type="dxa"/>
          </w:tblCellMar>
        </w:tblPrEx>
        <w:trPr>
          <w:trHeight w:val="403"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03963732">
            <w:pPr>
              <w:snapToGrid w:val="0"/>
              <w:rPr>
                <w:rFonts w:ascii="华文新魏" w:hAnsi="华文新魏" w:eastAsia="华文新魏"/>
                <w:b/>
                <w:kern w:val="0"/>
                <w:sz w:val="18"/>
                <w:szCs w:val="18"/>
              </w:rPr>
            </w:pPr>
          </w:p>
        </w:tc>
        <w:tc>
          <w:tcPr>
            <w:tcW w:w="2494" w:type="dxa"/>
            <w:tcBorders>
              <w:top w:val="single" w:color="000000" w:sz="4" w:space="0"/>
              <w:left w:val="single" w:color="000000" w:sz="4" w:space="0"/>
              <w:bottom w:val="single" w:color="000000" w:sz="4" w:space="0"/>
              <w:right w:val="single" w:color="000000" w:sz="4" w:space="0"/>
            </w:tcBorders>
          </w:tcPr>
          <w:p w14:paraId="1B859528">
            <w:pPr>
              <w:rPr>
                <w:rFonts w:ascii="Arial" w:hAnsi="Arial" w:eastAsia="新宋体" w:cs="Arial"/>
                <w:kern w:val="0"/>
                <w:sz w:val="18"/>
                <w:szCs w:val="18"/>
              </w:rPr>
            </w:pPr>
            <w:r>
              <w:rPr>
                <w:rFonts w:ascii="Times New Roman" w:hAnsi="Times New Roman" w:eastAsia="Times New Roman" w:cs="Times New Roman"/>
                <w:kern w:val="0"/>
                <w:sz w:val="18"/>
                <w:szCs w:val="18"/>
              </w:rPr>
              <w:t>Profile</w:t>
            </w:r>
          </w:p>
        </w:tc>
        <w:tc>
          <w:tcPr>
            <w:tcW w:w="900" w:type="dxa"/>
            <w:tcBorders>
              <w:top w:val="single" w:color="000000" w:sz="4" w:space="0"/>
              <w:left w:val="single" w:color="000000" w:sz="4" w:space="0"/>
              <w:bottom w:val="single" w:color="000000" w:sz="4" w:space="0"/>
              <w:right w:val="single" w:color="000000" w:sz="4" w:space="0"/>
            </w:tcBorders>
          </w:tcPr>
          <w:p w14:paraId="12E28E5D">
            <w:pPr>
              <w:rPr>
                <w:rFonts w:ascii="Arial" w:hAnsi="Arial" w:eastAsia="新宋体" w:cs="Arial"/>
                <w:kern w:val="0"/>
                <w:sz w:val="18"/>
                <w:szCs w:val="18"/>
                <w:lang w:eastAsia="zh-CN"/>
              </w:rPr>
            </w:pPr>
            <w:r>
              <w:rPr>
                <w:rFonts w:ascii="Times New Roman" w:hAnsi="Times New Roman" w:eastAsia="Times New Roman" w:cs="Times New Roman"/>
                <w:kern w:val="0"/>
                <w:sz w:val="18"/>
                <w:szCs w:val="18"/>
              </w:rPr>
              <w:t>int*</w:t>
            </w:r>
          </w:p>
        </w:tc>
        <w:tc>
          <w:tcPr>
            <w:tcW w:w="900" w:type="dxa"/>
            <w:tcBorders>
              <w:top w:val="single" w:color="000000" w:sz="4" w:space="0"/>
              <w:left w:val="single" w:color="000000" w:sz="4" w:space="0"/>
              <w:bottom w:val="single" w:color="000000" w:sz="4" w:space="0"/>
              <w:right w:val="single" w:color="000000" w:sz="4" w:space="0"/>
            </w:tcBorders>
          </w:tcPr>
          <w:p w14:paraId="4BA9E9EB">
            <w:pPr>
              <w:rPr>
                <w:rFonts w:ascii="Arial" w:hAnsi="Arial" w:eastAsia="华文新魏" w:cs="Arial"/>
                <w:kern w:val="0"/>
                <w:sz w:val="18"/>
                <w:szCs w:val="18"/>
              </w:rPr>
            </w:pPr>
            <w:r>
              <w:rPr>
                <w:rFonts w:ascii="Times New Roman" w:hAnsi="Times New Roman" w:eastAsia="Times New Roman" w:cs="Times New Roman"/>
                <w:kern w:val="0"/>
                <w:sz w:val="18"/>
                <w:szCs w:val="18"/>
              </w:rPr>
              <w:t>[in/out]</w:t>
            </w:r>
          </w:p>
        </w:tc>
        <w:tc>
          <w:tcPr>
            <w:tcW w:w="3060" w:type="dxa"/>
            <w:tcBorders>
              <w:top w:val="single" w:color="000000" w:sz="4" w:space="0"/>
              <w:left w:val="single" w:color="000000" w:sz="4" w:space="0"/>
              <w:bottom w:val="single" w:color="000000" w:sz="4" w:space="0"/>
              <w:right w:val="single" w:color="000000" w:sz="4" w:space="0"/>
            </w:tcBorders>
          </w:tcPr>
          <w:p w14:paraId="147DBEC3">
            <w:pPr>
              <w:rPr>
                <w:rFonts w:ascii="华文新魏" w:hAnsi="华文新魏" w:eastAsia="华文新魏"/>
                <w:kern w:val="0"/>
                <w:sz w:val="18"/>
                <w:szCs w:val="18"/>
              </w:rPr>
            </w:pPr>
            <w:r>
              <w:rPr>
                <w:rFonts w:ascii="Times New Roman" w:hAnsi="Times New Roman" w:eastAsia="Times New Roman" w:cs="Times New Roman"/>
                <w:kern w:val="0"/>
                <w:sz w:val="18"/>
                <w:szCs w:val="18"/>
              </w:rPr>
              <w:t>2 bytes, reader profile number.</w:t>
            </w:r>
          </w:p>
        </w:tc>
      </w:tr>
      <w:tr w14:paraId="482B9E6D">
        <w:tblPrEx>
          <w:tblCellMar>
            <w:top w:w="0" w:type="dxa"/>
            <w:left w:w="108" w:type="dxa"/>
            <w:bottom w:w="0" w:type="dxa"/>
            <w:right w:w="108" w:type="dxa"/>
          </w:tblCellMar>
        </w:tblPrEx>
        <w:trPr>
          <w:trHeight w:val="229"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5F83D97B">
            <w:pPr>
              <w:snapToGrid w:val="0"/>
              <w:rPr>
                <w:rFonts w:ascii="华文新魏" w:hAnsi="华文新魏" w:eastAsia="华文新魏"/>
                <w:b/>
                <w:kern w:val="0"/>
                <w:sz w:val="18"/>
                <w:szCs w:val="18"/>
              </w:rPr>
            </w:pPr>
          </w:p>
        </w:tc>
        <w:tc>
          <w:tcPr>
            <w:tcW w:w="2494" w:type="dxa"/>
            <w:tcBorders>
              <w:top w:val="single" w:color="000000" w:sz="4" w:space="0"/>
              <w:left w:val="single" w:color="000000" w:sz="4" w:space="0"/>
              <w:bottom w:val="single" w:color="000000" w:sz="4" w:space="0"/>
              <w:right w:val="single" w:color="000000" w:sz="4" w:space="0"/>
            </w:tcBorders>
          </w:tcPr>
          <w:p w14:paraId="2D1E0DCB">
            <w:pPr>
              <w:rPr>
                <w:rFonts w:ascii="Arial" w:hAnsi="Arial" w:eastAsia="华文新魏" w:cs="Arial"/>
                <w:kern w:val="0"/>
                <w:sz w:val="18"/>
                <w:szCs w:val="18"/>
              </w:rPr>
            </w:pPr>
            <w:r>
              <w:rPr>
                <w:rFonts w:ascii="Times New Roman" w:hAnsi="Times New Roman" w:eastAsia="Times New Roman" w:cs="Times New Roman"/>
                <w:kern w:val="0"/>
                <w:sz w:val="18"/>
                <w:szCs w:val="18"/>
              </w:rPr>
              <w:t>FrmHandle</w:t>
            </w:r>
          </w:p>
        </w:tc>
        <w:tc>
          <w:tcPr>
            <w:tcW w:w="900" w:type="dxa"/>
            <w:tcBorders>
              <w:top w:val="single" w:color="000000" w:sz="4" w:space="0"/>
              <w:left w:val="single" w:color="000000" w:sz="4" w:space="0"/>
              <w:bottom w:val="single" w:color="000000" w:sz="4" w:space="0"/>
              <w:right w:val="single" w:color="000000" w:sz="4" w:space="0"/>
            </w:tcBorders>
          </w:tcPr>
          <w:p w14:paraId="18672089">
            <w:pPr>
              <w:rPr>
                <w:rFonts w:ascii="Arial" w:hAnsi="Arial" w:eastAsia="华文新魏" w:cs="Arial"/>
                <w:kern w:val="0"/>
                <w:sz w:val="18"/>
                <w:szCs w:val="18"/>
              </w:rPr>
            </w:pPr>
            <w:r>
              <w:rPr>
                <w:rFonts w:ascii="Times New Roman" w:hAnsi="Times New Roman" w:eastAsia="Times New Roman" w:cs="Times New Roman"/>
                <w:kern w:val="0"/>
                <w:sz w:val="18"/>
                <w:szCs w:val="18"/>
              </w:rPr>
              <w:t>int</w:t>
            </w:r>
          </w:p>
        </w:tc>
        <w:tc>
          <w:tcPr>
            <w:tcW w:w="900" w:type="dxa"/>
            <w:tcBorders>
              <w:top w:val="single" w:color="000000" w:sz="4" w:space="0"/>
              <w:left w:val="single" w:color="000000" w:sz="4" w:space="0"/>
              <w:bottom w:val="single" w:color="000000" w:sz="4" w:space="0"/>
              <w:right w:val="single" w:color="000000" w:sz="4" w:space="0"/>
            </w:tcBorders>
          </w:tcPr>
          <w:p w14:paraId="33C1C52A">
            <w:pPr>
              <w:rPr>
                <w:rFonts w:ascii="Arial" w:hAnsi="Arial" w:eastAsia="华文新魏" w:cs="Arial"/>
                <w:kern w:val="0"/>
                <w:sz w:val="18"/>
                <w:szCs w:val="18"/>
              </w:rPr>
            </w:pPr>
            <w:r>
              <w:rPr>
                <w:rFonts w:ascii="Times New Roman" w:hAnsi="Times New Roman" w:eastAsia="Times New Roman" w:cs="Times New Roman"/>
                <w:kern w:val="0"/>
                <w:sz w:val="18"/>
                <w:szCs w:val="18"/>
              </w:rPr>
              <w:t>[in]</w:t>
            </w:r>
          </w:p>
        </w:tc>
        <w:tc>
          <w:tcPr>
            <w:tcW w:w="3060" w:type="dxa"/>
            <w:tcBorders>
              <w:top w:val="single" w:color="000000" w:sz="4" w:space="0"/>
              <w:left w:val="single" w:color="000000" w:sz="4" w:space="0"/>
              <w:bottom w:val="single" w:color="000000" w:sz="4" w:space="0"/>
              <w:right w:val="single" w:color="000000" w:sz="4" w:space="0"/>
            </w:tcBorders>
          </w:tcPr>
          <w:p w14:paraId="669B35FD">
            <w:pPr>
              <w:rPr>
                <w:rFonts w:ascii="华文新魏" w:hAnsi="华文新魏" w:eastAsia="华文新魏"/>
                <w:kern w:val="0"/>
                <w:sz w:val="18"/>
                <w:szCs w:val="18"/>
              </w:rPr>
            </w:pPr>
            <w:r>
              <w:rPr>
                <w:rFonts w:ascii="Times New Roman" w:hAnsi="Times New Roman" w:eastAsia="Times New Roman" w:cs="Times New Roman"/>
                <w:kern w:val="0"/>
                <w:sz w:val="18"/>
                <w:szCs w:val="18"/>
              </w:rPr>
              <w:t>Connect the handle returned by the reader/writer.</w:t>
            </w:r>
          </w:p>
        </w:tc>
      </w:tr>
      <w:tr w14:paraId="0412BAFE">
        <w:tblPrEx>
          <w:tblCellMar>
            <w:top w:w="0" w:type="dxa"/>
            <w:left w:w="108" w:type="dxa"/>
            <w:bottom w:w="0" w:type="dxa"/>
            <w:right w:w="108" w:type="dxa"/>
          </w:tblCellMar>
        </w:tblPrEx>
        <w:trPr>
          <w:trHeight w:val="447"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37356FEF">
            <w:pPr>
              <w:rPr>
                <w:rFonts w:ascii="华文新魏" w:hAnsi="华文新魏" w:eastAsia="华文新魏"/>
                <w:b/>
                <w:sz w:val="18"/>
                <w:szCs w:val="18"/>
              </w:rPr>
            </w:pPr>
            <w:r>
              <w:rPr>
                <w:rFonts w:ascii="Times New Roman" w:hAnsi="Times New Roman" w:eastAsia="Times New Roman" w:cs="Times New Roman"/>
                <w:b/>
                <w:sz w:val="18"/>
                <w:szCs w:val="18"/>
              </w:rPr>
              <w:t>return</w:t>
            </w:r>
          </w:p>
          <w:p w14:paraId="2B0CE087">
            <w:pPr>
              <w:rPr>
                <w:rFonts w:ascii="华文新魏" w:hAnsi="华文新魏" w:eastAsia="华文新魏"/>
                <w:b/>
                <w:kern w:val="0"/>
                <w:sz w:val="18"/>
                <w:szCs w:val="18"/>
              </w:rPr>
            </w:pPr>
            <w:r>
              <w:rPr>
                <w:rFonts w:ascii="Times New Roman" w:hAnsi="Times New Roman" w:eastAsia="Times New Roman" w:cs="Times New Roman"/>
                <w:b/>
                <w:sz w:val="18"/>
                <w:szCs w:val="18"/>
              </w:rPr>
              <w:t>(int)</w:t>
            </w:r>
          </w:p>
        </w:tc>
        <w:tc>
          <w:tcPr>
            <w:tcW w:w="7354" w:type="dxa"/>
            <w:gridSpan w:val="4"/>
            <w:tcBorders>
              <w:top w:val="single" w:color="000000" w:sz="4" w:space="0"/>
              <w:left w:val="single" w:color="000000" w:sz="4" w:space="0"/>
              <w:bottom w:val="single" w:color="000000" w:sz="4" w:space="0"/>
              <w:right w:val="single" w:color="000000" w:sz="4" w:space="0"/>
            </w:tcBorders>
          </w:tcPr>
          <w:p w14:paraId="4024D3B5">
            <w:pPr>
              <w:widowControl/>
              <w:jc w:val="left"/>
              <w:rPr>
                <w:rFonts w:ascii="华文新魏" w:hAnsi="华文新魏" w:eastAsia="华文新魏"/>
                <w:kern w:val="0"/>
                <w:sz w:val="18"/>
                <w:szCs w:val="18"/>
              </w:rPr>
            </w:pPr>
            <w:r>
              <w:rPr>
                <w:rFonts w:ascii="Times New Roman" w:hAnsi="Times New Roman" w:eastAsia="Times New Roman" w:cs="Times New Roman"/>
                <w:kern w:val="0"/>
                <w:sz w:val="18"/>
                <w:szCs w:val="18"/>
              </w:rPr>
              <w:t>0: indicates success.Not equal to 0: indicates failure, please refer to the return value error code table.</w:t>
            </w:r>
          </w:p>
        </w:tc>
      </w:tr>
      <w:tr w14:paraId="0D5A71D2">
        <w:tblPrEx>
          <w:tblCellMar>
            <w:top w:w="0" w:type="dxa"/>
            <w:left w:w="108" w:type="dxa"/>
            <w:bottom w:w="0" w:type="dxa"/>
            <w:right w:w="108" w:type="dxa"/>
          </w:tblCellMar>
        </w:tblPrEx>
        <w:trPr>
          <w:trHeight w:val="31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1380C363">
            <w:pPr>
              <w:rPr>
                <w:rFonts w:ascii="华文新魏" w:hAnsi="华文新魏" w:eastAsia="华文新魏"/>
                <w:b/>
                <w:sz w:val="18"/>
                <w:szCs w:val="18"/>
              </w:rPr>
            </w:pPr>
            <w:r>
              <w:rPr>
                <w:rFonts w:ascii="Times New Roman" w:hAnsi="Times New Roman" w:eastAsia="Times New Roman" w:cs="Times New Roman"/>
                <w:b/>
                <w:sz w:val="18"/>
                <w:szCs w:val="18"/>
              </w:rPr>
              <w:t>Reference code</w:t>
            </w:r>
          </w:p>
        </w:tc>
        <w:tc>
          <w:tcPr>
            <w:tcW w:w="7354" w:type="dxa"/>
            <w:gridSpan w:val="4"/>
            <w:tcBorders>
              <w:top w:val="single" w:color="000000" w:sz="4" w:space="0"/>
              <w:left w:val="single" w:color="000000" w:sz="4" w:space="0"/>
              <w:bottom w:val="single" w:color="000000" w:sz="4" w:space="0"/>
              <w:right w:val="single" w:color="000000" w:sz="4" w:space="0"/>
            </w:tcBorders>
          </w:tcPr>
          <w:p w14:paraId="7D522D02">
            <w:pPr>
              <w:rPr>
                <w:rFonts w:ascii="华文新魏" w:hAnsi="华文新魏" w:eastAsia="华文新魏"/>
                <w:kern w:val="0"/>
                <w:sz w:val="18"/>
                <w:szCs w:val="18"/>
              </w:rPr>
            </w:pPr>
            <w:r>
              <w:rPr>
                <w:rFonts w:ascii="Times New Roman" w:hAnsi="Times New Roman" w:eastAsia="Times New Roman" w:cs="Times New Roman"/>
                <w:kern w:val="0"/>
                <w:sz w:val="18"/>
                <w:szCs w:val="18"/>
              </w:rPr>
              <w:t>not have</w:t>
            </w:r>
          </w:p>
        </w:tc>
      </w:tr>
    </w:tbl>
    <w:p w14:paraId="06B9BDE2">
      <w:pPr>
        <w:rPr>
          <w:rFonts w:eastAsia="宋体"/>
          <w:sz w:val="24"/>
          <w:lang w:val="en-US" w:eastAsia="zh-CN"/>
        </w:rPr>
      </w:pPr>
      <w:r>
        <w:rPr>
          <w:rFonts w:ascii="Times New Roman" w:hAnsi="Times New Roman" w:eastAsia="Times New Roman" w:cs="Times New Roman"/>
          <w:sz w:val="24"/>
        </w:rPr>
        <w:t>Profile Number:</w:t>
      </w:r>
    </w:p>
    <w:p w14:paraId="7C7B439B">
      <w:pPr>
        <w:ind w:left="210" w:right="0" w:firstLine="420"/>
        <w:rPr>
          <w:sz w:val="24"/>
        </w:rPr>
      </w:pPr>
      <w:r>
        <w:rPr>
          <w:rFonts w:ascii="Times New Roman" w:hAnsi="Times New Roman" w:eastAsia="Times New Roman" w:cs="Times New Roman"/>
          <w:sz w:val="24"/>
        </w:rPr>
        <w:t>1:  PR_ASK, pie: 2.0, tari_us: 7.5, lf_khz: 640, M: 2,</w:t>
      </w:r>
    </w:p>
    <w:p w14:paraId="46481D80">
      <w:pPr>
        <w:ind w:left="630" w:right="0"/>
        <w:rPr>
          <w:sz w:val="24"/>
        </w:rPr>
      </w:pPr>
      <w:r>
        <w:rPr>
          <w:rFonts w:ascii="Times New Roman" w:hAnsi="Times New Roman" w:eastAsia="Times New Roman" w:cs="Times New Roman"/>
          <w:sz w:val="24"/>
        </w:rPr>
        <w:t>3:  PR_ASK, pie: 2.0, tari_us: 20.0,lf_khz: 320, M: 2,</w:t>
      </w:r>
    </w:p>
    <w:p w14:paraId="300C5B15">
      <w:pPr>
        <w:ind w:left="630" w:right="0"/>
        <w:rPr>
          <w:sz w:val="24"/>
        </w:rPr>
      </w:pPr>
      <w:r>
        <w:rPr>
          <w:rFonts w:ascii="Times New Roman" w:hAnsi="Times New Roman" w:eastAsia="Times New Roman" w:cs="Times New Roman"/>
          <w:sz w:val="24"/>
        </w:rPr>
        <w:t>5:  PR_ASK, pie: 2.0, tari_us: 20.0,lf_khz: 320, M: 4,</w:t>
      </w:r>
    </w:p>
    <w:p w14:paraId="1D343FE0">
      <w:pPr>
        <w:ind w:left="630" w:right="0"/>
        <w:rPr>
          <w:sz w:val="24"/>
        </w:rPr>
      </w:pPr>
      <w:r>
        <w:rPr>
          <w:rFonts w:ascii="Times New Roman" w:hAnsi="Times New Roman" w:eastAsia="Times New Roman" w:cs="Times New Roman"/>
          <w:sz w:val="24"/>
        </w:rPr>
        <w:t>7:  PR_ASK, pie: 2.0, tari_us: 20.0,lf_khz: 250, M: 4,</w:t>
      </w:r>
    </w:p>
    <w:p w14:paraId="60C2F8EC">
      <w:pPr>
        <w:ind w:left="630" w:right="0"/>
        <w:rPr>
          <w:sz w:val="24"/>
        </w:rPr>
      </w:pPr>
      <w:r>
        <w:rPr>
          <w:rFonts w:ascii="Times New Roman" w:hAnsi="Times New Roman" w:eastAsia="Times New Roman" w:cs="Times New Roman"/>
          <w:sz w:val="24"/>
        </w:rPr>
        <w:t>11: PR_ASK, pie: 2.0, tari_us: 7.5, lf_khz: 640, M: 1,</w:t>
      </w:r>
    </w:p>
    <w:p w14:paraId="4FB51F62">
      <w:pPr>
        <w:ind w:left="630" w:right="0"/>
        <w:rPr>
          <w:sz w:val="24"/>
        </w:rPr>
      </w:pPr>
      <w:r>
        <w:rPr>
          <w:rFonts w:ascii="Times New Roman" w:hAnsi="Times New Roman" w:eastAsia="Times New Roman" w:cs="Times New Roman"/>
          <w:sz w:val="24"/>
        </w:rPr>
        <w:t>12: PR_ASK, pie: 2.0, tari_us: 15.0,lf_khz: 320, M: 2,</w:t>
      </w:r>
    </w:p>
    <w:p w14:paraId="5B14E533">
      <w:pPr>
        <w:ind w:left="630" w:right="0"/>
        <w:rPr>
          <w:sz w:val="24"/>
        </w:rPr>
      </w:pPr>
      <w:r>
        <w:rPr>
          <w:rFonts w:ascii="Times New Roman" w:hAnsi="Times New Roman" w:eastAsia="Times New Roman" w:cs="Times New Roman"/>
          <w:sz w:val="24"/>
        </w:rPr>
        <w:t>13: PR_ASK, pie: 2.0, tari_us: 20.0,lf_khz: 160, M: 8,</w:t>
      </w:r>
    </w:p>
    <w:p w14:paraId="37CD1976">
      <w:pPr>
        <w:ind w:left="630" w:right="0"/>
        <w:rPr>
          <w:sz w:val="24"/>
        </w:rPr>
      </w:pPr>
      <w:r>
        <w:rPr>
          <w:rFonts w:ascii="Times New Roman" w:hAnsi="Times New Roman" w:eastAsia="Times New Roman" w:cs="Times New Roman"/>
          <w:sz w:val="24"/>
        </w:rPr>
        <w:t>15: PR_ASK, pie: 2.0, tari_us: 7.5, lf_khz: 640, M: 4,</w:t>
      </w:r>
    </w:p>
    <w:p w14:paraId="44FD4571">
      <w:pPr>
        <w:ind w:left="630" w:right="0"/>
        <w:rPr>
          <w:sz w:val="24"/>
        </w:rPr>
      </w:pPr>
      <w:r>
        <w:rPr>
          <w:rFonts w:ascii="Times New Roman" w:hAnsi="Times New Roman" w:eastAsia="Times New Roman" w:cs="Times New Roman"/>
          <w:sz w:val="24"/>
        </w:rPr>
        <w:t>102:PR_ASK, pie: 2.0, tari_us: 7.5, lf_khz: 640, M: 1,</w:t>
      </w:r>
    </w:p>
    <w:p w14:paraId="15EB7D55">
      <w:pPr>
        <w:ind w:left="630" w:right="0"/>
        <w:rPr>
          <w:sz w:val="24"/>
        </w:rPr>
      </w:pPr>
      <w:r>
        <w:rPr>
          <w:rFonts w:ascii="Times New Roman" w:hAnsi="Times New Roman" w:eastAsia="Times New Roman" w:cs="Times New Roman"/>
          <w:sz w:val="24"/>
        </w:rPr>
        <w:t>103:DSB,    pie: 1.5, tari_us: 6.25,lf_khz: 640, M: 1,</w:t>
      </w:r>
    </w:p>
    <w:p w14:paraId="041CAE0E">
      <w:pPr>
        <w:ind w:left="630" w:right="0"/>
        <w:rPr>
          <w:sz w:val="24"/>
        </w:rPr>
      </w:pPr>
      <w:r>
        <w:rPr>
          <w:rFonts w:ascii="Times New Roman" w:hAnsi="Times New Roman" w:eastAsia="Times New Roman" w:cs="Times New Roman"/>
          <w:sz w:val="24"/>
        </w:rPr>
        <w:t>104:DSB,    pie: 1.5, tari_us: 6.25,lf_khz: 320, M: 1,</w:t>
      </w:r>
    </w:p>
    <w:p w14:paraId="6D864787">
      <w:pPr>
        <w:ind w:left="630" w:right="0"/>
        <w:rPr>
          <w:sz w:val="24"/>
        </w:rPr>
      </w:pPr>
      <w:r>
        <w:rPr>
          <w:rFonts w:ascii="Times New Roman" w:hAnsi="Times New Roman" w:eastAsia="Times New Roman" w:cs="Times New Roman"/>
          <w:sz w:val="24"/>
        </w:rPr>
        <w:t>120:DSB,    pie: 1.5, tari_us: 6.25,lf_khz: 640, M: 2,</w:t>
      </w:r>
    </w:p>
    <w:p w14:paraId="50F5E670">
      <w:pPr>
        <w:ind w:left="630" w:right="0"/>
        <w:rPr>
          <w:sz w:val="24"/>
        </w:rPr>
      </w:pPr>
      <w:r>
        <w:rPr>
          <w:rFonts w:ascii="Times New Roman" w:hAnsi="Times New Roman" w:eastAsia="Times New Roman" w:cs="Times New Roman"/>
          <w:sz w:val="24"/>
        </w:rPr>
        <w:t>123:PR_ASK, pie: 2.0, tari_us: 20.0,lf_khz: 320, M: 2,</w:t>
      </w:r>
    </w:p>
    <w:p w14:paraId="625742AE">
      <w:pPr>
        <w:ind w:left="630" w:right="0"/>
        <w:rPr>
          <w:sz w:val="24"/>
        </w:rPr>
      </w:pPr>
      <w:r>
        <w:rPr>
          <w:rFonts w:ascii="Times New Roman" w:hAnsi="Times New Roman" w:eastAsia="Times New Roman" w:cs="Times New Roman"/>
          <w:sz w:val="24"/>
        </w:rPr>
        <w:t>124:PR_ASK, pie: 2.0, tari_us: 7.5, lf_khz: 640, M: 2,</w:t>
      </w:r>
    </w:p>
    <w:p w14:paraId="4E524D52">
      <w:pPr>
        <w:ind w:left="630" w:right="0"/>
        <w:rPr>
          <w:sz w:val="24"/>
        </w:rPr>
      </w:pPr>
      <w:r>
        <w:rPr>
          <w:rFonts w:ascii="Times New Roman" w:hAnsi="Times New Roman" w:eastAsia="Times New Roman" w:cs="Times New Roman"/>
          <w:sz w:val="24"/>
        </w:rPr>
        <w:t>125:PR_ASK, pie: 2.0, tari_us: 15.0,lf_khz: 320, M: 2,</w:t>
      </w:r>
    </w:p>
    <w:p w14:paraId="18A15F32">
      <w:pPr>
        <w:ind w:left="630" w:right="0"/>
        <w:rPr>
          <w:sz w:val="24"/>
        </w:rPr>
      </w:pPr>
      <w:r>
        <w:rPr>
          <w:rFonts w:ascii="Times New Roman" w:hAnsi="Times New Roman" w:eastAsia="Times New Roman" w:cs="Times New Roman"/>
          <w:sz w:val="24"/>
        </w:rPr>
        <w:t>126:PR_ASK, pie: 1.5, tari_us: 12.5,lf_khz: 320, M: 2,</w:t>
      </w:r>
    </w:p>
    <w:p w14:paraId="672F0D29">
      <w:pPr>
        <w:ind w:left="630" w:right="0"/>
        <w:rPr>
          <w:sz w:val="24"/>
        </w:rPr>
      </w:pPr>
      <w:r>
        <w:rPr>
          <w:rFonts w:ascii="Times New Roman" w:hAnsi="Times New Roman" w:eastAsia="Times New Roman" w:cs="Times New Roman"/>
          <w:sz w:val="24"/>
        </w:rPr>
        <w:t>141:PR_ASK, pie: 2.0, tari_us: 20.0,lf_khz: 320, M: 4,</w:t>
      </w:r>
    </w:p>
    <w:p w14:paraId="30E3748F">
      <w:pPr>
        <w:ind w:left="630" w:right="0"/>
        <w:rPr>
          <w:sz w:val="24"/>
        </w:rPr>
      </w:pPr>
      <w:r>
        <w:rPr>
          <w:rFonts w:ascii="Times New Roman" w:hAnsi="Times New Roman" w:eastAsia="Times New Roman" w:cs="Times New Roman"/>
          <w:sz w:val="24"/>
        </w:rPr>
        <w:t>146:PR_ASK, pie: 2.0, tari_us: 20.0,lf_khz: 250, M: 4,</w:t>
      </w:r>
    </w:p>
    <w:p w14:paraId="3BA167FD">
      <w:pPr>
        <w:ind w:left="630" w:right="0"/>
        <w:rPr>
          <w:sz w:val="24"/>
        </w:rPr>
      </w:pPr>
      <w:r>
        <w:rPr>
          <w:rFonts w:ascii="Times New Roman" w:hAnsi="Times New Roman" w:eastAsia="Times New Roman" w:cs="Times New Roman"/>
          <w:sz w:val="24"/>
        </w:rPr>
        <w:t>147:PR_ASK, pie: 2.0, tari_us: 7.5, lf_khz: 640, M: 4,</w:t>
      </w:r>
    </w:p>
    <w:p w14:paraId="0C9709BB">
      <w:pPr>
        <w:ind w:left="630" w:right="0"/>
        <w:rPr>
          <w:sz w:val="24"/>
        </w:rPr>
      </w:pPr>
      <w:r>
        <w:rPr>
          <w:rFonts w:ascii="Times New Roman" w:hAnsi="Times New Roman" w:eastAsia="Times New Roman" w:cs="Times New Roman"/>
          <w:sz w:val="24"/>
        </w:rPr>
        <w:t>148:PR_ASK, pie: 1.5, tari_us: 7.5, lf_khz: 640, M: 4,</w:t>
      </w:r>
    </w:p>
    <w:p w14:paraId="197DBEA3">
      <w:pPr>
        <w:ind w:left="630" w:right="0"/>
        <w:rPr>
          <w:sz w:val="24"/>
        </w:rPr>
      </w:pPr>
      <w:r>
        <w:rPr>
          <w:rFonts w:ascii="Times New Roman" w:hAnsi="Times New Roman" w:eastAsia="Times New Roman" w:cs="Times New Roman"/>
          <w:sz w:val="24"/>
        </w:rPr>
        <w:t>185:PR_ASK, pie: 2.0, tari_us: 20.0,lf_khz: 160, M: 8,</w:t>
      </w:r>
    </w:p>
    <w:p w14:paraId="51F2D1B0">
      <w:pPr>
        <w:ind w:left="630" w:right="0"/>
        <w:rPr>
          <w:sz w:val="24"/>
        </w:rPr>
      </w:pPr>
      <w:r>
        <w:rPr>
          <w:rFonts w:ascii="Times New Roman" w:hAnsi="Times New Roman" w:eastAsia="Times New Roman" w:cs="Times New Roman"/>
          <w:sz w:val="24"/>
        </w:rPr>
        <w:t>202:PR_ASK, pie: 2.0, tari_us: 15.0,lf_khz: 426, M: 1,</w:t>
      </w:r>
    </w:p>
    <w:p w14:paraId="6A89C29C">
      <w:pPr>
        <w:ind w:left="630" w:right="0"/>
        <w:rPr>
          <w:sz w:val="24"/>
        </w:rPr>
      </w:pPr>
      <w:r>
        <w:rPr>
          <w:rFonts w:ascii="Times New Roman" w:hAnsi="Times New Roman" w:eastAsia="Times New Roman" w:cs="Times New Roman"/>
          <w:sz w:val="24"/>
        </w:rPr>
        <w:t>203:PR_ASK, pie: 1.5, tari_us: 12.5,lf_khz: 426, M: 1,</w:t>
      </w:r>
    </w:p>
    <w:p w14:paraId="6E211F81">
      <w:pPr>
        <w:ind w:left="630" w:right="0"/>
        <w:rPr>
          <w:sz w:val="24"/>
        </w:rPr>
      </w:pPr>
      <w:r>
        <w:rPr>
          <w:rFonts w:ascii="Times New Roman" w:hAnsi="Times New Roman" w:eastAsia="Times New Roman" w:cs="Times New Roman"/>
          <w:sz w:val="24"/>
        </w:rPr>
        <w:t>205:PR_ASK, pie: 2.0, tari_us: 20.0,lf_khz: 50,  M: 1,</w:t>
      </w:r>
    </w:p>
    <w:p w14:paraId="64CEA185">
      <w:pPr>
        <w:ind w:left="630" w:right="0"/>
        <w:rPr>
          <w:sz w:val="24"/>
        </w:rPr>
      </w:pPr>
      <w:r>
        <w:rPr>
          <w:rFonts w:ascii="Times New Roman" w:hAnsi="Times New Roman" w:eastAsia="Times New Roman" w:cs="Times New Roman"/>
          <w:sz w:val="24"/>
        </w:rPr>
        <w:t>222:PR_ASK, pie: 2.0, tari_us: 20.0,lf_khz: 320, M: 2,</w:t>
      </w:r>
    </w:p>
    <w:p w14:paraId="76B0D4DB">
      <w:pPr>
        <w:ind w:left="630" w:right="0"/>
        <w:rPr>
          <w:sz w:val="24"/>
        </w:rPr>
      </w:pPr>
      <w:r>
        <w:rPr>
          <w:rFonts w:ascii="Times New Roman" w:hAnsi="Times New Roman" w:eastAsia="Times New Roman" w:cs="Times New Roman"/>
          <w:sz w:val="24"/>
        </w:rPr>
        <w:t>223:PR_ASK, pie: 2.0, tari_us: 15.0,lf_khz: 320, M: 2,</w:t>
      </w:r>
    </w:p>
    <w:p w14:paraId="08F6C2EC">
      <w:pPr>
        <w:ind w:left="630" w:right="0"/>
        <w:rPr>
          <w:sz w:val="24"/>
        </w:rPr>
      </w:pPr>
      <w:r>
        <w:rPr>
          <w:rFonts w:ascii="Times New Roman" w:hAnsi="Times New Roman" w:eastAsia="Times New Roman" w:cs="Times New Roman"/>
          <w:sz w:val="24"/>
        </w:rPr>
        <w:t>224:PR_ASK, pie: 1.5, tari_us: 12.5,lf_khz: 320, M: 2,</w:t>
      </w:r>
    </w:p>
    <w:p w14:paraId="2658BF93">
      <w:pPr>
        <w:ind w:left="630" w:right="0"/>
        <w:rPr>
          <w:sz w:val="24"/>
        </w:rPr>
      </w:pPr>
      <w:r>
        <w:rPr>
          <w:rFonts w:ascii="Times New Roman" w:hAnsi="Times New Roman" w:eastAsia="Times New Roman" w:cs="Times New Roman"/>
          <w:sz w:val="24"/>
        </w:rPr>
        <w:t>225:PR_ASK, pie: 2.0, tari_us: 15.0,lf_khz: 426, M: 2,</w:t>
      </w:r>
    </w:p>
    <w:p w14:paraId="2062CEDC">
      <w:pPr>
        <w:ind w:left="630" w:right="0"/>
        <w:rPr>
          <w:sz w:val="24"/>
        </w:rPr>
      </w:pPr>
      <w:r>
        <w:rPr>
          <w:rFonts w:ascii="Times New Roman" w:hAnsi="Times New Roman" w:eastAsia="Times New Roman" w:cs="Times New Roman"/>
          <w:sz w:val="24"/>
        </w:rPr>
        <w:t>226:PR_ASK, pie: 1.5, tari_us: 12.5,lf_khz: 426, M: 2,</w:t>
      </w:r>
    </w:p>
    <w:p w14:paraId="57A906B5">
      <w:pPr>
        <w:ind w:left="630" w:right="0"/>
        <w:rPr>
          <w:sz w:val="24"/>
        </w:rPr>
      </w:pPr>
      <w:r>
        <w:rPr>
          <w:rFonts w:ascii="Times New Roman" w:hAnsi="Times New Roman" w:eastAsia="Times New Roman" w:cs="Times New Roman"/>
          <w:sz w:val="24"/>
        </w:rPr>
        <w:t>241:PR_ASK, pie: 2.0, tari_us: 20.0,lf_khz: 320, M: 4,</w:t>
      </w:r>
    </w:p>
    <w:p w14:paraId="70EAD3DF">
      <w:pPr>
        <w:ind w:left="630" w:right="0"/>
        <w:rPr>
          <w:sz w:val="24"/>
        </w:rPr>
      </w:pPr>
      <w:r>
        <w:rPr>
          <w:rFonts w:ascii="Times New Roman" w:hAnsi="Times New Roman" w:eastAsia="Times New Roman" w:cs="Times New Roman"/>
          <w:sz w:val="24"/>
        </w:rPr>
        <w:t>244:PR_ASK, pie: 2.0, tari_us: 20.0,lf_khz: 250, M: 4,</w:t>
      </w:r>
    </w:p>
    <w:p w14:paraId="4BB9F8EF">
      <w:pPr>
        <w:ind w:left="630" w:right="0"/>
        <w:rPr>
          <w:sz w:val="24"/>
        </w:rPr>
      </w:pPr>
      <w:r>
        <w:rPr>
          <w:rFonts w:ascii="Times New Roman" w:hAnsi="Times New Roman" w:eastAsia="Times New Roman" w:cs="Times New Roman"/>
          <w:sz w:val="24"/>
        </w:rPr>
        <w:t>285:PR_ASK, pie: 2.0, tari_us: 20.0,lf_khz: 160, M: 8,</w:t>
      </w:r>
    </w:p>
    <w:p w14:paraId="35C671DF">
      <w:pPr>
        <w:ind w:left="630" w:right="0"/>
        <w:rPr>
          <w:sz w:val="24"/>
        </w:rPr>
      </w:pPr>
      <w:r>
        <w:rPr>
          <w:rFonts w:ascii="Times New Roman" w:hAnsi="Times New Roman" w:eastAsia="Times New Roman" w:cs="Times New Roman"/>
          <w:sz w:val="24"/>
        </w:rPr>
        <w:t>302:PR_ASK, pie: 2.0, tari_us: 7.5, lf_khz: 640, M: 1,</w:t>
      </w:r>
    </w:p>
    <w:p w14:paraId="1314CF9E">
      <w:pPr>
        <w:ind w:left="630" w:right="0"/>
        <w:rPr>
          <w:sz w:val="24"/>
        </w:rPr>
      </w:pPr>
      <w:r>
        <w:rPr>
          <w:rFonts w:ascii="Times New Roman" w:hAnsi="Times New Roman" w:eastAsia="Times New Roman" w:cs="Times New Roman"/>
          <w:sz w:val="24"/>
        </w:rPr>
        <w:t>323:PR_ASK, pie: 2.0, tari_us: 7.5, lf_khz: 640, M: 2,</w:t>
      </w:r>
    </w:p>
    <w:p w14:paraId="65045657">
      <w:pPr>
        <w:ind w:left="630" w:right="0"/>
        <w:rPr>
          <w:sz w:val="24"/>
        </w:rPr>
      </w:pPr>
      <w:r>
        <w:rPr>
          <w:rFonts w:ascii="Times New Roman" w:hAnsi="Times New Roman" w:eastAsia="Times New Roman" w:cs="Times New Roman"/>
          <w:sz w:val="24"/>
        </w:rPr>
        <w:t>324:PR_ASK, pie: 2.0, tari_us: 20.0,lf_khz: 320, M: 2,</w:t>
      </w:r>
    </w:p>
    <w:p w14:paraId="0E09A180">
      <w:pPr>
        <w:ind w:left="630" w:right="0"/>
        <w:rPr>
          <w:sz w:val="24"/>
        </w:rPr>
      </w:pPr>
      <w:r>
        <w:rPr>
          <w:rFonts w:ascii="Times New Roman" w:hAnsi="Times New Roman" w:eastAsia="Times New Roman" w:cs="Times New Roman"/>
          <w:sz w:val="24"/>
        </w:rPr>
        <w:t>325:PR_ASK, pie: 2.0, tari_us: 15.0,lf_khz: 320, M: 2,</w:t>
      </w:r>
    </w:p>
    <w:p w14:paraId="06BBE565">
      <w:pPr>
        <w:ind w:left="630" w:right="0"/>
        <w:rPr>
          <w:sz w:val="24"/>
        </w:rPr>
      </w:pPr>
      <w:r>
        <w:rPr>
          <w:rFonts w:ascii="Times New Roman" w:hAnsi="Times New Roman" w:eastAsia="Times New Roman" w:cs="Times New Roman"/>
          <w:sz w:val="24"/>
        </w:rPr>
        <w:t>326:PR_ASK, pie: 1.5, tari_us: 12.5,lf_khz: 320, M: 2,</w:t>
      </w:r>
    </w:p>
    <w:p w14:paraId="13A3C212">
      <w:pPr>
        <w:ind w:left="630" w:right="0"/>
        <w:rPr>
          <w:sz w:val="24"/>
        </w:rPr>
      </w:pPr>
      <w:r>
        <w:rPr>
          <w:rFonts w:ascii="Times New Roman" w:hAnsi="Times New Roman" w:eastAsia="Times New Roman" w:cs="Times New Roman"/>
          <w:sz w:val="24"/>
        </w:rPr>
        <w:t>342:PR_ASK, pie: 2.0, tari_us: 20.0,lf_khz: 320, M: 4,</w:t>
      </w:r>
    </w:p>
    <w:p w14:paraId="430D83D2">
      <w:pPr>
        <w:ind w:left="630" w:right="0"/>
        <w:rPr>
          <w:sz w:val="24"/>
        </w:rPr>
      </w:pPr>
      <w:r>
        <w:rPr>
          <w:rFonts w:ascii="Times New Roman" w:hAnsi="Times New Roman" w:eastAsia="Times New Roman" w:cs="Times New Roman"/>
          <w:sz w:val="24"/>
        </w:rPr>
        <w:t>343:PR_ASK, pie: 2.0, tari_us: 20.0,lf_khz: 250, M: 4,</w:t>
      </w:r>
    </w:p>
    <w:p w14:paraId="1FBB3006">
      <w:pPr>
        <w:ind w:left="630" w:right="0"/>
        <w:rPr>
          <w:sz w:val="24"/>
        </w:rPr>
      </w:pPr>
      <w:r>
        <w:rPr>
          <w:rFonts w:ascii="Times New Roman" w:hAnsi="Times New Roman" w:eastAsia="Times New Roman" w:cs="Times New Roman"/>
          <w:sz w:val="24"/>
        </w:rPr>
        <w:t>344:PR_ASK, pie: 2.0, tari_us: 7.5 ,lf_khz: 640, M: 4,</w:t>
      </w:r>
    </w:p>
    <w:p w14:paraId="46F1CCAD">
      <w:pPr>
        <w:ind w:left="630" w:right="0"/>
        <w:rPr>
          <w:sz w:val="24"/>
        </w:rPr>
      </w:pPr>
      <w:r>
        <w:rPr>
          <w:rFonts w:ascii="Times New Roman" w:hAnsi="Times New Roman" w:eastAsia="Times New Roman" w:cs="Times New Roman"/>
          <w:sz w:val="24"/>
        </w:rPr>
        <w:t>345:PR_ASK, pie: 1.5, tari_us: 7.5 ,lf_khz: 640, M: 4,</w:t>
      </w:r>
    </w:p>
    <w:p w14:paraId="3BA9A3A1">
      <w:pPr>
        <w:ind w:left="630" w:right="0"/>
        <w:rPr>
          <w:sz w:val="24"/>
        </w:rPr>
      </w:pPr>
      <w:r>
        <w:rPr>
          <w:rFonts w:ascii="Times New Roman" w:hAnsi="Times New Roman" w:eastAsia="Times New Roman" w:cs="Times New Roman"/>
          <w:sz w:val="24"/>
        </w:rPr>
        <w:t>382:PR_ASK, pie: 2.0, tari_us: 20.0,lf_khz: 160, M: 8,</w:t>
      </w:r>
    </w:p>
    <w:p w14:paraId="72734E01">
      <w:pPr>
        <w:ind w:left="630" w:right="0"/>
        <w:rPr>
          <w:sz w:val="24"/>
        </w:rPr>
      </w:pPr>
      <w:r>
        <w:rPr>
          <w:rFonts w:ascii="Times New Roman" w:hAnsi="Times New Roman" w:eastAsia="Times New Roman" w:cs="Times New Roman"/>
          <w:sz w:val="24"/>
        </w:rPr>
        <w:t>4123:PR_ASK,pie: 2.0, tari_us: 20.0,lf_khz: 320, PSK2,</w:t>
      </w:r>
    </w:p>
    <w:p w14:paraId="68F1DF5C">
      <w:pPr>
        <w:ind w:left="630" w:right="0"/>
        <w:rPr>
          <w:sz w:val="24"/>
        </w:rPr>
      </w:pPr>
      <w:r>
        <w:rPr>
          <w:rFonts w:ascii="Times New Roman" w:hAnsi="Times New Roman" w:eastAsia="Times New Roman" w:cs="Times New Roman"/>
          <w:sz w:val="24"/>
        </w:rPr>
        <w:t>4124:PR_ASK,pie: 2.0, tari_us: 7.5, lf_khz: 640, BPSK2,</w:t>
      </w:r>
    </w:p>
    <w:p w14:paraId="0502629B">
      <w:pPr>
        <w:ind w:left="630" w:right="0"/>
        <w:rPr>
          <w:sz w:val="24"/>
        </w:rPr>
      </w:pPr>
      <w:r>
        <w:rPr>
          <w:rFonts w:ascii="Times New Roman" w:hAnsi="Times New Roman" w:eastAsia="Times New Roman" w:cs="Times New Roman"/>
          <w:sz w:val="24"/>
        </w:rPr>
        <w:t>4141:PR_ASK,pie: 2.0, tari_us: 20.0,lf_khz: 320, BPSK4,</w:t>
      </w:r>
    </w:p>
    <w:p w14:paraId="4EBD7C74">
      <w:pPr>
        <w:ind w:left="630" w:right="0"/>
        <w:rPr>
          <w:sz w:val="24"/>
        </w:rPr>
      </w:pPr>
      <w:r>
        <w:rPr>
          <w:rFonts w:ascii="Times New Roman" w:hAnsi="Times New Roman" w:eastAsia="Times New Roman" w:cs="Times New Roman"/>
          <w:sz w:val="24"/>
        </w:rPr>
        <w:t>4146:PR_ASK,pie: 2.0, tari_us: 20.0,lf_khz: 250, BPSK4,</w:t>
      </w:r>
    </w:p>
    <w:p w14:paraId="0192A9F4">
      <w:pPr>
        <w:ind w:left="630" w:right="0"/>
        <w:rPr>
          <w:sz w:val="24"/>
        </w:rPr>
      </w:pPr>
      <w:r>
        <w:rPr>
          <w:rFonts w:ascii="Times New Roman" w:hAnsi="Times New Roman" w:eastAsia="Times New Roman" w:cs="Times New Roman"/>
          <w:sz w:val="24"/>
        </w:rPr>
        <w:t>4148:PR_ASK,pie: 1.5, tari_us: 7.5, lf_khz: 640, BPSK4,</w:t>
      </w:r>
    </w:p>
    <w:p w14:paraId="73DED0D0">
      <w:pPr>
        <w:ind w:left="630" w:right="0"/>
        <w:rPr>
          <w:sz w:val="24"/>
        </w:rPr>
      </w:pPr>
      <w:r>
        <w:rPr>
          <w:rFonts w:ascii="Times New Roman" w:hAnsi="Times New Roman" w:eastAsia="Times New Roman" w:cs="Times New Roman"/>
          <w:sz w:val="24"/>
        </w:rPr>
        <w:t>4185:PR_ASK,pie: 2.0, tari_us: 20.0,lf_khz: 160, BPSK8,</w:t>
      </w:r>
    </w:p>
    <w:p w14:paraId="1B5161FC">
      <w:pPr>
        <w:ind w:left="630" w:right="0"/>
        <w:rPr>
          <w:sz w:val="24"/>
        </w:rPr>
      </w:pPr>
      <w:r>
        <w:rPr>
          <w:rFonts w:ascii="Times New Roman" w:hAnsi="Times New Roman" w:eastAsia="Times New Roman" w:cs="Times New Roman"/>
          <w:sz w:val="24"/>
        </w:rPr>
        <w:t>5123:PR_ASK,pie: 2.0, tari_us: 20.0,lf_khz: 320, M+B2,</w:t>
      </w:r>
    </w:p>
    <w:p w14:paraId="7478A390">
      <w:pPr>
        <w:ind w:left="630" w:right="0"/>
        <w:rPr>
          <w:sz w:val="24"/>
        </w:rPr>
      </w:pPr>
      <w:r>
        <w:rPr>
          <w:rFonts w:ascii="Times New Roman" w:hAnsi="Times New Roman" w:eastAsia="Times New Roman" w:cs="Times New Roman"/>
          <w:sz w:val="24"/>
        </w:rPr>
        <w:t>5124:PR_ASK,pie: 2.0, tari_us: 7.5, lf_khz: 640, M+B2,</w:t>
      </w:r>
    </w:p>
    <w:p w14:paraId="2C9AAF84">
      <w:pPr>
        <w:ind w:left="630" w:right="0"/>
        <w:rPr>
          <w:sz w:val="24"/>
        </w:rPr>
      </w:pPr>
      <w:r>
        <w:rPr>
          <w:rFonts w:ascii="Times New Roman" w:hAnsi="Times New Roman" w:eastAsia="Times New Roman" w:cs="Times New Roman"/>
          <w:sz w:val="24"/>
        </w:rPr>
        <w:t>5141:PR_ASK,pie: 2.0, tari_us: 20.0,lf_khz: 320, M+B4,</w:t>
      </w:r>
    </w:p>
    <w:p w14:paraId="0A17C99C">
      <w:pPr>
        <w:ind w:left="630" w:right="0"/>
        <w:rPr>
          <w:sz w:val="24"/>
        </w:rPr>
      </w:pPr>
      <w:r>
        <w:rPr>
          <w:rFonts w:ascii="Times New Roman" w:hAnsi="Times New Roman" w:eastAsia="Times New Roman" w:cs="Times New Roman"/>
          <w:sz w:val="24"/>
        </w:rPr>
        <w:t>5146:PR_ASK,pie: 2.0, tari_us: 20.0,lf_khz: 250, M+B4,</w:t>
      </w:r>
    </w:p>
    <w:p w14:paraId="61E1FE9A">
      <w:pPr>
        <w:ind w:left="630" w:right="0"/>
        <w:rPr>
          <w:sz w:val="24"/>
        </w:rPr>
      </w:pPr>
      <w:r>
        <w:rPr>
          <w:rFonts w:ascii="Times New Roman" w:hAnsi="Times New Roman" w:eastAsia="Times New Roman" w:cs="Times New Roman"/>
          <w:sz w:val="24"/>
        </w:rPr>
        <w:t>5148:PR_ASK,pie: 1.5, tari_us: 7.5, lf_khz: 640, M+B4,</w:t>
      </w:r>
    </w:p>
    <w:p w14:paraId="466CE0F9">
      <w:pPr>
        <w:ind w:left="630" w:right="0"/>
        <w:rPr>
          <w:sz w:val="24"/>
        </w:rPr>
      </w:pPr>
      <w:r>
        <w:rPr>
          <w:rFonts w:ascii="Times New Roman" w:hAnsi="Times New Roman" w:eastAsia="Times New Roman" w:cs="Times New Roman"/>
          <w:sz w:val="24"/>
        </w:rPr>
        <w:t>5185:PR_ASK,pie: 2.0, tari_us: 20.0,lf_khz: 160, M+B8</w:t>
      </w:r>
      <w:r>
        <w:br w:type="page"/>
      </w:r>
    </w:p>
    <w:p w14:paraId="1D333A42">
      <w:pPr>
        <w:pStyle w:val="4"/>
        <w:outlineLvl w:val="2"/>
      </w:pPr>
      <w:bookmarkStart w:id="65" w:name="_Toc12719"/>
      <w:r>
        <w:t>3.7.37.</w:t>
      </w:r>
      <w:r>
        <w:rPr>
          <w:rFonts w:hint="eastAsia"/>
        </w:rPr>
        <w:t>GetEx10Version</w:t>
      </w:r>
      <w:bookmarkEnd w:id="65"/>
    </w:p>
    <w:tbl>
      <w:tblPr>
        <w:tblStyle w:val="16"/>
        <w:tblW w:w="8460" w:type="dxa"/>
        <w:tblInd w:w="108" w:type="dxa"/>
        <w:tblLayout w:type="fixed"/>
        <w:tblCellMar>
          <w:top w:w="0" w:type="dxa"/>
          <w:left w:w="108" w:type="dxa"/>
          <w:bottom w:w="0" w:type="dxa"/>
          <w:right w:w="108" w:type="dxa"/>
        </w:tblCellMar>
      </w:tblPr>
      <w:tblGrid>
        <w:gridCol w:w="1106"/>
        <w:gridCol w:w="2494"/>
        <w:gridCol w:w="900"/>
        <w:gridCol w:w="900"/>
        <w:gridCol w:w="3060"/>
      </w:tblGrid>
      <w:tr w14:paraId="3E0C2F17">
        <w:tblPrEx>
          <w:tblCellMar>
            <w:top w:w="0" w:type="dxa"/>
            <w:left w:w="108" w:type="dxa"/>
            <w:bottom w:w="0" w:type="dxa"/>
            <w:right w:w="108" w:type="dxa"/>
          </w:tblCellMar>
        </w:tblPrEx>
        <w:trPr>
          <w:trHeight w:val="38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4CF7788E">
            <w:pPr>
              <w:rPr>
                <w:rFonts w:ascii="华文新魏" w:hAnsi="华文新魏" w:eastAsia="华文新魏"/>
                <w:b/>
                <w:kern w:val="0"/>
                <w:sz w:val="18"/>
                <w:szCs w:val="18"/>
              </w:rPr>
            </w:pPr>
            <w:r>
              <w:rPr>
                <w:rFonts w:ascii="Times New Roman" w:hAnsi="Times New Roman" w:eastAsia="Times New Roman" w:cs="Times New Roman"/>
                <w:b/>
                <w:sz w:val="18"/>
                <w:szCs w:val="18"/>
              </w:rPr>
              <w:t>definition</w:t>
            </w:r>
          </w:p>
        </w:tc>
        <w:tc>
          <w:tcPr>
            <w:tcW w:w="7354" w:type="dxa"/>
            <w:gridSpan w:val="4"/>
            <w:tcBorders>
              <w:top w:val="single" w:color="000000" w:sz="4" w:space="0"/>
              <w:left w:val="single" w:color="000000" w:sz="4" w:space="0"/>
              <w:bottom w:val="single" w:color="000000" w:sz="4" w:space="0"/>
              <w:right w:val="single" w:color="000000" w:sz="4" w:space="0"/>
            </w:tcBorders>
          </w:tcPr>
          <w:p w14:paraId="6E5DC36E">
            <w:pPr>
              <w:autoSpaceDE w:val="0"/>
              <w:jc w:val="left"/>
              <w:rPr>
                <w:rFonts w:ascii="Arial" w:hAnsi="Arial" w:eastAsia="新宋体" w:cs="Arial"/>
                <w:kern w:val="0"/>
                <w:sz w:val="18"/>
                <w:szCs w:val="18"/>
              </w:rPr>
            </w:pPr>
            <w:r>
              <w:rPr>
                <w:rFonts w:ascii="Times New Roman" w:hAnsi="Times New Roman" w:eastAsia="Times New Roman" w:cs="Times New Roman"/>
                <w:kern w:val="0"/>
                <w:sz w:val="18"/>
                <w:szCs w:val="18"/>
              </w:rPr>
              <w:t>int GetEx10Version(unsigned char* ComAdr, unsigned char* TVersion, unsigned char* Ex10Type, int FrmHandle);</w:t>
            </w:r>
          </w:p>
        </w:tc>
      </w:tr>
      <w:tr w14:paraId="174803BF">
        <w:tblPrEx>
          <w:tblCellMar>
            <w:top w:w="0" w:type="dxa"/>
            <w:left w:w="108" w:type="dxa"/>
            <w:bottom w:w="0" w:type="dxa"/>
            <w:right w:w="108" w:type="dxa"/>
          </w:tblCellMar>
        </w:tblPrEx>
        <w:trPr>
          <w:trHeight w:val="438"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7C20DA76">
            <w:pPr>
              <w:rPr>
                <w:rFonts w:ascii="华文新魏" w:hAnsi="华文新魏" w:eastAsia="华文新魏"/>
                <w:b/>
                <w:sz w:val="18"/>
                <w:szCs w:val="18"/>
              </w:rPr>
            </w:pPr>
            <w:r>
              <w:rPr>
                <w:rFonts w:ascii="Times New Roman" w:hAnsi="Times New Roman" w:eastAsia="Times New Roman" w:cs="Times New Roman"/>
                <w:b/>
                <w:sz w:val="18"/>
                <w:szCs w:val="18"/>
              </w:rPr>
              <w:t>describe</w:t>
            </w:r>
          </w:p>
        </w:tc>
        <w:tc>
          <w:tcPr>
            <w:tcW w:w="7354" w:type="dxa"/>
            <w:gridSpan w:val="4"/>
            <w:tcBorders>
              <w:top w:val="single" w:color="000000" w:sz="4" w:space="0"/>
              <w:left w:val="single" w:color="000000" w:sz="4" w:space="0"/>
              <w:bottom w:val="single" w:color="000000" w:sz="4" w:space="0"/>
              <w:right w:val="single" w:color="000000" w:sz="4" w:space="0"/>
            </w:tcBorders>
          </w:tcPr>
          <w:p w14:paraId="6F52B20C">
            <w:pPr>
              <w:autoSpaceDE w:val="0"/>
              <w:jc w:val="left"/>
              <w:rPr>
                <w:rFonts w:ascii="华文新魏" w:hAnsi="华文新魏" w:eastAsia="华文新魏"/>
                <w:kern w:val="0"/>
                <w:sz w:val="18"/>
                <w:szCs w:val="18"/>
              </w:rPr>
            </w:pPr>
            <w:r>
              <w:rPr>
                <w:rFonts w:ascii="Times New Roman" w:hAnsi="Times New Roman" w:eastAsia="Times New Roman" w:cs="Times New Roman"/>
                <w:kern w:val="0"/>
                <w:sz w:val="18"/>
                <w:szCs w:val="18"/>
              </w:rPr>
              <w:t>This command is used to obtain the internal version number of Ex10.</w:t>
            </w:r>
          </w:p>
        </w:tc>
      </w:tr>
      <w:tr w14:paraId="3F4704C0">
        <w:tblPrEx>
          <w:tblCellMar>
            <w:top w:w="0" w:type="dxa"/>
            <w:left w:w="108" w:type="dxa"/>
            <w:bottom w:w="0" w:type="dxa"/>
            <w:right w:w="108" w:type="dxa"/>
          </w:tblCellMar>
        </w:tblPrEx>
        <w:trPr>
          <w:trHeight w:val="228" w:hRule="atLeast"/>
        </w:trPr>
        <w:tc>
          <w:tcPr>
            <w:tcW w:w="1106" w:type="dxa"/>
            <w:vMerge w:val="restart"/>
            <w:tcBorders>
              <w:top w:val="single" w:color="000000" w:sz="4" w:space="0"/>
              <w:left w:val="single" w:color="000000" w:sz="4" w:space="0"/>
              <w:bottom w:val="single" w:color="000000" w:sz="4" w:space="0"/>
              <w:right w:val="single" w:color="000000" w:sz="4" w:space="0"/>
            </w:tcBorders>
            <w:shd w:val="clear" w:color="auto" w:fill="99CCFF"/>
          </w:tcPr>
          <w:p w14:paraId="2A851805">
            <w:pPr>
              <w:rPr>
                <w:rFonts w:ascii="华文新魏" w:hAnsi="华文新魏" w:eastAsia="华文新魏"/>
                <w:b/>
                <w:sz w:val="18"/>
                <w:szCs w:val="18"/>
              </w:rPr>
            </w:pPr>
            <w:r>
              <w:rPr>
                <w:rFonts w:ascii="Times New Roman" w:hAnsi="Times New Roman" w:eastAsia="Times New Roman" w:cs="Times New Roman"/>
                <w:b/>
                <w:sz w:val="18"/>
                <w:szCs w:val="18"/>
              </w:rPr>
              <w:t>parameter</w:t>
            </w:r>
          </w:p>
          <w:p w14:paraId="751D10AB">
            <w:pPr>
              <w:rPr>
                <w:rFonts w:ascii="华文新魏" w:hAnsi="华文新魏" w:eastAsia="华文新魏"/>
                <w:b/>
                <w:kern w:val="0"/>
                <w:sz w:val="18"/>
                <w:szCs w:val="18"/>
              </w:rPr>
            </w:pPr>
          </w:p>
          <w:p w14:paraId="6FE7EA11">
            <w:pPr>
              <w:rPr>
                <w:rFonts w:ascii="华文新魏" w:hAnsi="华文新魏" w:eastAsia="华文新魏"/>
                <w:b/>
                <w:kern w:val="0"/>
                <w:sz w:val="18"/>
                <w:szCs w:val="18"/>
              </w:rPr>
            </w:pPr>
          </w:p>
        </w:tc>
        <w:tc>
          <w:tcPr>
            <w:tcW w:w="2494" w:type="dxa"/>
            <w:tcBorders>
              <w:top w:val="single" w:color="000000" w:sz="4" w:space="0"/>
              <w:left w:val="single" w:color="000000" w:sz="4" w:space="0"/>
              <w:bottom w:val="single" w:color="000000" w:sz="4" w:space="0"/>
              <w:right w:val="single" w:color="000000" w:sz="4" w:space="0"/>
            </w:tcBorders>
            <w:shd w:val="clear" w:color="auto" w:fill="FFCC99"/>
          </w:tcPr>
          <w:p w14:paraId="2E64F52C">
            <w:pPr>
              <w:rPr>
                <w:rFonts w:ascii="华文新魏" w:hAnsi="华文新魏" w:eastAsia="华文新魏"/>
                <w:b/>
                <w:kern w:val="0"/>
                <w:sz w:val="18"/>
                <w:szCs w:val="18"/>
              </w:rPr>
            </w:pPr>
            <w:r>
              <w:rPr>
                <w:rFonts w:ascii="Times New Roman" w:hAnsi="Times New Roman" w:eastAsia="Times New Roman" w:cs="Times New Roman"/>
                <w:b/>
                <w:sz w:val="18"/>
                <w:szCs w:val="18"/>
              </w:rPr>
              <w:t>name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5CA4A0FD">
            <w:pPr>
              <w:rPr>
                <w:rFonts w:ascii="华文新魏" w:hAnsi="华文新魏" w:eastAsia="华文新魏"/>
                <w:b/>
                <w:kern w:val="0"/>
                <w:sz w:val="18"/>
                <w:szCs w:val="18"/>
              </w:rPr>
            </w:pPr>
            <w:r>
              <w:rPr>
                <w:rFonts w:ascii="Times New Roman" w:hAnsi="Times New Roman" w:eastAsia="Times New Roman" w:cs="Times New Roman"/>
                <w:b/>
                <w:sz w:val="18"/>
                <w:szCs w:val="18"/>
              </w:rPr>
              <w:t>type</w:t>
            </w:r>
          </w:p>
        </w:tc>
        <w:tc>
          <w:tcPr>
            <w:tcW w:w="900" w:type="dxa"/>
            <w:tcBorders>
              <w:top w:val="single" w:color="000000" w:sz="4" w:space="0"/>
              <w:left w:val="single" w:color="000000" w:sz="4" w:space="0"/>
              <w:bottom w:val="single" w:color="000000" w:sz="4" w:space="0"/>
              <w:right w:val="single" w:color="000000" w:sz="4" w:space="0"/>
            </w:tcBorders>
            <w:shd w:val="clear" w:color="auto" w:fill="FFCC99"/>
          </w:tcPr>
          <w:p w14:paraId="2010E275">
            <w:pPr>
              <w:rPr>
                <w:rFonts w:ascii="华文新魏" w:hAnsi="华文新魏" w:eastAsia="华文新魏"/>
                <w:b/>
                <w:kern w:val="0"/>
                <w:sz w:val="18"/>
                <w:szCs w:val="18"/>
              </w:rPr>
            </w:pPr>
            <w:r>
              <w:rPr>
                <w:rFonts w:ascii="Times New Roman" w:hAnsi="Times New Roman" w:eastAsia="Times New Roman" w:cs="Times New Roman"/>
                <w:b/>
                <w:kern w:val="0"/>
                <w:sz w:val="18"/>
                <w:szCs w:val="18"/>
              </w:rPr>
              <w:t>direction</w:t>
            </w:r>
          </w:p>
        </w:tc>
        <w:tc>
          <w:tcPr>
            <w:tcW w:w="3060" w:type="dxa"/>
            <w:tcBorders>
              <w:top w:val="single" w:color="000000" w:sz="4" w:space="0"/>
              <w:left w:val="single" w:color="000000" w:sz="4" w:space="0"/>
              <w:bottom w:val="single" w:color="000000" w:sz="4" w:space="0"/>
              <w:right w:val="single" w:color="000000" w:sz="4" w:space="0"/>
            </w:tcBorders>
            <w:shd w:val="clear" w:color="auto" w:fill="FFCC99"/>
          </w:tcPr>
          <w:p w14:paraId="11149F24">
            <w:pPr>
              <w:rPr>
                <w:rFonts w:ascii="华文新魏" w:hAnsi="华文新魏" w:eastAsia="华文新魏"/>
                <w:b/>
                <w:kern w:val="0"/>
                <w:sz w:val="18"/>
                <w:szCs w:val="18"/>
              </w:rPr>
            </w:pPr>
            <w:r>
              <w:rPr>
                <w:rFonts w:ascii="Times New Roman" w:hAnsi="Times New Roman" w:eastAsia="Times New Roman" w:cs="Times New Roman"/>
                <w:b/>
                <w:sz w:val="18"/>
                <w:szCs w:val="18"/>
              </w:rPr>
              <w:t>notes</w:t>
            </w:r>
          </w:p>
        </w:tc>
      </w:tr>
      <w:tr w14:paraId="38C5E05B">
        <w:tblPrEx>
          <w:tblCellMar>
            <w:top w:w="0" w:type="dxa"/>
            <w:left w:w="108" w:type="dxa"/>
            <w:bottom w:w="0" w:type="dxa"/>
            <w:right w:w="108" w:type="dxa"/>
          </w:tblCellMar>
        </w:tblPrEx>
        <w:trPr>
          <w:trHeight w:val="403"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1F8F6E7F">
            <w:pPr>
              <w:snapToGrid w:val="0"/>
              <w:rPr>
                <w:rFonts w:ascii="华文新魏" w:hAnsi="华文新魏" w:eastAsia="华文新魏"/>
                <w:b/>
                <w:kern w:val="0"/>
                <w:sz w:val="18"/>
                <w:szCs w:val="18"/>
              </w:rPr>
            </w:pPr>
          </w:p>
        </w:tc>
        <w:tc>
          <w:tcPr>
            <w:tcW w:w="2494" w:type="dxa"/>
            <w:tcBorders>
              <w:top w:val="single" w:color="000000" w:sz="4" w:space="0"/>
              <w:left w:val="single" w:color="000000" w:sz="4" w:space="0"/>
              <w:bottom w:val="single" w:color="000000" w:sz="4" w:space="0"/>
              <w:right w:val="single" w:color="000000" w:sz="4" w:space="0"/>
            </w:tcBorders>
          </w:tcPr>
          <w:p w14:paraId="6DF25474">
            <w:pPr>
              <w:rPr>
                <w:rFonts w:ascii="Arial" w:hAnsi="Arial" w:eastAsia="华文新魏" w:cs="Arial"/>
                <w:kern w:val="0"/>
                <w:sz w:val="18"/>
                <w:szCs w:val="18"/>
              </w:rPr>
            </w:pPr>
            <w:r>
              <w:rPr>
                <w:rFonts w:ascii="Times New Roman" w:hAnsi="Times New Roman" w:eastAsia="Times New Roman" w:cs="Times New Roman"/>
                <w:kern w:val="0"/>
                <w:sz w:val="18"/>
                <w:szCs w:val="18"/>
              </w:rPr>
              <w:t>ComAddr</w:t>
            </w:r>
          </w:p>
        </w:tc>
        <w:tc>
          <w:tcPr>
            <w:tcW w:w="900" w:type="dxa"/>
            <w:tcBorders>
              <w:top w:val="single" w:color="000000" w:sz="4" w:space="0"/>
              <w:left w:val="single" w:color="000000" w:sz="4" w:space="0"/>
              <w:bottom w:val="single" w:color="000000" w:sz="4" w:space="0"/>
              <w:right w:val="single" w:color="000000" w:sz="4" w:space="0"/>
            </w:tcBorders>
          </w:tcPr>
          <w:p w14:paraId="16CF9729">
            <w:pPr>
              <w:rPr>
                <w:rFonts w:ascii="Arial" w:hAnsi="Arial" w:eastAsia="华文新魏" w:cs="Arial"/>
                <w:kern w:val="0"/>
                <w:sz w:val="18"/>
                <w:szCs w:val="18"/>
              </w:rPr>
            </w:pPr>
            <w:r>
              <w:rPr>
                <w:rFonts w:ascii="Times New Roman" w:hAnsi="Times New Roman" w:eastAsia="Times New Roman" w:cs="Times New Roman"/>
                <w:kern w:val="0"/>
                <w:sz w:val="18"/>
                <w:szCs w:val="18"/>
                <w:lang w:eastAsia="zh-CN"/>
              </w:rPr>
              <w:t>unsigned char *</w:t>
            </w:r>
          </w:p>
        </w:tc>
        <w:tc>
          <w:tcPr>
            <w:tcW w:w="900" w:type="dxa"/>
            <w:tcBorders>
              <w:top w:val="single" w:color="000000" w:sz="4" w:space="0"/>
              <w:left w:val="single" w:color="000000" w:sz="4" w:space="0"/>
              <w:bottom w:val="single" w:color="000000" w:sz="4" w:space="0"/>
              <w:right w:val="single" w:color="000000" w:sz="4" w:space="0"/>
            </w:tcBorders>
          </w:tcPr>
          <w:p w14:paraId="0DA76D11">
            <w:pPr>
              <w:rPr>
                <w:rFonts w:ascii="Arial" w:hAnsi="Arial" w:eastAsia="华文新魏" w:cs="Arial"/>
                <w:kern w:val="0"/>
                <w:sz w:val="18"/>
                <w:szCs w:val="18"/>
              </w:rPr>
            </w:pPr>
            <w:r>
              <w:rPr>
                <w:rFonts w:ascii="Times New Roman" w:hAnsi="Times New Roman" w:eastAsia="Times New Roman" w:cs="Times New Roman"/>
                <w:kern w:val="0"/>
                <w:sz w:val="18"/>
                <w:szCs w:val="18"/>
              </w:rPr>
              <w:t>[in/out]</w:t>
            </w:r>
          </w:p>
        </w:tc>
        <w:tc>
          <w:tcPr>
            <w:tcW w:w="3060" w:type="dxa"/>
            <w:tcBorders>
              <w:top w:val="single" w:color="000000" w:sz="4" w:space="0"/>
              <w:left w:val="single" w:color="000000" w:sz="4" w:space="0"/>
              <w:bottom w:val="single" w:color="000000" w:sz="4" w:space="0"/>
              <w:right w:val="single" w:color="000000" w:sz="4" w:space="0"/>
            </w:tcBorders>
          </w:tcPr>
          <w:p w14:paraId="39E51063">
            <w:pPr>
              <w:rPr>
                <w:rFonts w:ascii="华文新魏" w:hAnsi="华文新魏" w:eastAsia="华文新魏"/>
                <w:kern w:val="0"/>
                <w:sz w:val="18"/>
                <w:szCs w:val="18"/>
              </w:rPr>
            </w:pPr>
            <w:r>
              <w:rPr>
                <w:rFonts w:ascii="Times New Roman" w:hAnsi="Times New Roman" w:eastAsia="Times New Roman" w:cs="Times New Roman"/>
                <w:kern w:val="0"/>
                <w:sz w:val="18"/>
                <w:szCs w:val="18"/>
              </w:rPr>
              <w:t>Use the reader/writer address returned by the connected reader/writer.</w:t>
            </w:r>
          </w:p>
        </w:tc>
      </w:tr>
      <w:tr w14:paraId="6235D9C3">
        <w:tblPrEx>
          <w:tblCellMar>
            <w:top w:w="0" w:type="dxa"/>
            <w:left w:w="108" w:type="dxa"/>
            <w:bottom w:w="0" w:type="dxa"/>
            <w:right w:w="108" w:type="dxa"/>
          </w:tblCellMar>
        </w:tblPrEx>
        <w:trPr>
          <w:trHeight w:val="403"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3D3434EE">
            <w:pPr>
              <w:snapToGrid w:val="0"/>
              <w:rPr>
                <w:rFonts w:ascii="华文新魏" w:hAnsi="华文新魏" w:eastAsia="华文新魏"/>
                <w:b/>
                <w:kern w:val="0"/>
                <w:sz w:val="18"/>
                <w:szCs w:val="18"/>
              </w:rPr>
            </w:pPr>
          </w:p>
        </w:tc>
        <w:tc>
          <w:tcPr>
            <w:tcW w:w="2494" w:type="dxa"/>
            <w:tcBorders>
              <w:top w:val="single" w:color="000000" w:sz="4" w:space="0"/>
              <w:left w:val="single" w:color="000000" w:sz="4" w:space="0"/>
              <w:bottom w:val="single" w:color="000000" w:sz="4" w:space="0"/>
              <w:right w:val="single" w:color="000000" w:sz="4" w:space="0"/>
            </w:tcBorders>
          </w:tcPr>
          <w:p w14:paraId="7B0A6AB6">
            <w:pPr>
              <w:rPr>
                <w:rFonts w:ascii="Arial" w:hAnsi="Arial" w:eastAsia="新宋体" w:cs="Arial"/>
                <w:kern w:val="0"/>
                <w:sz w:val="18"/>
                <w:szCs w:val="18"/>
              </w:rPr>
            </w:pPr>
            <w:r>
              <w:rPr>
                <w:rFonts w:ascii="Times New Roman" w:hAnsi="Times New Roman" w:eastAsia="Times New Roman" w:cs="Times New Roman"/>
                <w:kern w:val="0"/>
                <w:sz w:val="18"/>
                <w:szCs w:val="18"/>
              </w:rPr>
              <w:t>TVersion</w:t>
            </w:r>
          </w:p>
        </w:tc>
        <w:tc>
          <w:tcPr>
            <w:tcW w:w="900" w:type="dxa"/>
            <w:tcBorders>
              <w:top w:val="single" w:color="000000" w:sz="4" w:space="0"/>
              <w:left w:val="single" w:color="000000" w:sz="4" w:space="0"/>
              <w:bottom w:val="single" w:color="000000" w:sz="4" w:space="0"/>
              <w:right w:val="single" w:color="000000" w:sz="4" w:space="0"/>
            </w:tcBorders>
          </w:tcPr>
          <w:p w14:paraId="1E978EC2">
            <w:pPr>
              <w:rPr>
                <w:rFonts w:ascii="Arial" w:hAnsi="Arial" w:eastAsia="新宋体" w:cs="Arial"/>
                <w:kern w:val="0"/>
                <w:sz w:val="18"/>
                <w:szCs w:val="18"/>
                <w:lang w:eastAsia="zh-CN"/>
              </w:rPr>
            </w:pPr>
            <w:r>
              <w:rPr>
                <w:rFonts w:ascii="Times New Roman" w:hAnsi="Times New Roman" w:eastAsia="Times New Roman" w:cs="Times New Roman"/>
                <w:kern w:val="0"/>
                <w:sz w:val="18"/>
                <w:szCs w:val="18"/>
              </w:rPr>
              <w:t>unsigned char*</w:t>
            </w:r>
          </w:p>
        </w:tc>
        <w:tc>
          <w:tcPr>
            <w:tcW w:w="900" w:type="dxa"/>
            <w:tcBorders>
              <w:top w:val="single" w:color="000000" w:sz="4" w:space="0"/>
              <w:left w:val="single" w:color="000000" w:sz="4" w:space="0"/>
              <w:bottom w:val="single" w:color="000000" w:sz="4" w:space="0"/>
              <w:right w:val="single" w:color="000000" w:sz="4" w:space="0"/>
            </w:tcBorders>
          </w:tcPr>
          <w:p w14:paraId="661FEE76">
            <w:pPr>
              <w:rPr>
                <w:rFonts w:ascii="Arial" w:hAnsi="Arial" w:eastAsia="华文新魏" w:cs="Arial"/>
                <w:kern w:val="0"/>
                <w:sz w:val="18"/>
                <w:szCs w:val="18"/>
              </w:rPr>
            </w:pPr>
            <w:r>
              <w:rPr>
                <w:rFonts w:ascii="Times New Roman" w:hAnsi="Times New Roman" w:eastAsia="Times New Roman" w:cs="Times New Roman"/>
                <w:kern w:val="0"/>
                <w:sz w:val="18"/>
                <w:szCs w:val="18"/>
              </w:rPr>
              <w:t>[out]</w:t>
            </w:r>
          </w:p>
        </w:tc>
        <w:tc>
          <w:tcPr>
            <w:tcW w:w="3060" w:type="dxa"/>
            <w:tcBorders>
              <w:top w:val="single" w:color="000000" w:sz="4" w:space="0"/>
              <w:left w:val="single" w:color="000000" w:sz="4" w:space="0"/>
              <w:bottom w:val="single" w:color="000000" w:sz="4" w:space="0"/>
              <w:right w:val="single" w:color="000000" w:sz="4" w:space="0"/>
            </w:tcBorders>
          </w:tcPr>
          <w:p w14:paraId="42EF95FB">
            <w:pPr>
              <w:rPr>
                <w:rFonts w:ascii="华文新魏" w:hAnsi="华文新魏" w:eastAsia="华文新魏"/>
                <w:kern w:val="0"/>
                <w:sz w:val="18"/>
                <w:szCs w:val="18"/>
              </w:rPr>
            </w:pPr>
            <w:r>
              <w:rPr>
                <w:rFonts w:ascii="Times New Roman" w:hAnsi="Times New Roman" w:eastAsia="Times New Roman" w:cs="Times New Roman"/>
                <w:kern w:val="0"/>
                <w:sz w:val="18"/>
                <w:szCs w:val="18"/>
              </w:rPr>
              <w:t>2 bytes, Ex10 firmware version number</w:t>
            </w:r>
          </w:p>
        </w:tc>
      </w:tr>
      <w:tr w14:paraId="0CA52CC7">
        <w:tblPrEx>
          <w:tblCellMar>
            <w:top w:w="0" w:type="dxa"/>
            <w:left w:w="108" w:type="dxa"/>
            <w:bottom w:w="0" w:type="dxa"/>
            <w:right w:w="108" w:type="dxa"/>
          </w:tblCellMar>
        </w:tblPrEx>
        <w:trPr>
          <w:trHeight w:val="403"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58585E7F">
            <w:pPr>
              <w:snapToGrid w:val="0"/>
              <w:rPr>
                <w:rFonts w:ascii="华文新魏" w:hAnsi="华文新魏" w:eastAsia="华文新魏"/>
                <w:b/>
                <w:kern w:val="0"/>
                <w:sz w:val="18"/>
                <w:szCs w:val="18"/>
              </w:rPr>
            </w:pPr>
          </w:p>
        </w:tc>
        <w:tc>
          <w:tcPr>
            <w:tcW w:w="2494" w:type="dxa"/>
            <w:tcBorders>
              <w:top w:val="single" w:color="000000" w:sz="4" w:space="0"/>
              <w:left w:val="single" w:color="000000" w:sz="4" w:space="0"/>
              <w:bottom w:val="single" w:color="000000" w:sz="4" w:space="0"/>
              <w:right w:val="single" w:color="000000" w:sz="4" w:space="0"/>
            </w:tcBorders>
          </w:tcPr>
          <w:p w14:paraId="143DB128">
            <w:pPr>
              <w:rPr>
                <w:rFonts w:ascii="Arial" w:hAnsi="Arial" w:eastAsia="新宋体" w:cs="Arial"/>
                <w:kern w:val="0"/>
                <w:sz w:val="18"/>
                <w:szCs w:val="18"/>
              </w:rPr>
            </w:pPr>
            <w:r>
              <w:rPr>
                <w:rFonts w:ascii="Times New Roman" w:hAnsi="Times New Roman" w:eastAsia="Times New Roman" w:cs="Times New Roman"/>
                <w:kern w:val="0"/>
                <w:sz w:val="18"/>
                <w:szCs w:val="18"/>
              </w:rPr>
              <w:t>Ex10Type</w:t>
            </w:r>
          </w:p>
        </w:tc>
        <w:tc>
          <w:tcPr>
            <w:tcW w:w="900" w:type="dxa"/>
            <w:tcBorders>
              <w:top w:val="single" w:color="000000" w:sz="4" w:space="0"/>
              <w:left w:val="single" w:color="000000" w:sz="4" w:space="0"/>
              <w:bottom w:val="single" w:color="000000" w:sz="4" w:space="0"/>
              <w:right w:val="single" w:color="000000" w:sz="4" w:space="0"/>
            </w:tcBorders>
          </w:tcPr>
          <w:p w14:paraId="2CED4A72">
            <w:pPr>
              <w:rPr>
                <w:rFonts w:ascii="Arial" w:hAnsi="Arial" w:eastAsia="新宋体" w:cs="Arial"/>
                <w:kern w:val="0"/>
                <w:sz w:val="18"/>
                <w:szCs w:val="18"/>
                <w:lang w:eastAsia="zh-CN"/>
              </w:rPr>
            </w:pPr>
            <w:r>
              <w:rPr>
                <w:rFonts w:ascii="Times New Roman" w:hAnsi="Times New Roman" w:eastAsia="Times New Roman" w:cs="Times New Roman"/>
                <w:kern w:val="0"/>
                <w:sz w:val="18"/>
                <w:szCs w:val="18"/>
              </w:rPr>
              <w:t>unsigned char*</w:t>
            </w:r>
          </w:p>
        </w:tc>
        <w:tc>
          <w:tcPr>
            <w:tcW w:w="900" w:type="dxa"/>
            <w:tcBorders>
              <w:top w:val="single" w:color="000000" w:sz="4" w:space="0"/>
              <w:left w:val="single" w:color="000000" w:sz="4" w:space="0"/>
              <w:bottom w:val="single" w:color="000000" w:sz="4" w:space="0"/>
              <w:right w:val="single" w:color="000000" w:sz="4" w:space="0"/>
            </w:tcBorders>
          </w:tcPr>
          <w:p w14:paraId="3E6761CF">
            <w:pPr>
              <w:rPr>
                <w:rFonts w:ascii="Arial" w:hAnsi="Arial" w:eastAsia="华文新魏" w:cs="Arial"/>
                <w:kern w:val="0"/>
                <w:sz w:val="18"/>
                <w:szCs w:val="18"/>
              </w:rPr>
            </w:pPr>
            <w:r>
              <w:rPr>
                <w:rFonts w:ascii="Times New Roman" w:hAnsi="Times New Roman" w:eastAsia="Times New Roman" w:cs="Times New Roman"/>
                <w:kern w:val="0"/>
                <w:sz w:val="18"/>
                <w:szCs w:val="18"/>
              </w:rPr>
              <w:t>[out]</w:t>
            </w:r>
          </w:p>
        </w:tc>
        <w:tc>
          <w:tcPr>
            <w:tcW w:w="3060" w:type="dxa"/>
            <w:tcBorders>
              <w:top w:val="single" w:color="000000" w:sz="4" w:space="0"/>
              <w:left w:val="single" w:color="000000" w:sz="4" w:space="0"/>
              <w:bottom w:val="single" w:color="000000" w:sz="4" w:space="0"/>
              <w:right w:val="single" w:color="000000" w:sz="4" w:space="0"/>
            </w:tcBorders>
          </w:tcPr>
          <w:p w14:paraId="385866FF">
            <w:pPr>
              <w:rPr>
                <w:rFonts w:ascii="华文新魏" w:hAnsi="华文新魏" w:eastAsia="华文新魏"/>
                <w:kern w:val="0"/>
                <w:sz w:val="18"/>
                <w:szCs w:val="18"/>
              </w:rPr>
            </w:pPr>
            <w:r>
              <w:rPr>
                <w:rFonts w:ascii="Times New Roman" w:hAnsi="Times New Roman" w:eastAsia="Times New Roman" w:cs="Times New Roman"/>
                <w:kern w:val="0"/>
                <w:sz w:val="18"/>
                <w:szCs w:val="18"/>
                <w:lang w:val="en-US" w:eastAsia="zh-CN"/>
              </w:rPr>
              <w:t>1 byte, chip type.</w:t>
            </w:r>
          </w:p>
        </w:tc>
      </w:tr>
      <w:tr w14:paraId="4E52AB1B">
        <w:tblPrEx>
          <w:tblCellMar>
            <w:top w:w="0" w:type="dxa"/>
            <w:left w:w="108" w:type="dxa"/>
            <w:bottom w:w="0" w:type="dxa"/>
            <w:right w:w="108" w:type="dxa"/>
          </w:tblCellMar>
        </w:tblPrEx>
        <w:trPr>
          <w:trHeight w:val="229"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99CCFF"/>
          </w:tcPr>
          <w:p w14:paraId="7EA6742A">
            <w:pPr>
              <w:snapToGrid w:val="0"/>
              <w:rPr>
                <w:rFonts w:ascii="华文新魏" w:hAnsi="华文新魏" w:eastAsia="华文新魏"/>
                <w:b/>
                <w:kern w:val="0"/>
                <w:sz w:val="18"/>
                <w:szCs w:val="18"/>
              </w:rPr>
            </w:pPr>
          </w:p>
        </w:tc>
        <w:tc>
          <w:tcPr>
            <w:tcW w:w="2494" w:type="dxa"/>
            <w:tcBorders>
              <w:top w:val="single" w:color="000000" w:sz="4" w:space="0"/>
              <w:left w:val="single" w:color="000000" w:sz="4" w:space="0"/>
              <w:bottom w:val="single" w:color="000000" w:sz="4" w:space="0"/>
              <w:right w:val="single" w:color="000000" w:sz="4" w:space="0"/>
            </w:tcBorders>
          </w:tcPr>
          <w:p w14:paraId="0F728ED0">
            <w:pPr>
              <w:rPr>
                <w:rFonts w:ascii="Arial" w:hAnsi="Arial" w:eastAsia="华文新魏" w:cs="Arial"/>
                <w:kern w:val="0"/>
                <w:sz w:val="18"/>
                <w:szCs w:val="18"/>
              </w:rPr>
            </w:pPr>
            <w:r>
              <w:rPr>
                <w:rFonts w:ascii="Times New Roman" w:hAnsi="Times New Roman" w:eastAsia="Times New Roman" w:cs="Times New Roman"/>
                <w:kern w:val="0"/>
                <w:sz w:val="18"/>
                <w:szCs w:val="18"/>
              </w:rPr>
              <w:t>FrmHandle</w:t>
            </w:r>
          </w:p>
        </w:tc>
        <w:tc>
          <w:tcPr>
            <w:tcW w:w="900" w:type="dxa"/>
            <w:tcBorders>
              <w:top w:val="single" w:color="000000" w:sz="4" w:space="0"/>
              <w:left w:val="single" w:color="000000" w:sz="4" w:space="0"/>
              <w:bottom w:val="single" w:color="000000" w:sz="4" w:space="0"/>
              <w:right w:val="single" w:color="000000" w:sz="4" w:space="0"/>
            </w:tcBorders>
          </w:tcPr>
          <w:p w14:paraId="29BAA872">
            <w:pPr>
              <w:rPr>
                <w:rFonts w:ascii="Arial" w:hAnsi="Arial" w:eastAsia="华文新魏" w:cs="Arial"/>
                <w:kern w:val="0"/>
                <w:sz w:val="18"/>
                <w:szCs w:val="18"/>
              </w:rPr>
            </w:pPr>
            <w:r>
              <w:rPr>
                <w:rFonts w:ascii="Times New Roman" w:hAnsi="Times New Roman" w:eastAsia="Times New Roman" w:cs="Times New Roman"/>
                <w:kern w:val="0"/>
                <w:sz w:val="18"/>
                <w:szCs w:val="18"/>
              </w:rPr>
              <w:t>int</w:t>
            </w:r>
          </w:p>
        </w:tc>
        <w:tc>
          <w:tcPr>
            <w:tcW w:w="900" w:type="dxa"/>
            <w:tcBorders>
              <w:top w:val="single" w:color="000000" w:sz="4" w:space="0"/>
              <w:left w:val="single" w:color="000000" w:sz="4" w:space="0"/>
              <w:bottom w:val="single" w:color="000000" w:sz="4" w:space="0"/>
              <w:right w:val="single" w:color="000000" w:sz="4" w:space="0"/>
            </w:tcBorders>
          </w:tcPr>
          <w:p w14:paraId="4CE39357">
            <w:pPr>
              <w:rPr>
                <w:rFonts w:ascii="Arial" w:hAnsi="Arial" w:eastAsia="华文新魏" w:cs="Arial"/>
                <w:kern w:val="0"/>
                <w:sz w:val="18"/>
                <w:szCs w:val="18"/>
              </w:rPr>
            </w:pPr>
            <w:r>
              <w:rPr>
                <w:rFonts w:ascii="Times New Roman" w:hAnsi="Times New Roman" w:eastAsia="Times New Roman" w:cs="Times New Roman"/>
                <w:kern w:val="0"/>
                <w:sz w:val="18"/>
                <w:szCs w:val="18"/>
              </w:rPr>
              <w:t>[in]</w:t>
            </w:r>
          </w:p>
        </w:tc>
        <w:tc>
          <w:tcPr>
            <w:tcW w:w="3060" w:type="dxa"/>
            <w:tcBorders>
              <w:top w:val="single" w:color="000000" w:sz="4" w:space="0"/>
              <w:left w:val="single" w:color="000000" w:sz="4" w:space="0"/>
              <w:bottom w:val="single" w:color="000000" w:sz="4" w:space="0"/>
              <w:right w:val="single" w:color="000000" w:sz="4" w:space="0"/>
            </w:tcBorders>
          </w:tcPr>
          <w:p w14:paraId="38380826">
            <w:pPr>
              <w:rPr>
                <w:rFonts w:ascii="华文新魏" w:hAnsi="华文新魏" w:eastAsia="华文新魏"/>
                <w:kern w:val="0"/>
                <w:sz w:val="18"/>
                <w:szCs w:val="18"/>
              </w:rPr>
            </w:pPr>
            <w:r>
              <w:rPr>
                <w:rFonts w:ascii="Times New Roman" w:hAnsi="Times New Roman" w:eastAsia="Times New Roman" w:cs="Times New Roman"/>
                <w:kern w:val="0"/>
                <w:sz w:val="18"/>
                <w:szCs w:val="18"/>
              </w:rPr>
              <w:t>Connect the handle returned by the reader/writer.</w:t>
            </w:r>
          </w:p>
        </w:tc>
      </w:tr>
      <w:tr w14:paraId="3315CA01">
        <w:tblPrEx>
          <w:tblCellMar>
            <w:top w:w="0" w:type="dxa"/>
            <w:left w:w="108" w:type="dxa"/>
            <w:bottom w:w="0" w:type="dxa"/>
            <w:right w:w="108" w:type="dxa"/>
          </w:tblCellMar>
        </w:tblPrEx>
        <w:trPr>
          <w:trHeight w:val="447"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630B4714">
            <w:pPr>
              <w:rPr>
                <w:rFonts w:ascii="华文新魏" w:hAnsi="华文新魏" w:eastAsia="华文新魏"/>
                <w:b/>
                <w:sz w:val="18"/>
                <w:szCs w:val="18"/>
              </w:rPr>
            </w:pPr>
            <w:r>
              <w:rPr>
                <w:rFonts w:ascii="Times New Roman" w:hAnsi="Times New Roman" w:eastAsia="Times New Roman" w:cs="Times New Roman"/>
                <w:b/>
                <w:sz w:val="18"/>
                <w:szCs w:val="18"/>
              </w:rPr>
              <w:t>return</w:t>
            </w:r>
          </w:p>
          <w:p w14:paraId="1C2E0A18">
            <w:pPr>
              <w:rPr>
                <w:rFonts w:ascii="华文新魏" w:hAnsi="华文新魏" w:eastAsia="华文新魏"/>
                <w:b/>
                <w:kern w:val="0"/>
                <w:sz w:val="18"/>
                <w:szCs w:val="18"/>
              </w:rPr>
            </w:pPr>
            <w:r>
              <w:rPr>
                <w:rFonts w:ascii="Times New Roman" w:hAnsi="Times New Roman" w:eastAsia="Times New Roman" w:cs="Times New Roman"/>
                <w:b/>
                <w:sz w:val="18"/>
                <w:szCs w:val="18"/>
              </w:rPr>
              <w:t>(int)</w:t>
            </w:r>
          </w:p>
        </w:tc>
        <w:tc>
          <w:tcPr>
            <w:tcW w:w="7354" w:type="dxa"/>
            <w:gridSpan w:val="4"/>
            <w:tcBorders>
              <w:top w:val="single" w:color="000000" w:sz="4" w:space="0"/>
              <w:left w:val="single" w:color="000000" w:sz="4" w:space="0"/>
              <w:bottom w:val="single" w:color="000000" w:sz="4" w:space="0"/>
              <w:right w:val="single" w:color="000000" w:sz="4" w:space="0"/>
            </w:tcBorders>
          </w:tcPr>
          <w:p w14:paraId="4CD07ED4">
            <w:pPr>
              <w:widowControl/>
              <w:jc w:val="left"/>
              <w:rPr>
                <w:rFonts w:ascii="华文新魏" w:hAnsi="华文新魏" w:eastAsia="华文新魏"/>
                <w:kern w:val="0"/>
                <w:sz w:val="18"/>
                <w:szCs w:val="18"/>
              </w:rPr>
            </w:pPr>
            <w:r>
              <w:rPr>
                <w:rFonts w:ascii="Times New Roman" w:hAnsi="Times New Roman" w:eastAsia="Times New Roman" w:cs="Times New Roman"/>
                <w:kern w:val="0"/>
                <w:sz w:val="18"/>
                <w:szCs w:val="18"/>
              </w:rPr>
              <w:t>0: indicates success.Not equal to 0: indicates failure, please refer to the return value error code table.</w:t>
            </w:r>
          </w:p>
        </w:tc>
      </w:tr>
      <w:tr w14:paraId="5A41E3B0">
        <w:tblPrEx>
          <w:tblCellMar>
            <w:top w:w="0" w:type="dxa"/>
            <w:left w:w="108" w:type="dxa"/>
            <w:bottom w:w="0" w:type="dxa"/>
            <w:right w:w="108" w:type="dxa"/>
          </w:tblCellMar>
        </w:tblPrEx>
        <w:trPr>
          <w:trHeight w:val="311" w:hRule="atLeast"/>
        </w:trPr>
        <w:tc>
          <w:tcPr>
            <w:tcW w:w="1106" w:type="dxa"/>
            <w:tcBorders>
              <w:top w:val="single" w:color="000000" w:sz="4" w:space="0"/>
              <w:left w:val="single" w:color="000000" w:sz="4" w:space="0"/>
              <w:bottom w:val="single" w:color="000000" w:sz="4" w:space="0"/>
              <w:right w:val="single" w:color="000000" w:sz="4" w:space="0"/>
            </w:tcBorders>
            <w:shd w:val="clear" w:color="auto" w:fill="99CCFF"/>
          </w:tcPr>
          <w:p w14:paraId="528BDB64">
            <w:pPr>
              <w:rPr>
                <w:rFonts w:ascii="华文新魏" w:hAnsi="华文新魏" w:eastAsia="华文新魏"/>
                <w:b/>
                <w:sz w:val="18"/>
                <w:szCs w:val="18"/>
              </w:rPr>
            </w:pPr>
            <w:r>
              <w:rPr>
                <w:rFonts w:ascii="Times New Roman" w:hAnsi="Times New Roman" w:eastAsia="Times New Roman" w:cs="Times New Roman"/>
                <w:b/>
                <w:sz w:val="18"/>
                <w:szCs w:val="18"/>
              </w:rPr>
              <w:t>Reference code</w:t>
            </w:r>
          </w:p>
        </w:tc>
        <w:tc>
          <w:tcPr>
            <w:tcW w:w="7354" w:type="dxa"/>
            <w:gridSpan w:val="4"/>
            <w:tcBorders>
              <w:top w:val="single" w:color="000000" w:sz="4" w:space="0"/>
              <w:left w:val="single" w:color="000000" w:sz="4" w:space="0"/>
              <w:bottom w:val="single" w:color="000000" w:sz="4" w:space="0"/>
              <w:right w:val="single" w:color="000000" w:sz="4" w:space="0"/>
            </w:tcBorders>
          </w:tcPr>
          <w:p w14:paraId="68D2B59D">
            <w:pPr>
              <w:rPr>
                <w:rFonts w:ascii="华文新魏" w:hAnsi="华文新魏" w:eastAsia="华文新魏"/>
                <w:kern w:val="0"/>
                <w:sz w:val="18"/>
                <w:szCs w:val="18"/>
              </w:rPr>
            </w:pPr>
            <w:r>
              <w:rPr>
                <w:rFonts w:ascii="Times New Roman" w:hAnsi="Times New Roman" w:eastAsia="Times New Roman" w:cs="Times New Roman"/>
                <w:kern w:val="0"/>
                <w:sz w:val="18"/>
                <w:szCs w:val="18"/>
              </w:rPr>
              <w:t>not have</w:t>
            </w:r>
          </w:p>
        </w:tc>
      </w:tr>
    </w:tbl>
    <w:p w14:paraId="052729D6">
      <w:pPr>
        <w:pStyle w:val="2"/>
        <w:numPr>
          <w:ilvl w:val="0"/>
          <w:numId w:val="0"/>
        </w:numPr>
        <w:outlineLvl w:val="0"/>
      </w:pPr>
      <w:r>
        <w:br w:type="page"/>
      </w:r>
      <w:bookmarkStart w:id="66" w:name="_Toc10827"/>
      <w:r>
        <w:rPr>
          <w:rFonts w:ascii="Times New Roman" w:hAnsi="Times New Roman" w:eastAsia="Times New Roman" w:cs="Times New Roman"/>
        </w:rPr>
        <w:t>4. Reader/writer parameter configuration</w:t>
      </w:r>
      <w:bookmarkEnd w:id="66"/>
    </w:p>
    <w:p w14:paraId="6C0D0F0E">
      <w:pPr>
        <w:spacing w:line="220" w:lineRule="auto"/>
        <w:rPr>
          <w:rFonts w:ascii="华文新魏" w:hAnsi="华文新魏" w:eastAsia="华文新魏"/>
          <w:szCs w:val="21"/>
        </w:rPr>
      </w:pPr>
      <w:r>
        <w:rPr>
          <w:szCs w:val="21"/>
        </w:rPr>
        <w:tab/>
      </w:r>
      <w:r>
        <w:rPr>
          <w:rFonts w:ascii="Times New Roman" w:hAnsi="Times New Roman" w:eastAsia="Times New Roman" w:cs="Times New Roman"/>
          <w:szCs w:val="21"/>
        </w:rPr>
        <w:t>All configuration parameters of the reader/writer are listed here, making it convenient for users to set and read them uniformly.</w:t>
      </w:r>
    </w:p>
    <w:p w14:paraId="52A29EC1">
      <w:pPr>
        <w:spacing w:line="220" w:lineRule="auto"/>
        <w:ind w:right="0" w:firstLine="420"/>
        <w:rPr>
          <w:rFonts w:ascii="华文新魏" w:hAnsi="华文新魏" w:eastAsia="华文新魏"/>
          <w:szCs w:val="21"/>
        </w:rPr>
      </w:pPr>
      <w:r>
        <w:rPr>
          <w:rFonts w:ascii="Times New Roman" w:hAnsi="Times New Roman" w:eastAsia="Times New Roman" w:cs="Times New Roman"/>
          <w:szCs w:val="21"/>
        </w:rPr>
        <w:t xml:space="preserve">The reading of parameters uses </w:t>
      </w:r>
      <w:r>
        <w:fldChar w:fldCharType="begin"/>
      </w:r>
      <w:r>
        <w:instrText xml:space="preserve"> HYPERLINK \l "_读取控制器配置命令" \h </w:instrText>
      </w:r>
      <w:r>
        <w:fldChar w:fldCharType="separate"/>
      </w:r>
      <w:r>
        <w:rPr>
          <w:rStyle w:val="20"/>
          <w:rFonts w:ascii="Times New Roman" w:hAnsi="Times New Roman" w:eastAsia="Times New Roman" w:cs="Times New Roman"/>
        </w:rPr>
        <w:t>the command to obtain the reader/writer parameters</w:t>
      </w:r>
      <w:r>
        <w:rPr>
          <w:rStyle w:val="20"/>
          <w:rFonts w:ascii="Times New Roman" w:hAnsi="Times New Roman" w:eastAsia="Times New Roman" w:cs="Times New Roman"/>
        </w:rPr>
        <w:fldChar w:fldCharType="end"/>
      </w:r>
      <w:r>
        <w:rPr>
          <w:rStyle w:val="20"/>
          <w:rFonts w:ascii="Times New Roman" w:hAnsi="Times New Roman" w:eastAsia="Times New Roman" w:cs="Times New Roman"/>
        </w:rPr>
        <w:t xml:space="preserve">, and </w:t>
      </w:r>
      <w:r>
        <w:fldChar w:fldCharType="begin"/>
      </w:r>
      <w:r>
        <w:instrText xml:space="preserve"> HYPERLINK \l "_设置控制器配置命令" \h </w:instrText>
      </w:r>
      <w:r>
        <w:fldChar w:fldCharType="separate"/>
      </w:r>
      <w:r>
        <w:rPr>
          <w:rStyle w:val="20"/>
          <w:rFonts w:ascii="Times New Roman" w:hAnsi="Times New Roman" w:eastAsia="Times New Roman" w:cs="Times New Roman"/>
        </w:rPr>
        <w:t xml:space="preserve">the setting of parameters uses </w:t>
      </w:r>
      <w:r>
        <w:rPr>
          <w:rFonts w:ascii="Times New Roman" w:hAnsi="Times New Roman" w:eastAsia="Times New Roman" w:cs="Times New Roman"/>
          <w:szCs w:val="21"/>
        </w:rPr>
        <w:t>the command to configure the reader/writer</w:t>
      </w:r>
      <w:r>
        <w:rPr>
          <w:rFonts w:ascii="Times New Roman" w:hAnsi="Times New Roman" w:eastAsia="Times New Roman" w:cs="Times New Roman"/>
          <w:szCs w:val="21"/>
        </w:rPr>
        <w:fldChar w:fldCharType="end"/>
      </w:r>
      <w:r>
        <w:rPr>
          <w:rFonts w:ascii="Times New Roman" w:hAnsi="Times New Roman" w:eastAsia="Times New Roman" w:cs="Times New Roman"/>
          <w:szCs w:val="21"/>
        </w:rPr>
        <w:t>.After modifying the configuration, except for the network configuration that needs to be restarted to take effect, all other configurations will take effect immediately.</w:t>
      </w:r>
    </w:p>
    <w:p w14:paraId="13B5031B">
      <w:pPr>
        <w:pStyle w:val="3"/>
        <w:ind w:left="0" w:firstLine="0"/>
      </w:pPr>
      <w:bookmarkStart w:id="67" w:name="_Toc6785"/>
      <w:r>
        <w:rPr>
          <w:rFonts w:ascii="Times New Roman" w:hAnsi="Times New Roman" w:eastAsia="Times New Roman" w:cs="Times New Roman"/>
        </w:rPr>
        <w:t>4.1 Controller Configuration Parameter Table</w:t>
      </w:r>
      <w:bookmarkEnd w:id="67"/>
    </w:p>
    <w:p w14:paraId="516232F4">
      <w:pPr>
        <w:spacing w:line="220" w:lineRule="auto"/>
        <w:ind w:right="0" w:firstLine="420"/>
        <w:rPr>
          <w:rFonts w:ascii="华文新魏" w:hAnsi="华文新魏" w:eastAsia="华文新魏"/>
          <w:szCs w:val="21"/>
        </w:rPr>
      </w:pPr>
      <w:r>
        <w:rPr>
          <w:rFonts w:ascii="Times New Roman" w:hAnsi="Times New Roman" w:eastAsia="Times New Roman" w:cs="Times New Roman"/>
          <w:szCs w:val="21"/>
        </w:rPr>
        <w:t>Configuration Table:</w:t>
      </w:r>
    </w:p>
    <w:tbl>
      <w:tblPr>
        <w:tblStyle w:val="16"/>
        <w:tblW w:w="9622" w:type="dxa"/>
        <w:tblInd w:w="93" w:type="dxa"/>
        <w:tblLayout w:type="fixed"/>
        <w:tblCellMar>
          <w:top w:w="0" w:type="dxa"/>
          <w:left w:w="108" w:type="dxa"/>
          <w:bottom w:w="0" w:type="dxa"/>
          <w:right w:w="108" w:type="dxa"/>
        </w:tblCellMar>
      </w:tblPr>
      <w:tblGrid>
        <w:gridCol w:w="866"/>
        <w:gridCol w:w="2416"/>
        <w:gridCol w:w="1096"/>
        <w:gridCol w:w="5244"/>
      </w:tblGrid>
      <w:tr w14:paraId="0A03253D">
        <w:tblPrEx>
          <w:tblCellMar>
            <w:top w:w="0" w:type="dxa"/>
            <w:left w:w="108" w:type="dxa"/>
            <w:bottom w:w="0" w:type="dxa"/>
            <w:right w:w="108" w:type="dxa"/>
          </w:tblCellMar>
        </w:tblPrEx>
        <w:trPr>
          <w:trHeight w:val="402" w:hRule="atLeast"/>
        </w:trPr>
        <w:tc>
          <w:tcPr>
            <w:tcW w:w="866" w:type="dxa"/>
            <w:tcBorders>
              <w:top w:val="single" w:color="000000" w:sz="4" w:space="0"/>
              <w:left w:val="single" w:color="000000" w:sz="4" w:space="0"/>
              <w:bottom w:val="single" w:color="000000" w:sz="4" w:space="0"/>
              <w:right w:val="single" w:color="000000" w:sz="4" w:space="0"/>
            </w:tcBorders>
            <w:vAlign w:val="center"/>
          </w:tcPr>
          <w:p w14:paraId="3EC3EBF6">
            <w:pPr>
              <w:widowControl/>
              <w:spacing w:line="220" w:lineRule="auto"/>
              <w:jc w:val="center"/>
              <w:rPr>
                <w:rFonts w:ascii="华文新魏" w:hAnsi="华文新魏" w:eastAsia="华文新魏"/>
                <w:szCs w:val="21"/>
              </w:rPr>
            </w:pPr>
            <w:r>
              <w:rPr>
                <w:rFonts w:ascii="Times New Roman" w:hAnsi="Times New Roman" w:eastAsia="Times New Roman" w:cs="Times New Roman"/>
                <w:szCs w:val="21"/>
              </w:rPr>
              <w:t>Serial Number</w:t>
            </w:r>
          </w:p>
        </w:tc>
        <w:tc>
          <w:tcPr>
            <w:tcW w:w="2416" w:type="dxa"/>
            <w:tcBorders>
              <w:top w:val="single" w:color="000000" w:sz="4" w:space="0"/>
              <w:left w:val="single" w:color="000000" w:sz="4" w:space="0"/>
              <w:bottom w:val="single" w:color="000000" w:sz="4" w:space="0"/>
              <w:right w:val="single" w:color="000000" w:sz="4" w:space="0"/>
            </w:tcBorders>
            <w:vAlign w:val="center"/>
          </w:tcPr>
          <w:p w14:paraId="43711EAD">
            <w:pPr>
              <w:widowControl/>
              <w:spacing w:line="220" w:lineRule="auto"/>
              <w:jc w:val="center"/>
              <w:rPr>
                <w:rFonts w:ascii="华文新魏" w:hAnsi="华文新魏" w:eastAsia="华文新魏"/>
                <w:szCs w:val="21"/>
              </w:rPr>
            </w:pPr>
            <w:r>
              <w:rPr>
                <w:rFonts w:ascii="Times New Roman" w:hAnsi="Times New Roman" w:eastAsia="Times New Roman" w:cs="Times New Roman"/>
                <w:szCs w:val="21"/>
              </w:rPr>
              <w:t>Parameter Name</w:t>
            </w:r>
          </w:p>
        </w:tc>
        <w:tc>
          <w:tcPr>
            <w:tcW w:w="1096" w:type="dxa"/>
            <w:tcBorders>
              <w:top w:val="single" w:color="000000" w:sz="4" w:space="0"/>
              <w:left w:val="single" w:color="000000" w:sz="4" w:space="0"/>
              <w:bottom w:val="single" w:color="000000" w:sz="4" w:space="0"/>
              <w:right w:val="single" w:color="000000" w:sz="4" w:space="0"/>
            </w:tcBorders>
            <w:vAlign w:val="center"/>
          </w:tcPr>
          <w:p w14:paraId="60389A4B">
            <w:pPr>
              <w:widowControl/>
              <w:spacing w:line="220" w:lineRule="auto"/>
              <w:jc w:val="center"/>
              <w:rPr>
                <w:rFonts w:ascii="华文新魏" w:hAnsi="华文新魏" w:eastAsia="华文新魏"/>
                <w:szCs w:val="21"/>
              </w:rPr>
            </w:pPr>
            <w:r>
              <w:rPr>
                <w:rFonts w:ascii="Times New Roman" w:hAnsi="Times New Roman" w:eastAsia="Times New Roman" w:cs="Times New Roman"/>
                <w:szCs w:val="21"/>
              </w:rPr>
              <w:t>Length (unsigned char)</w:t>
            </w:r>
          </w:p>
        </w:tc>
        <w:tc>
          <w:tcPr>
            <w:tcW w:w="5244" w:type="dxa"/>
            <w:tcBorders>
              <w:top w:val="single" w:color="000000" w:sz="4" w:space="0"/>
              <w:left w:val="single" w:color="000000" w:sz="4" w:space="0"/>
              <w:bottom w:val="single" w:color="000000" w:sz="4" w:space="0"/>
              <w:right w:val="single" w:color="000000" w:sz="4" w:space="0"/>
            </w:tcBorders>
            <w:vAlign w:val="center"/>
          </w:tcPr>
          <w:p w14:paraId="170C1AE9">
            <w:pPr>
              <w:widowControl/>
              <w:spacing w:line="220" w:lineRule="auto"/>
              <w:jc w:val="center"/>
              <w:rPr>
                <w:rFonts w:ascii="华文新魏" w:hAnsi="华文新魏" w:eastAsia="华文新魏"/>
                <w:szCs w:val="21"/>
              </w:rPr>
            </w:pPr>
            <w:r>
              <w:rPr>
                <w:rFonts w:ascii="Times New Roman" w:hAnsi="Times New Roman" w:eastAsia="Times New Roman" w:cs="Times New Roman"/>
                <w:szCs w:val="21"/>
              </w:rPr>
              <w:t>describe</w:t>
            </w:r>
          </w:p>
        </w:tc>
      </w:tr>
      <w:tr w14:paraId="1003C9CB">
        <w:tblPrEx>
          <w:tblCellMar>
            <w:top w:w="0" w:type="dxa"/>
            <w:left w:w="108" w:type="dxa"/>
            <w:bottom w:w="0" w:type="dxa"/>
            <w:right w:w="108" w:type="dxa"/>
          </w:tblCellMar>
        </w:tblPrEx>
        <w:trPr>
          <w:trHeight w:val="402" w:hRule="atLeast"/>
        </w:trPr>
        <w:tc>
          <w:tcPr>
            <w:tcW w:w="866" w:type="dxa"/>
            <w:tcBorders>
              <w:top w:val="single" w:color="000000" w:sz="4" w:space="0"/>
              <w:left w:val="single" w:color="000000" w:sz="4" w:space="0"/>
              <w:bottom w:val="single" w:color="000000" w:sz="4" w:space="0"/>
              <w:right w:val="single" w:color="000000" w:sz="4" w:space="0"/>
            </w:tcBorders>
            <w:vAlign w:val="center"/>
          </w:tcPr>
          <w:p w14:paraId="330A8709">
            <w:pPr>
              <w:widowControl/>
              <w:spacing w:line="220" w:lineRule="auto"/>
              <w:jc w:val="center"/>
              <w:rPr>
                <w:rFonts w:ascii="华文新魏" w:hAnsi="华文新魏" w:eastAsia="华文新魏"/>
                <w:szCs w:val="21"/>
              </w:rPr>
            </w:pPr>
            <w:r>
              <w:rPr>
                <w:rFonts w:ascii="Times New Roman" w:hAnsi="Times New Roman" w:eastAsia="Times New Roman" w:cs="Times New Roman"/>
                <w:szCs w:val="21"/>
              </w:rPr>
              <w:t>7</w:t>
            </w:r>
          </w:p>
        </w:tc>
        <w:tc>
          <w:tcPr>
            <w:tcW w:w="2416" w:type="dxa"/>
            <w:tcBorders>
              <w:top w:val="single" w:color="000000" w:sz="4" w:space="0"/>
              <w:left w:val="single" w:color="000000" w:sz="4" w:space="0"/>
              <w:bottom w:val="single" w:color="000000" w:sz="4" w:space="0"/>
              <w:right w:val="single" w:color="000000" w:sz="4" w:space="0"/>
            </w:tcBorders>
            <w:vAlign w:val="center"/>
          </w:tcPr>
          <w:p w14:paraId="7F6BD567">
            <w:pPr>
              <w:widowControl/>
              <w:spacing w:line="220" w:lineRule="auto"/>
              <w:jc w:val="left"/>
              <w:rPr>
                <w:rFonts w:ascii="华文新魏" w:hAnsi="华文新魏" w:eastAsia="华文新魏"/>
                <w:szCs w:val="21"/>
              </w:rPr>
            </w:pPr>
            <w:r>
              <w:fldChar w:fldCharType="begin"/>
            </w:r>
            <w:r>
              <w:instrText xml:space="preserve"> HYPERLINK \l "_5.2.7_CFG7：询查参数" \h </w:instrText>
            </w:r>
            <w:r>
              <w:fldChar w:fldCharType="separate"/>
            </w:r>
            <w:r>
              <w:rPr>
                <w:rStyle w:val="20"/>
                <w:rFonts w:ascii="Times New Roman" w:hAnsi="Times New Roman" w:eastAsia="Times New Roman" w:cs="Times New Roman"/>
              </w:rPr>
              <w:t>Inquire about parameters</w:t>
            </w:r>
            <w:r>
              <w:rPr>
                <w:rStyle w:val="20"/>
                <w:rFonts w:ascii="Times New Roman" w:hAnsi="Times New Roman" w:eastAsia="Times New Roman" w:cs="Times New Roman"/>
              </w:rPr>
              <w:fldChar w:fldCharType="end"/>
            </w:r>
          </w:p>
        </w:tc>
        <w:tc>
          <w:tcPr>
            <w:tcW w:w="1096" w:type="dxa"/>
            <w:tcBorders>
              <w:top w:val="single" w:color="000000" w:sz="4" w:space="0"/>
              <w:left w:val="single" w:color="000000" w:sz="4" w:space="0"/>
              <w:bottom w:val="single" w:color="000000" w:sz="4" w:space="0"/>
              <w:right w:val="single" w:color="000000" w:sz="4" w:space="0"/>
            </w:tcBorders>
            <w:vAlign w:val="center"/>
          </w:tcPr>
          <w:p w14:paraId="00B10A75">
            <w:pPr>
              <w:widowControl/>
              <w:spacing w:line="220" w:lineRule="auto"/>
              <w:jc w:val="center"/>
              <w:rPr>
                <w:rFonts w:ascii="华文新魏" w:hAnsi="华文新魏" w:eastAsia="华文新魏"/>
                <w:szCs w:val="21"/>
              </w:rPr>
            </w:pPr>
            <w:r>
              <w:rPr>
                <w:rFonts w:ascii="Times New Roman" w:hAnsi="Times New Roman" w:eastAsia="Times New Roman" w:cs="Times New Roman"/>
                <w:szCs w:val="21"/>
              </w:rPr>
              <w:t>3</w:t>
            </w:r>
          </w:p>
        </w:tc>
        <w:tc>
          <w:tcPr>
            <w:tcW w:w="5244" w:type="dxa"/>
            <w:tcBorders>
              <w:top w:val="single" w:color="000000" w:sz="4" w:space="0"/>
              <w:left w:val="single" w:color="000000" w:sz="4" w:space="0"/>
              <w:bottom w:val="single" w:color="000000" w:sz="4" w:space="0"/>
              <w:right w:val="single" w:color="000000" w:sz="4" w:space="0"/>
            </w:tcBorders>
            <w:vAlign w:val="center"/>
          </w:tcPr>
          <w:p w14:paraId="76D3D90C">
            <w:pPr>
              <w:widowControl/>
              <w:spacing w:line="220" w:lineRule="auto"/>
              <w:jc w:val="left"/>
              <w:rPr>
                <w:rFonts w:ascii="华文新魏" w:hAnsi="华文新魏" w:eastAsia="华文新魏"/>
                <w:szCs w:val="21"/>
              </w:rPr>
            </w:pPr>
            <w:r>
              <w:rPr>
                <w:rFonts w:ascii="Times New Roman" w:hAnsi="Times New Roman" w:eastAsia="Times New Roman" w:cs="Times New Roman"/>
                <w:szCs w:val="21"/>
              </w:rPr>
              <w:t>Parameter information used during the inquiry process</w:t>
            </w:r>
          </w:p>
        </w:tc>
      </w:tr>
      <w:tr w14:paraId="115F2462">
        <w:tblPrEx>
          <w:tblCellMar>
            <w:top w:w="0" w:type="dxa"/>
            <w:left w:w="108" w:type="dxa"/>
            <w:bottom w:w="0" w:type="dxa"/>
            <w:right w:w="108" w:type="dxa"/>
          </w:tblCellMar>
        </w:tblPrEx>
        <w:trPr>
          <w:trHeight w:val="402" w:hRule="atLeast"/>
        </w:trPr>
        <w:tc>
          <w:tcPr>
            <w:tcW w:w="866" w:type="dxa"/>
            <w:tcBorders>
              <w:top w:val="single" w:color="000000" w:sz="4" w:space="0"/>
              <w:left w:val="single" w:color="000000" w:sz="4" w:space="0"/>
              <w:bottom w:val="single" w:color="000000" w:sz="4" w:space="0"/>
              <w:right w:val="single" w:color="000000" w:sz="4" w:space="0"/>
            </w:tcBorders>
            <w:vAlign w:val="center"/>
          </w:tcPr>
          <w:p w14:paraId="10084742">
            <w:pPr>
              <w:widowControl/>
              <w:spacing w:line="220" w:lineRule="auto"/>
              <w:jc w:val="center"/>
              <w:rPr>
                <w:rFonts w:ascii="华文新魏" w:hAnsi="华文新魏" w:eastAsia="华文新魏"/>
                <w:szCs w:val="21"/>
              </w:rPr>
            </w:pPr>
            <w:r>
              <w:rPr>
                <w:rFonts w:ascii="Times New Roman" w:hAnsi="Times New Roman" w:eastAsia="Times New Roman" w:cs="Times New Roman"/>
                <w:szCs w:val="21"/>
              </w:rPr>
              <w:t>8</w:t>
            </w:r>
          </w:p>
        </w:tc>
        <w:tc>
          <w:tcPr>
            <w:tcW w:w="2416" w:type="dxa"/>
            <w:tcBorders>
              <w:top w:val="single" w:color="000000" w:sz="4" w:space="0"/>
              <w:left w:val="single" w:color="000000" w:sz="4" w:space="0"/>
              <w:bottom w:val="single" w:color="000000" w:sz="4" w:space="0"/>
              <w:right w:val="single" w:color="000000" w:sz="4" w:space="0"/>
            </w:tcBorders>
            <w:vAlign w:val="center"/>
          </w:tcPr>
          <w:p w14:paraId="22403F20">
            <w:pPr>
              <w:widowControl/>
              <w:spacing w:line="220" w:lineRule="auto"/>
              <w:jc w:val="left"/>
              <w:rPr>
                <w:rFonts w:ascii="华文新魏" w:hAnsi="华文新魏" w:eastAsia="华文新魏"/>
                <w:szCs w:val="21"/>
              </w:rPr>
            </w:pPr>
            <w:r>
              <w:fldChar w:fldCharType="begin"/>
            </w:r>
            <w:r>
              <w:instrText xml:space="preserve"> HYPERLINK \l "_5.2.7_CFG7：询查参数" \h </w:instrText>
            </w:r>
            <w:r>
              <w:fldChar w:fldCharType="separate"/>
            </w:r>
            <w:r>
              <w:rPr>
                <w:rStyle w:val="20"/>
                <w:rFonts w:ascii="Times New Roman" w:hAnsi="Times New Roman" w:eastAsia="Times New Roman" w:cs="Times New Roman"/>
              </w:rPr>
              <w:t>TagFocus</w:t>
            </w:r>
            <w:r>
              <w:rPr>
                <w:rStyle w:val="20"/>
                <w:rFonts w:ascii="Times New Roman" w:hAnsi="Times New Roman" w:eastAsia="Times New Roman" w:cs="Times New Roman"/>
              </w:rPr>
              <w:fldChar w:fldCharType="end"/>
            </w:r>
          </w:p>
        </w:tc>
        <w:tc>
          <w:tcPr>
            <w:tcW w:w="1096" w:type="dxa"/>
            <w:tcBorders>
              <w:top w:val="single" w:color="000000" w:sz="4" w:space="0"/>
              <w:left w:val="single" w:color="000000" w:sz="4" w:space="0"/>
              <w:bottom w:val="single" w:color="000000" w:sz="4" w:space="0"/>
              <w:right w:val="single" w:color="000000" w:sz="4" w:space="0"/>
            </w:tcBorders>
            <w:vAlign w:val="center"/>
          </w:tcPr>
          <w:p w14:paraId="2B53D7B7">
            <w:pPr>
              <w:widowControl/>
              <w:spacing w:line="220" w:lineRule="auto"/>
              <w:jc w:val="center"/>
              <w:rPr>
                <w:rFonts w:ascii="华文新魏" w:hAnsi="华文新魏" w:eastAsia="华文新魏"/>
                <w:szCs w:val="21"/>
              </w:rPr>
            </w:pPr>
            <w:r>
              <w:rPr>
                <w:rFonts w:ascii="Times New Roman" w:hAnsi="Times New Roman" w:eastAsia="Times New Roman" w:cs="Times New Roman"/>
                <w:szCs w:val="21"/>
              </w:rPr>
              <w:t>1</w:t>
            </w:r>
          </w:p>
        </w:tc>
        <w:tc>
          <w:tcPr>
            <w:tcW w:w="5244" w:type="dxa"/>
            <w:tcBorders>
              <w:top w:val="single" w:color="000000" w:sz="4" w:space="0"/>
              <w:left w:val="single" w:color="000000" w:sz="4" w:space="0"/>
              <w:bottom w:val="single" w:color="000000" w:sz="4" w:space="0"/>
              <w:right w:val="single" w:color="000000" w:sz="4" w:space="0"/>
            </w:tcBorders>
            <w:vAlign w:val="center"/>
          </w:tcPr>
          <w:p w14:paraId="5BB24B9B">
            <w:pPr>
              <w:widowControl/>
              <w:spacing w:line="220" w:lineRule="auto"/>
              <w:jc w:val="left"/>
              <w:rPr>
                <w:rFonts w:ascii="华文新魏" w:hAnsi="华文新魏" w:eastAsia="华文新魏"/>
                <w:szCs w:val="21"/>
              </w:rPr>
            </w:pPr>
            <w:r>
              <w:rPr>
                <w:rFonts w:ascii="Times New Roman" w:hAnsi="Times New Roman" w:eastAsia="Times New Roman" w:cs="Times New Roman"/>
                <w:szCs w:val="21"/>
              </w:rPr>
              <w:t>TagFocus switch</w:t>
            </w:r>
          </w:p>
        </w:tc>
      </w:tr>
      <w:tr w14:paraId="143A4E7F">
        <w:tblPrEx>
          <w:tblCellMar>
            <w:top w:w="0" w:type="dxa"/>
            <w:left w:w="108" w:type="dxa"/>
            <w:bottom w:w="0" w:type="dxa"/>
            <w:right w:w="108" w:type="dxa"/>
          </w:tblCellMar>
        </w:tblPrEx>
        <w:trPr>
          <w:trHeight w:val="402" w:hRule="atLeast"/>
        </w:trPr>
        <w:tc>
          <w:tcPr>
            <w:tcW w:w="866" w:type="dxa"/>
            <w:tcBorders>
              <w:top w:val="single" w:color="000000" w:sz="4" w:space="0"/>
              <w:left w:val="single" w:color="000000" w:sz="4" w:space="0"/>
              <w:bottom w:val="single" w:color="000000" w:sz="4" w:space="0"/>
              <w:right w:val="single" w:color="000000" w:sz="4" w:space="0"/>
            </w:tcBorders>
            <w:vAlign w:val="center"/>
          </w:tcPr>
          <w:p w14:paraId="4A252862">
            <w:pPr>
              <w:widowControl/>
              <w:spacing w:line="220" w:lineRule="auto"/>
              <w:jc w:val="center"/>
              <w:rPr>
                <w:rFonts w:ascii="华文新魏" w:hAnsi="华文新魏" w:eastAsia="华文新魏"/>
                <w:szCs w:val="21"/>
              </w:rPr>
            </w:pPr>
            <w:r>
              <w:rPr>
                <w:rFonts w:ascii="Times New Roman" w:hAnsi="Times New Roman" w:eastAsia="Times New Roman" w:cs="Times New Roman"/>
                <w:szCs w:val="21"/>
              </w:rPr>
              <w:t>9</w:t>
            </w:r>
          </w:p>
        </w:tc>
        <w:tc>
          <w:tcPr>
            <w:tcW w:w="2416" w:type="dxa"/>
            <w:tcBorders>
              <w:top w:val="single" w:color="000000" w:sz="4" w:space="0"/>
              <w:left w:val="single" w:color="000000" w:sz="4" w:space="0"/>
              <w:bottom w:val="single" w:color="000000" w:sz="4" w:space="0"/>
              <w:right w:val="single" w:color="000000" w:sz="4" w:space="0"/>
            </w:tcBorders>
            <w:vAlign w:val="center"/>
          </w:tcPr>
          <w:p w14:paraId="49129ADB">
            <w:pPr>
              <w:widowControl/>
              <w:spacing w:line="220" w:lineRule="auto"/>
              <w:jc w:val="left"/>
              <w:rPr>
                <w:rFonts w:ascii="华文新魏" w:hAnsi="华文新魏" w:eastAsia="华文新魏"/>
                <w:szCs w:val="21"/>
              </w:rPr>
            </w:pPr>
            <w:r>
              <w:fldChar w:fldCharType="begin"/>
            </w:r>
            <w:r>
              <w:instrText xml:space="preserve"> HYPERLINK \l "_5.2.7_CFG7：询查参数" \h </w:instrText>
            </w:r>
            <w:r>
              <w:fldChar w:fldCharType="separate"/>
            </w:r>
            <w:r>
              <w:rPr>
                <w:rStyle w:val="20"/>
                <w:rFonts w:ascii="Times New Roman" w:hAnsi="Times New Roman" w:eastAsia="Times New Roman" w:cs="Times New Roman"/>
              </w:rPr>
              <w:t>QAndSession</w:t>
            </w:r>
            <w:r>
              <w:rPr>
                <w:rStyle w:val="20"/>
                <w:rFonts w:ascii="Times New Roman" w:hAnsi="Times New Roman" w:eastAsia="Times New Roman" w:cs="Times New Roman"/>
              </w:rPr>
              <w:fldChar w:fldCharType="end"/>
            </w:r>
          </w:p>
        </w:tc>
        <w:tc>
          <w:tcPr>
            <w:tcW w:w="1096" w:type="dxa"/>
            <w:tcBorders>
              <w:top w:val="single" w:color="000000" w:sz="4" w:space="0"/>
              <w:left w:val="single" w:color="000000" w:sz="4" w:space="0"/>
              <w:bottom w:val="single" w:color="000000" w:sz="4" w:space="0"/>
              <w:right w:val="single" w:color="000000" w:sz="4" w:space="0"/>
            </w:tcBorders>
            <w:vAlign w:val="center"/>
          </w:tcPr>
          <w:p w14:paraId="0F403327">
            <w:pPr>
              <w:widowControl/>
              <w:spacing w:line="220" w:lineRule="auto"/>
              <w:jc w:val="center"/>
              <w:rPr>
                <w:rFonts w:ascii="华文新魏" w:hAnsi="华文新魏" w:eastAsia="华文新魏"/>
                <w:szCs w:val="21"/>
              </w:rPr>
            </w:pPr>
            <w:r>
              <w:rPr>
                <w:rFonts w:ascii="Times New Roman" w:hAnsi="Times New Roman" w:eastAsia="Times New Roman" w:cs="Times New Roman"/>
                <w:szCs w:val="21"/>
              </w:rPr>
              <w:t>2</w:t>
            </w:r>
          </w:p>
        </w:tc>
        <w:tc>
          <w:tcPr>
            <w:tcW w:w="5244" w:type="dxa"/>
            <w:tcBorders>
              <w:top w:val="single" w:color="000000" w:sz="4" w:space="0"/>
              <w:left w:val="single" w:color="000000" w:sz="4" w:space="0"/>
              <w:bottom w:val="single" w:color="000000" w:sz="4" w:space="0"/>
              <w:right w:val="single" w:color="000000" w:sz="4" w:space="0"/>
            </w:tcBorders>
            <w:vAlign w:val="center"/>
          </w:tcPr>
          <w:p w14:paraId="5EBE0E71">
            <w:pPr>
              <w:widowControl/>
              <w:spacing w:line="220" w:lineRule="auto"/>
              <w:jc w:val="left"/>
              <w:rPr>
                <w:rFonts w:ascii="华文新魏" w:hAnsi="华文新魏" w:eastAsia="华文新魏"/>
                <w:szCs w:val="21"/>
              </w:rPr>
            </w:pPr>
            <w:r>
              <w:rPr>
                <w:rFonts w:ascii="Times New Roman" w:hAnsi="Times New Roman" w:eastAsia="Times New Roman" w:cs="Times New Roman"/>
                <w:szCs w:val="21"/>
              </w:rPr>
              <w:t>Q and Session query command parameters</w:t>
            </w:r>
          </w:p>
        </w:tc>
      </w:tr>
      <w:tr w14:paraId="0D801569">
        <w:tblPrEx>
          <w:tblCellMar>
            <w:top w:w="0" w:type="dxa"/>
            <w:left w:w="108" w:type="dxa"/>
            <w:bottom w:w="0" w:type="dxa"/>
            <w:right w:w="108" w:type="dxa"/>
          </w:tblCellMar>
        </w:tblPrEx>
        <w:trPr>
          <w:trHeight w:val="402" w:hRule="atLeast"/>
        </w:trPr>
        <w:tc>
          <w:tcPr>
            <w:tcW w:w="866" w:type="dxa"/>
            <w:tcBorders>
              <w:top w:val="single" w:color="000000" w:sz="4" w:space="0"/>
              <w:left w:val="single" w:color="000000" w:sz="4" w:space="0"/>
              <w:bottom w:val="single" w:color="000000" w:sz="4" w:space="0"/>
              <w:right w:val="single" w:color="000000" w:sz="4" w:space="0"/>
            </w:tcBorders>
            <w:vAlign w:val="center"/>
          </w:tcPr>
          <w:p w14:paraId="6DA13F2E">
            <w:pPr>
              <w:widowControl/>
              <w:spacing w:line="220" w:lineRule="auto"/>
              <w:jc w:val="center"/>
              <w:rPr>
                <w:rFonts w:ascii="华文新魏" w:hAnsi="华文新魏" w:eastAsia="华文新魏"/>
                <w:szCs w:val="21"/>
              </w:rPr>
            </w:pPr>
            <w:r>
              <w:rPr>
                <w:rFonts w:ascii="Times New Roman" w:hAnsi="Times New Roman" w:eastAsia="Times New Roman" w:cs="Times New Roman"/>
                <w:szCs w:val="21"/>
              </w:rPr>
              <w:t>10</w:t>
            </w:r>
          </w:p>
        </w:tc>
        <w:tc>
          <w:tcPr>
            <w:tcW w:w="2416" w:type="dxa"/>
            <w:tcBorders>
              <w:top w:val="single" w:color="000000" w:sz="4" w:space="0"/>
              <w:left w:val="single" w:color="000000" w:sz="4" w:space="0"/>
              <w:bottom w:val="single" w:color="000000" w:sz="4" w:space="0"/>
              <w:right w:val="single" w:color="000000" w:sz="4" w:space="0"/>
            </w:tcBorders>
            <w:vAlign w:val="center"/>
          </w:tcPr>
          <w:p w14:paraId="1D77F8D6">
            <w:pPr>
              <w:widowControl/>
              <w:spacing w:line="220" w:lineRule="auto"/>
              <w:jc w:val="left"/>
              <w:rPr>
                <w:rFonts w:ascii="华文新魏" w:hAnsi="华文新魏" w:eastAsia="华文新魏"/>
                <w:szCs w:val="21"/>
              </w:rPr>
            </w:pPr>
            <w:r>
              <w:fldChar w:fldCharType="begin"/>
            </w:r>
            <w:r>
              <w:instrText xml:space="preserve"> HYPERLINK \l "_5.2.7_CFG7：询查参数" \h </w:instrText>
            </w:r>
            <w:r>
              <w:fldChar w:fldCharType="separate"/>
            </w:r>
            <w:r>
              <w:rPr>
                <w:rStyle w:val="20"/>
                <w:rFonts w:ascii="Times New Roman" w:hAnsi="Times New Roman" w:eastAsia="Times New Roman" w:cs="Times New Roman"/>
              </w:rPr>
              <w:t>TIDparam</w:t>
            </w:r>
            <w:r>
              <w:rPr>
                <w:rStyle w:val="20"/>
                <w:rFonts w:ascii="Times New Roman" w:hAnsi="Times New Roman" w:eastAsia="Times New Roman" w:cs="Times New Roman"/>
              </w:rPr>
              <w:fldChar w:fldCharType="end"/>
            </w:r>
          </w:p>
        </w:tc>
        <w:tc>
          <w:tcPr>
            <w:tcW w:w="1096" w:type="dxa"/>
            <w:tcBorders>
              <w:top w:val="single" w:color="000000" w:sz="4" w:space="0"/>
              <w:left w:val="single" w:color="000000" w:sz="4" w:space="0"/>
              <w:bottom w:val="single" w:color="000000" w:sz="4" w:space="0"/>
              <w:right w:val="single" w:color="000000" w:sz="4" w:space="0"/>
            </w:tcBorders>
            <w:vAlign w:val="center"/>
          </w:tcPr>
          <w:p w14:paraId="2467D656">
            <w:pPr>
              <w:widowControl/>
              <w:spacing w:line="220" w:lineRule="auto"/>
              <w:jc w:val="center"/>
              <w:rPr>
                <w:rFonts w:ascii="华文新魏" w:hAnsi="华文新魏" w:eastAsia="华文新魏"/>
                <w:szCs w:val="21"/>
              </w:rPr>
            </w:pPr>
            <w:r>
              <w:rPr>
                <w:rFonts w:ascii="Times New Roman" w:hAnsi="Times New Roman" w:eastAsia="Times New Roman" w:cs="Times New Roman"/>
                <w:szCs w:val="21"/>
              </w:rPr>
              <w:t>2</w:t>
            </w:r>
          </w:p>
        </w:tc>
        <w:tc>
          <w:tcPr>
            <w:tcW w:w="5244" w:type="dxa"/>
            <w:tcBorders>
              <w:top w:val="single" w:color="000000" w:sz="4" w:space="0"/>
              <w:left w:val="single" w:color="000000" w:sz="4" w:space="0"/>
              <w:bottom w:val="single" w:color="000000" w:sz="4" w:space="0"/>
              <w:right w:val="single" w:color="000000" w:sz="4" w:space="0"/>
            </w:tcBorders>
            <w:vAlign w:val="center"/>
          </w:tcPr>
          <w:p w14:paraId="0D8F4781">
            <w:pPr>
              <w:widowControl/>
              <w:spacing w:line="220" w:lineRule="auto"/>
              <w:jc w:val="left"/>
              <w:rPr>
                <w:rFonts w:ascii="华文新魏" w:hAnsi="华文新魏" w:eastAsia="华文新魏"/>
                <w:szCs w:val="21"/>
              </w:rPr>
            </w:pPr>
            <w:r>
              <w:rPr>
                <w:rFonts w:ascii="Times New Roman" w:hAnsi="Times New Roman" w:eastAsia="Times New Roman" w:cs="Times New Roman"/>
                <w:szCs w:val="21"/>
              </w:rPr>
              <w:t>TID inquiry parameters</w:t>
            </w:r>
          </w:p>
        </w:tc>
      </w:tr>
      <w:tr w14:paraId="1076F02A">
        <w:tblPrEx>
          <w:tblCellMar>
            <w:top w:w="0" w:type="dxa"/>
            <w:left w:w="108" w:type="dxa"/>
            <w:bottom w:w="0" w:type="dxa"/>
            <w:right w:w="108" w:type="dxa"/>
          </w:tblCellMar>
        </w:tblPrEx>
        <w:trPr>
          <w:trHeight w:val="402" w:hRule="atLeast"/>
        </w:trPr>
        <w:tc>
          <w:tcPr>
            <w:tcW w:w="866" w:type="dxa"/>
            <w:tcBorders>
              <w:top w:val="single" w:color="000000" w:sz="4" w:space="0"/>
              <w:left w:val="single" w:color="000000" w:sz="4" w:space="0"/>
              <w:bottom w:val="single" w:color="000000" w:sz="4" w:space="0"/>
              <w:right w:val="single" w:color="000000" w:sz="4" w:space="0"/>
            </w:tcBorders>
            <w:vAlign w:val="center"/>
          </w:tcPr>
          <w:p w14:paraId="68F32E65">
            <w:pPr>
              <w:widowControl/>
              <w:spacing w:line="220" w:lineRule="auto"/>
              <w:jc w:val="center"/>
              <w:rPr>
                <w:rFonts w:ascii="华文新魏" w:hAnsi="华文新魏" w:eastAsia="华文新魏"/>
                <w:szCs w:val="21"/>
              </w:rPr>
            </w:pPr>
            <w:r>
              <w:rPr>
                <w:rFonts w:ascii="Times New Roman" w:hAnsi="Times New Roman" w:eastAsia="Times New Roman" w:cs="Times New Roman"/>
                <w:szCs w:val="21"/>
              </w:rPr>
              <w:t>11</w:t>
            </w:r>
          </w:p>
        </w:tc>
        <w:tc>
          <w:tcPr>
            <w:tcW w:w="2416" w:type="dxa"/>
            <w:tcBorders>
              <w:top w:val="single" w:color="000000" w:sz="4" w:space="0"/>
              <w:left w:val="single" w:color="000000" w:sz="4" w:space="0"/>
              <w:bottom w:val="single" w:color="000000" w:sz="4" w:space="0"/>
              <w:right w:val="single" w:color="000000" w:sz="4" w:space="0"/>
            </w:tcBorders>
            <w:vAlign w:val="center"/>
          </w:tcPr>
          <w:p w14:paraId="5976301B">
            <w:pPr>
              <w:widowControl/>
              <w:spacing w:line="220" w:lineRule="auto"/>
              <w:jc w:val="left"/>
              <w:rPr>
                <w:rFonts w:ascii="华文新魏" w:hAnsi="华文新魏" w:eastAsia="华文新魏"/>
                <w:szCs w:val="21"/>
              </w:rPr>
            </w:pPr>
            <w:r>
              <w:fldChar w:fldCharType="begin"/>
            </w:r>
            <w:r>
              <w:instrText xml:space="preserve"> HYPERLINK \l "_5.2.7_CFG7：询查参数" \h </w:instrText>
            </w:r>
            <w:r>
              <w:fldChar w:fldCharType="separate"/>
            </w:r>
            <w:r>
              <w:rPr>
                <w:rStyle w:val="20"/>
                <w:rFonts w:ascii="Times New Roman" w:hAnsi="Times New Roman" w:eastAsia="Times New Roman" w:cs="Times New Roman"/>
              </w:rPr>
              <w:t>MaskParam</w:t>
            </w:r>
            <w:r>
              <w:rPr>
                <w:rStyle w:val="20"/>
                <w:rFonts w:ascii="Times New Roman" w:hAnsi="Times New Roman" w:eastAsia="Times New Roman" w:cs="Times New Roman"/>
              </w:rPr>
              <w:fldChar w:fldCharType="end"/>
            </w:r>
          </w:p>
        </w:tc>
        <w:tc>
          <w:tcPr>
            <w:tcW w:w="1096" w:type="dxa"/>
            <w:tcBorders>
              <w:top w:val="single" w:color="000000" w:sz="4" w:space="0"/>
              <w:left w:val="single" w:color="000000" w:sz="4" w:space="0"/>
              <w:bottom w:val="single" w:color="000000" w:sz="4" w:space="0"/>
              <w:right w:val="single" w:color="000000" w:sz="4" w:space="0"/>
            </w:tcBorders>
            <w:vAlign w:val="center"/>
          </w:tcPr>
          <w:p w14:paraId="14C3C9AB">
            <w:pPr>
              <w:widowControl/>
              <w:spacing w:line="220" w:lineRule="auto"/>
              <w:jc w:val="center"/>
              <w:rPr>
                <w:rFonts w:ascii="华文新魏" w:hAnsi="华文新魏" w:eastAsia="华文新魏"/>
                <w:szCs w:val="21"/>
              </w:rPr>
            </w:pPr>
            <w:r>
              <w:rPr>
                <w:rFonts w:ascii="Times New Roman" w:hAnsi="Times New Roman" w:eastAsia="Times New Roman" w:cs="Times New Roman"/>
                <w:szCs w:val="21"/>
              </w:rPr>
              <w:t>N</w:t>
            </w:r>
          </w:p>
        </w:tc>
        <w:tc>
          <w:tcPr>
            <w:tcW w:w="5244" w:type="dxa"/>
            <w:tcBorders>
              <w:top w:val="single" w:color="000000" w:sz="4" w:space="0"/>
              <w:left w:val="single" w:color="000000" w:sz="4" w:space="0"/>
              <w:bottom w:val="single" w:color="000000" w:sz="4" w:space="0"/>
              <w:right w:val="single" w:color="000000" w:sz="4" w:space="0"/>
            </w:tcBorders>
            <w:vAlign w:val="center"/>
          </w:tcPr>
          <w:p w14:paraId="758FC8AD">
            <w:pPr>
              <w:widowControl/>
              <w:spacing w:line="220" w:lineRule="auto"/>
              <w:jc w:val="left"/>
              <w:rPr>
                <w:rFonts w:ascii="华文新魏" w:hAnsi="华文新魏" w:eastAsia="华文新魏"/>
                <w:szCs w:val="21"/>
              </w:rPr>
            </w:pPr>
            <w:r>
              <w:rPr>
                <w:rFonts w:ascii="Times New Roman" w:hAnsi="Times New Roman" w:eastAsia="Times New Roman" w:cs="Times New Roman"/>
                <w:szCs w:val="21"/>
              </w:rPr>
              <w:t>Mask parameter</w:t>
            </w:r>
          </w:p>
        </w:tc>
      </w:tr>
      <w:tr w14:paraId="02B24F5B">
        <w:tblPrEx>
          <w:tblCellMar>
            <w:top w:w="0" w:type="dxa"/>
            <w:left w:w="108" w:type="dxa"/>
            <w:bottom w:w="0" w:type="dxa"/>
            <w:right w:w="108" w:type="dxa"/>
          </w:tblCellMar>
        </w:tblPrEx>
        <w:trPr>
          <w:trHeight w:val="402" w:hRule="atLeast"/>
        </w:trPr>
        <w:tc>
          <w:tcPr>
            <w:tcW w:w="866" w:type="dxa"/>
            <w:tcBorders>
              <w:top w:val="single" w:color="000000" w:sz="4" w:space="0"/>
              <w:left w:val="single" w:color="000000" w:sz="4" w:space="0"/>
              <w:bottom w:val="single" w:color="000000" w:sz="4" w:space="0"/>
              <w:right w:val="single" w:color="000000" w:sz="4" w:space="0"/>
            </w:tcBorders>
            <w:vAlign w:val="center"/>
          </w:tcPr>
          <w:p w14:paraId="4C987345">
            <w:pPr>
              <w:widowControl/>
              <w:spacing w:line="220" w:lineRule="auto"/>
              <w:jc w:val="center"/>
              <w:rPr>
                <w:rFonts w:ascii="华文新魏" w:hAnsi="华文新魏" w:eastAsia="华文新魏"/>
                <w:szCs w:val="21"/>
              </w:rPr>
            </w:pPr>
            <w:r>
              <w:rPr>
                <w:rFonts w:ascii="Times New Roman" w:hAnsi="Times New Roman" w:eastAsia="Times New Roman" w:cs="Times New Roman"/>
                <w:sz w:val="24"/>
              </w:rPr>
              <w:t>25</w:t>
            </w:r>
          </w:p>
        </w:tc>
        <w:tc>
          <w:tcPr>
            <w:tcW w:w="2416" w:type="dxa"/>
            <w:tcBorders>
              <w:top w:val="single" w:color="000000" w:sz="4" w:space="0"/>
              <w:left w:val="single" w:color="000000" w:sz="4" w:space="0"/>
              <w:bottom w:val="single" w:color="000000" w:sz="4" w:space="0"/>
              <w:right w:val="single" w:color="000000" w:sz="4" w:space="0"/>
            </w:tcBorders>
            <w:vAlign w:val="center"/>
          </w:tcPr>
          <w:p w14:paraId="288B1E66">
            <w:pPr>
              <w:widowControl/>
              <w:spacing w:line="220" w:lineRule="auto"/>
              <w:jc w:val="left"/>
              <w:rPr>
                <w:rFonts w:ascii="华文新魏" w:hAnsi="华文新魏" w:eastAsia="华文新魏"/>
                <w:szCs w:val="21"/>
              </w:rPr>
            </w:pPr>
            <w:r>
              <w:rPr>
                <w:rFonts w:ascii="Times New Roman" w:hAnsi="Times New Roman" w:eastAsia="Times New Roman" w:cs="Times New Roman"/>
                <w:sz w:val="24"/>
              </w:rPr>
              <w:t>Impinj_Scan_param</w:t>
            </w:r>
          </w:p>
        </w:tc>
        <w:tc>
          <w:tcPr>
            <w:tcW w:w="1096" w:type="dxa"/>
            <w:tcBorders>
              <w:top w:val="single" w:color="000000" w:sz="4" w:space="0"/>
              <w:left w:val="single" w:color="000000" w:sz="4" w:space="0"/>
              <w:bottom w:val="single" w:color="000000" w:sz="4" w:space="0"/>
              <w:right w:val="single" w:color="000000" w:sz="4" w:space="0"/>
            </w:tcBorders>
            <w:vAlign w:val="center"/>
          </w:tcPr>
          <w:p w14:paraId="4E27CAC0">
            <w:pPr>
              <w:widowControl/>
              <w:spacing w:line="220" w:lineRule="auto"/>
              <w:jc w:val="center"/>
              <w:rPr>
                <w:rFonts w:ascii="华文新魏" w:hAnsi="华文新魏" w:eastAsia="华文新魏"/>
                <w:szCs w:val="21"/>
              </w:rPr>
            </w:pPr>
            <w:r>
              <w:rPr>
                <w:rFonts w:ascii="Times New Roman" w:hAnsi="Times New Roman" w:eastAsia="Times New Roman" w:cs="Times New Roman"/>
                <w:sz w:val="24"/>
              </w:rPr>
              <w:t>10</w:t>
            </w:r>
          </w:p>
        </w:tc>
        <w:tc>
          <w:tcPr>
            <w:tcW w:w="5244" w:type="dxa"/>
            <w:tcBorders>
              <w:top w:val="single" w:color="000000" w:sz="4" w:space="0"/>
              <w:left w:val="single" w:color="000000" w:sz="4" w:space="0"/>
              <w:bottom w:val="single" w:color="000000" w:sz="4" w:space="0"/>
              <w:right w:val="single" w:color="000000" w:sz="4" w:space="0"/>
            </w:tcBorders>
            <w:vAlign w:val="center"/>
          </w:tcPr>
          <w:p w14:paraId="2D3ADDB2">
            <w:pPr>
              <w:widowControl/>
              <w:spacing w:line="220" w:lineRule="auto"/>
              <w:jc w:val="left"/>
              <w:rPr>
                <w:rFonts w:ascii="华文新魏" w:hAnsi="华文新魏" w:eastAsia="华文新魏"/>
                <w:szCs w:val="21"/>
              </w:rPr>
            </w:pPr>
            <w:r>
              <w:rPr>
                <w:rFonts w:ascii="Times New Roman" w:hAnsi="Times New Roman" w:eastAsia="Times New Roman" w:cs="Times New Roman"/>
                <w:sz w:val="24"/>
              </w:rPr>
              <w:t>Impinj scan command parameter</w:t>
            </w:r>
          </w:p>
        </w:tc>
      </w:tr>
      <w:tr w14:paraId="2E8A685C">
        <w:tblPrEx>
          <w:tblCellMar>
            <w:top w:w="0" w:type="dxa"/>
            <w:left w:w="108" w:type="dxa"/>
            <w:bottom w:w="0" w:type="dxa"/>
            <w:right w:w="108" w:type="dxa"/>
          </w:tblCellMar>
        </w:tblPrEx>
        <w:trPr>
          <w:trHeight w:val="402" w:hRule="atLeast"/>
        </w:trPr>
        <w:tc>
          <w:tcPr>
            <w:tcW w:w="866" w:type="dxa"/>
            <w:tcBorders>
              <w:top w:val="single" w:color="000000" w:sz="4" w:space="0"/>
              <w:left w:val="single" w:color="000000" w:sz="4" w:space="0"/>
              <w:bottom w:val="single" w:color="000000" w:sz="4" w:space="0"/>
              <w:right w:val="single" w:color="000000" w:sz="4" w:space="0"/>
            </w:tcBorders>
            <w:vAlign w:val="center"/>
          </w:tcPr>
          <w:p w14:paraId="02DA143B">
            <w:pPr>
              <w:widowControl/>
              <w:spacing w:line="220" w:lineRule="auto"/>
              <w:jc w:val="center"/>
              <w:rPr>
                <w:rFonts w:ascii="华文新魏" w:hAnsi="华文新魏" w:eastAsia="华文新魏"/>
                <w:szCs w:val="21"/>
              </w:rPr>
            </w:pPr>
            <w:r>
              <w:rPr>
                <w:rFonts w:ascii="Times New Roman" w:hAnsi="Times New Roman" w:eastAsia="Times New Roman" w:cs="Times New Roman"/>
                <w:sz w:val="24"/>
              </w:rPr>
              <w:t>29</w:t>
            </w:r>
          </w:p>
        </w:tc>
        <w:tc>
          <w:tcPr>
            <w:tcW w:w="2416" w:type="dxa"/>
            <w:tcBorders>
              <w:top w:val="single" w:color="000000" w:sz="4" w:space="0"/>
              <w:left w:val="single" w:color="000000" w:sz="4" w:space="0"/>
              <w:bottom w:val="single" w:color="000000" w:sz="4" w:space="0"/>
              <w:right w:val="single" w:color="000000" w:sz="4" w:space="0"/>
            </w:tcBorders>
            <w:vAlign w:val="center"/>
          </w:tcPr>
          <w:p w14:paraId="0874D22B">
            <w:pPr>
              <w:widowControl/>
              <w:spacing w:line="220" w:lineRule="auto"/>
              <w:jc w:val="left"/>
              <w:rPr>
                <w:rFonts w:ascii="华文新魏" w:hAnsi="华文新魏" w:eastAsia="华文新魏"/>
                <w:szCs w:val="21"/>
              </w:rPr>
            </w:pPr>
            <w:r>
              <w:rPr>
                <w:rFonts w:ascii="Times New Roman" w:hAnsi="Times New Roman" w:eastAsia="Times New Roman" w:cs="Times New Roman"/>
                <w:sz w:val="24"/>
              </w:rPr>
              <w:t>Impinj_ScanID_param</w:t>
            </w:r>
          </w:p>
        </w:tc>
        <w:tc>
          <w:tcPr>
            <w:tcW w:w="1096" w:type="dxa"/>
            <w:tcBorders>
              <w:top w:val="single" w:color="000000" w:sz="4" w:space="0"/>
              <w:left w:val="single" w:color="000000" w:sz="4" w:space="0"/>
              <w:bottom w:val="single" w:color="000000" w:sz="4" w:space="0"/>
              <w:right w:val="single" w:color="000000" w:sz="4" w:space="0"/>
            </w:tcBorders>
            <w:vAlign w:val="center"/>
          </w:tcPr>
          <w:p w14:paraId="02E74B0F">
            <w:pPr>
              <w:widowControl/>
              <w:spacing w:line="220" w:lineRule="auto"/>
              <w:jc w:val="center"/>
              <w:rPr>
                <w:rFonts w:ascii="华文新魏" w:hAnsi="华文新魏" w:eastAsia="华文新魏"/>
                <w:szCs w:val="21"/>
              </w:rPr>
            </w:pPr>
            <w:r>
              <w:rPr>
                <w:rFonts w:ascii="Times New Roman" w:hAnsi="Times New Roman" w:eastAsia="Times New Roman" w:cs="Times New Roman"/>
                <w:sz w:val="24"/>
              </w:rPr>
              <w:t>10</w:t>
            </w:r>
          </w:p>
        </w:tc>
        <w:tc>
          <w:tcPr>
            <w:tcW w:w="5244" w:type="dxa"/>
            <w:tcBorders>
              <w:top w:val="single" w:color="000000" w:sz="4" w:space="0"/>
              <w:left w:val="single" w:color="000000" w:sz="4" w:space="0"/>
              <w:bottom w:val="single" w:color="000000" w:sz="4" w:space="0"/>
              <w:right w:val="single" w:color="000000" w:sz="4" w:space="0"/>
            </w:tcBorders>
            <w:vAlign w:val="center"/>
          </w:tcPr>
          <w:p w14:paraId="7E1C0E1E">
            <w:pPr>
              <w:widowControl/>
              <w:spacing w:line="220" w:lineRule="auto"/>
              <w:jc w:val="left"/>
              <w:rPr>
                <w:rFonts w:ascii="华文新魏" w:hAnsi="华文新魏" w:eastAsia="华文新魏"/>
                <w:szCs w:val="21"/>
              </w:rPr>
            </w:pPr>
            <w:r>
              <w:rPr>
                <w:rFonts w:ascii="Times New Roman" w:hAnsi="Times New Roman" w:eastAsia="Times New Roman" w:cs="Times New Roman"/>
                <w:sz w:val="24"/>
              </w:rPr>
              <w:t>Impinj scan ID command parameter</w:t>
            </w:r>
          </w:p>
        </w:tc>
      </w:tr>
      <w:tr w14:paraId="235BABFA">
        <w:tblPrEx>
          <w:tblCellMar>
            <w:top w:w="0" w:type="dxa"/>
            <w:left w:w="108" w:type="dxa"/>
            <w:bottom w:w="0" w:type="dxa"/>
            <w:right w:w="108" w:type="dxa"/>
          </w:tblCellMar>
        </w:tblPrEx>
        <w:trPr>
          <w:trHeight w:val="402" w:hRule="atLeast"/>
        </w:trPr>
        <w:tc>
          <w:tcPr>
            <w:tcW w:w="866" w:type="dxa"/>
            <w:tcBorders>
              <w:top w:val="single" w:color="000000" w:sz="4" w:space="0"/>
              <w:left w:val="single" w:color="000000" w:sz="4" w:space="0"/>
              <w:bottom w:val="single" w:color="000000" w:sz="4" w:space="0"/>
              <w:right w:val="single" w:color="000000" w:sz="4" w:space="0"/>
            </w:tcBorders>
            <w:vAlign w:val="center"/>
          </w:tcPr>
          <w:p w14:paraId="24D80416">
            <w:pPr>
              <w:widowControl/>
              <w:spacing w:line="220" w:lineRule="auto"/>
              <w:jc w:val="center"/>
              <w:rPr>
                <w:rFonts w:ascii="华文新魏" w:hAnsi="华文新魏" w:eastAsia="华文新魏"/>
                <w:szCs w:val="21"/>
              </w:rPr>
            </w:pPr>
            <w:r>
              <w:rPr>
                <w:rFonts w:ascii="Times New Roman" w:hAnsi="Times New Roman" w:eastAsia="Times New Roman" w:cs="Times New Roman"/>
                <w:sz w:val="24"/>
              </w:rPr>
              <w:t>31</w:t>
            </w:r>
          </w:p>
        </w:tc>
        <w:tc>
          <w:tcPr>
            <w:tcW w:w="2416" w:type="dxa"/>
            <w:tcBorders>
              <w:top w:val="single" w:color="000000" w:sz="4" w:space="0"/>
              <w:left w:val="single" w:color="000000" w:sz="4" w:space="0"/>
              <w:bottom w:val="single" w:color="000000" w:sz="4" w:space="0"/>
              <w:right w:val="single" w:color="000000" w:sz="4" w:space="0"/>
            </w:tcBorders>
            <w:vAlign w:val="center"/>
          </w:tcPr>
          <w:p w14:paraId="3E7BCF40">
            <w:pPr>
              <w:widowControl/>
              <w:spacing w:line="220" w:lineRule="auto"/>
              <w:jc w:val="left"/>
              <w:rPr>
                <w:rFonts w:ascii="华文新魏" w:hAnsi="华文新魏" w:eastAsia="华文新魏"/>
                <w:szCs w:val="21"/>
              </w:rPr>
            </w:pPr>
            <w:r>
              <w:rPr>
                <w:rFonts w:ascii="Times New Roman" w:hAnsi="Times New Roman" w:eastAsia="Times New Roman" w:cs="Times New Roman"/>
                <w:sz w:val="24"/>
              </w:rPr>
              <w:t>Custom Profile</w:t>
            </w:r>
          </w:p>
        </w:tc>
        <w:tc>
          <w:tcPr>
            <w:tcW w:w="1096" w:type="dxa"/>
            <w:tcBorders>
              <w:top w:val="single" w:color="000000" w:sz="4" w:space="0"/>
              <w:left w:val="single" w:color="000000" w:sz="4" w:space="0"/>
              <w:bottom w:val="single" w:color="000000" w:sz="4" w:space="0"/>
              <w:right w:val="single" w:color="000000" w:sz="4" w:space="0"/>
            </w:tcBorders>
            <w:vAlign w:val="center"/>
          </w:tcPr>
          <w:p w14:paraId="000E435F">
            <w:pPr>
              <w:widowControl/>
              <w:spacing w:line="220" w:lineRule="auto"/>
              <w:jc w:val="center"/>
              <w:rPr>
                <w:rFonts w:ascii="华文新魏" w:hAnsi="华文新魏" w:eastAsia="华文新魏"/>
                <w:szCs w:val="21"/>
              </w:rPr>
            </w:pPr>
            <w:r>
              <w:rPr>
                <w:rFonts w:ascii="Times New Roman" w:hAnsi="Times New Roman" w:eastAsia="Times New Roman" w:cs="Times New Roman"/>
                <w:sz w:val="24"/>
              </w:rPr>
              <w:t>6</w:t>
            </w:r>
          </w:p>
        </w:tc>
        <w:tc>
          <w:tcPr>
            <w:tcW w:w="5244" w:type="dxa"/>
            <w:tcBorders>
              <w:top w:val="single" w:color="000000" w:sz="4" w:space="0"/>
              <w:left w:val="single" w:color="000000" w:sz="4" w:space="0"/>
              <w:bottom w:val="single" w:color="000000" w:sz="4" w:space="0"/>
              <w:right w:val="single" w:color="000000" w:sz="4" w:space="0"/>
            </w:tcBorders>
            <w:vAlign w:val="center"/>
          </w:tcPr>
          <w:p w14:paraId="00F85CF8">
            <w:pPr>
              <w:widowControl/>
              <w:spacing w:line="220" w:lineRule="auto"/>
              <w:jc w:val="left"/>
              <w:rPr>
                <w:rFonts w:ascii="华文新魏" w:hAnsi="华文新魏" w:eastAsia="华文新魏"/>
                <w:szCs w:val="21"/>
              </w:rPr>
            </w:pPr>
            <w:r>
              <w:rPr>
                <w:rFonts w:ascii="Times New Roman" w:hAnsi="Times New Roman" w:eastAsia="Times New Roman" w:cs="Times New Roman"/>
                <w:sz w:val="24"/>
              </w:rPr>
              <w:t>Customize the profile parameters of the profile scene mode</w:t>
            </w:r>
          </w:p>
        </w:tc>
      </w:tr>
    </w:tbl>
    <w:p w14:paraId="5B3AFFA0">
      <w:pPr>
        <w:spacing w:line="220" w:lineRule="auto"/>
        <w:ind w:right="0" w:firstLine="420"/>
        <w:rPr>
          <w:szCs w:val="21"/>
        </w:rPr>
      </w:pPr>
      <w:r>
        <w:br w:type="page"/>
      </w:r>
    </w:p>
    <w:p w14:paraId="779F62B1">
      <w:pPr>
        <w:rPr>
          <w:szCs w:val="21"/>
        </w:rPr>
      </w:pPr>
    </w:p>
    <w:p w14:paraId="6E3E341E">
      <w:pPr>
        <w:pStyle w:val="3"/>
        <w:ind w:left="0" w:firstLine="0"/>
      </w:pPr>
      <w:bookmarkStart w:id="68" w:name="_Toc17521"/>
      <w:r>
        <w:rPr>
          <w:rFonts w:ascii="Times New Roman" w:hAnsi="Times New Roman" w:eastAsia="Times New Roman" w:cs="Times New Roman"/>
        </w:rPr>
        <w:t>4.2 Reader and writer parameter function description</w:t>
      </w:r>
      <w:bookmarkEnd w:id="68"/>
    </w:p>
    <w:p w14:paraId="44E35428">
      <w:pPr>
        <w:pStyle w:val="4"/>
        <w:outlineLvl w:val="2"/>
      </w:pPr>
      <w:bookmarkStart w:id="69" w:name="_5.2.7_CFG7：询查参数"/>
      <w:bookmarkEnd w:id="69"/>
      <w:bookmarkStart w:id="70" w:name="_Toc31966"/>
      <w:r>
        <w:rPr>
          <w:rFonts w:ascii="Times New Roman" w:hAnsi="Times New Roman" w:eastAsia="Times New Roman" w:cs="Times New Roman"/>
        </w:rPr>
        <w:t>4.2.1 CFG7: Inquiry Parameters</w:t>
      </w:r>
      <w:bookmarkEnd w:id="70"/>
    </w:p>
    <w:p w14:paraId="0C3C5DC6">
      <w:pPr>
        <w:spacing w:line="220" w:lineRule="auto"/>
        <w:ind w:right="0" w:firstLine="466"/>
        <w:rPr>
          <w:szCs w:val="21"/>
        </w:rPr>
      </w:pPr>
      <w:r>
        <w:rPr>
          <w:rFonts w:ascii="Times New Roman" w:hAnsi="Times New Roman" w:eastAsia="Times New Roman" w:cs="Times New Roman"/>
          <w:szCs w:val="21"/>
        </w:rPr>
        <w:t>This configuration is used to set the parameters used by the reader/writer during the query process.</w:t>
      </w:r>
    </w:p>
    <w:tbl>
      <w:tblPr>
        <w:tblStyle w:val="16"/>
        <w:tblW w:w="4211" w:type="dxa"/>
        <w:tblInd w:w="93" w:type="dxa"/>
        <w:tblLayout w:type="fixed"/>
        <w:tblCellMar>
          <w:top w:w="0" w:type="dxa"/>
          <w:left w:w="108" w:type="dxa"/>
          <w:bottom w:w="0" w:type="dxa"/>
          <w:right w:w="108" w:type="dxa"/>
        </w:tblCellMar>
      </w:tblPr>
      <w:tblGrid>
        <w:gridCol w:w="947"/>
        <w:gridCol w:w="1167"/>
        <w:gridCol w:w="1057"/>
        <w:gridCol w:w="1040"/>
      </w:tblGrid>
      <w:tr w14:paraId="72277658">
        <w:tblPrEx>
          <w:tblCellMar>
            <w:top w:w="0" w:type="dxa"/>
            <w:left w:w="108" w:type="dxa"/>
            <w:bottom w:w="0" w:type="dxa"/>
            <w:right w:w="108" w:type="dxa"/>
          </w:tblCellMar>
        </w:tblPrEx>
        <w:trPr>
          <w:trHeight w:val="402" w:hRule="atLeast"/>
        </w:trPr>
        <w:tc>
          <w:tcPr>
            <w:tcW w:w="947" w:type="dxa"/>
            <w:tcBorders>
              <w:top w:val="single" w:color="000000" w:sz="4" w:space="0"/>
              <w:left w:val="single" w:color="000000" w:sz="4" w:space="0"/>
              <w:bottom w:val="single" w:color="000000" w:sz="4" w:space="0"/>
              <w:right w:val="single" w:color="000000" w:sz="4" w:space="0"/>
            </w:tcBorders>
            <w:vAlign w:val="center"/>
          </w:tcPr>
          <w:p w14:paraId="4FA2154F">
            <w:pPr>
              <w:widowControl/>
              <w:jc w:val="center"/>
              <w:rPr>
                <w:rFonts w:ascii="Arial" w:hAnsi="Arial" w:eastAsia="宋体" w:cs="Arial"/>
                <w:color w:val="000000"/>
                <w:kern w:val="0"/>
                <w:sz w:val="18"/>
                <w:szCs w:val="18"/>
                <w:lang w:eastAsia="zh-CN"/>
              </w:rPr>
            </w:pPr>
            <w:r>
              <w:rPr>
                <w:rFonts w:ascii="Times New Roman" w:hAnsi="Times New Roman" w:eastAsia="Times New Roman" w:cs="Times New Roman"/>
                <w:color w:val="000000"/>
                <w:kern w:val="0"/>
                <w:sz w:val="18"/>
                <w:szCs w:val="18"/>
                <w:lang w:eastAsia="zh-CN"/>
              </w:rPr>
              <w:t>unsigned char</w:t>
            </w:r>
          </w:p>
        </w:tc>
        <w:tc>
          <w:tcPr>
            <w:tcW w:w="1167" w:type="dxa"/>
            <w:tcBorders>
              <w:top w:val="single" w:color="000000" w:sz="4" w:space="0"/>
              <w:bottom w:val="single" w:color="000000" w:sz="4" w:space="0"/>
              <w:right w:val="single" w:color="000000" w:sz="4" w:space="0"/>
            </w:tcBorders>
            <w:vAlign w:val="center"/>
          </w:tcPr>
          <w:p w14:paraId="73F964F8">
            <w:pPr>
              <w:widowControl/>
              <w:jc w:val="center"/>
              <w:rPr>
                <w:rFonts w:ascii="Arial" w:hAnsi="Arial" w:cs="Arial"/>
                <w:color w:val="000000"/>
                <w:kern w:val="0"/>
                <w:sz w:val="18"/>
                <w:szCs w:val="18"/>
              </w:rPr>
            </w:pPr>
            <w:r>
              <w:rPr>
                <w:rFonts w:ascii="Times New Roman" w:hAnsi="Times New Roman" w:eastAsia="Times New Roman" w:cs="Times New Roman"/>
                <w:color w:val="000000"/>
                <w:kern w:val="0"/>
                <w:sz w:val="18"/>
                <w:szCs w:val="18"/>
              </w:rPr>
              <w:t>0</w:t>
            </w:r>
          </w:p>
        </w:tc>
        <w:tc>
          <w:tcPr>
            <w:tcW w:w="1057" w:type="dxa"/>
            <w:tcBorders>
              <w:top w:val="single" w:color="000000" w:sz="4" w:space="0"/>
              <w:bottom w:val="single" w:color="000000" w:sz="4" w:space="0"/>
              <w:right w:val="single" w:color="000000" w:sz="4" w:space="0"/>
            </w:tcBorders>
            <w:vAlign w:val="center"/>
          </w:tcPr>
          <w:p w14:paraId="37D95CD1">
            <w:pPr>
              <w:widowControl/>
              <w:jc w:val="center"/>
              <w:rPr>
                <w:rFonts w:ascii="Arial" w:hAnsi="Arial" w:cs="Arial"/>
                <w:color w:val="000000"/>
                <w:kern w:val="0"/>
                <w:sz w:val="18"/>
                <w:szCs w:val="18"/>
              </w:rPr>
            </w:pPr>
            <w:r>
              <w:rPr>
                <w:rFonts w:ascii="Times New Roman" w:hAnsi="Times New Roman" w:eastAsia="Times New Roman" w:cs="Times New Roman"/>
                <w:color w:val="000000"/>
                <w:kern w:val="0"/>
                <w:sz w:val="18"/>
                <w:szCs w:val="18"/>
              </w:rPr>
              <w:t>1</w:t>
            </w:r>
          </w:p>
        </w:tc>
        <w:tc>
          <w:tcPr>
            <w:tcW w:w="1040" w:type="dxa"/>
            <w:tcBorders>
              <w:top w:val="single" w:color="000000" w:sz="4" w:space="0"/>
              <w:bottom w:val="single" w:color="000000" w:sz="4" w:space="0"/>
              <w:right w:val="single" w:color="000000" w:sz="4" w:space="0"/>
            </w:tcBorders>
            <w:vAlign w:val="center"/>
          </w:tcPr>
          <w:p w14:paraId="05DD8AD0">
            <w:pPr>
              <w:widowControl/>
              <w:jc w:val="center"/>
              <w:rPr>
                <w:rFonts w:ascii="Arial" w:hAnsi="Arial" w:cs="Arial"/>
                <w:color w:val="000000"/>
                <w:kern w:val="0"/>
                <w:sz w:val="18"/>
                <w:szCs w:val="18"/>
              </w:rPr>
            </w:pPr>
            <w:r>
              <w:rPr>
                <w:rFonts w:ascii="Times New Roman" w:hAnsi="Times New Roman" w:eastAsia="Times New Roman" w:cs="Times New Roman"/>
                <w:color w:val="000000"/>
                <w:kern w:val="0"/>
                <w:sz w:val="18"/>
                <w:szCs w:val="18"/>
              </w:rPr>
              <w:t>2</w:t>
            </w:r>
          </w:p>
        </w:tc>
      </w:tr>
      <w:tr w14:paraId="351A3DB2">
        <w:tblPrEx>
          <w:tblCellMar>
            <w:top w:w="0" w:type="dxa"/>
            <w:left w:w="108" w:type="dxa"/>
            <w:bottom w:w="0" w:type="dxa"/>
            <w:right w:w="108" w:type="dxa"/>
          </w:tblCellMar>
        </w:tblPrEx>
        <w:trPr>
          <w:trHeight w:val="402" w:hRule="atLeast"/>
        </w:trPr>
        <w:tc>
          <w:tcPr>
            <w:tcW w:w="947" w:type="dxa"/>
            <w:tcBorders>
              <w:left w:val="single" w:color="000000" w:sz="4" w:space="0"/>
              <w:bottom w:val="single" w:color="000000" w:sz="4" w:space="0"/>
              <w:right w:val="single" w:color="000000" w:sz="4" w:space="0"/>
            </w:tcBorders>
            <w:vAlign w:val="center"/>
          </w:tcPr>
          <w:p w14:paraId="5F4148A7">
            <w:pPr>
              <w:widowControl/>
              <w:jc w:val="center"/>
              <w:rPr>
                <w:rFonts w:ascii="Arial" w:hAnsi="Arial" w:cs="Arial"/>
                <w:color w:val="000000"/>
                <w:kern w:val="0"/>
                <w:sz w:val="18"/>
                <w:szCs w:val="18"/>
              </w:rPr>
            </w:pPr>
            <w:r>
              <w:rPr>
                <w:rFonts w:ascii="Times New Roman" w:hAnsi="Times New Roman" w:eastAsia="Times New Roman" w:cs="Times New Roman"/>
                <w:color w:val="000000"/>
                <w:kern w:val="0"/>
                <w:sz w:val="18"/>
                <w:szCs w:val="18"/>
              </w:rPr>
              <w:t>Contents</w:t>
            </w:r>
          </w:p>
        </w:tc>
        <w:tc>
          <w:tcPr>
            <w:tcW w:w="1167" w:type="dxa"/>
            <w:tcBorders>
              <w:bottom w:val="single" w:color="000000" w:sz="4" w:space="0"/>
              <w:right w:val="single" w:color="000000" w:sz="4" w:space="0"/>
            </w:tcBorders>
            <w:vAlign w:val="center"/>
          </w:tcPr>
          <w:p w14:paraId="426C5CAE">
            <w:pPr>
              <w:widowControl/>
              <w:jc w:val="center"/>
              <w:rPr>
                <w:rFonts w:ascii="Arial" w:hAnsi="Arial" w:cs="Arial"/>
                <w:color w:val="000000"/>
                <w:kern w:val="0"/>
                <w:sz w:val="18"/>
                <w:szCs w:val="18"/>
              </w:rPr>
            </w:pPr>
            <w:r>
              <w:rPr>
                <w:rFonts w:ascii="Times New Roman" w:hAnsi="Times New Roman" w:eastAsia="Times New Roman" w:cs="Times New Roman"/>
                <w:color w:val="000000"/>
                <w:kern w:val="0"/>
                <w:sz w:val="18"/>
                <w:szCs w:val="18"/>
              </w:rPr>
              <w:t>Interval</w:t>
            </w:r>
          </w:p>
        </w:tc>
        <w:tc>
          <w:tcPr>
            <w:tcW w:w="1057" w:type="dxa"/>
            <w:tcBorders>
              <w:bottom w:val="single" w:color="000000" w:sz="4" w:space="0"/>
              <w:right w:val="single" w:color="000000" w:sz="4" w:space="0"/>
            </w:tcBorders>
            <w:vAlign w:val="center"/>
          </w:tcPr>
          <w:p w14:paraId="13A641F9">
            <w:pPr>
              <w:widowControl/>
              <w:rPr>
                <w:rFonts w:ascii="Arial" w:hAnsi="Arial" w:cs="Arial"/>
                <w:color w:val="000000"/>
                <w:kern w:val="0"/>
                <w:sz w:val="18"/>
                <w:szCs w:val="18"/>
              </w:rPr>
            </w:pPr>
            <w:r>
              <w:rPr>
                <w:rFonts w:ascii="Times New Roman" w:hAnsi="Times New Roman" w:eastAsia="Times New Roman" w:cs="Times New Roman"/>
                <w:color w:val="000000"/>
                <w:kern w:val="0"/>
                <w:sz w:val="18"/>
                <w:szCs w:val="18"/>
              </w:rPr>
              <w:t>DwellTime</w:t>
            </w:r>
          </w:p>
        </w:tc>
        <w:tc>
          <w:tcPr>
            <w:tcW w:w="1040" w:type="dxa"/>
            <w:tcBorders>
              <w:bottom w:val="single" w:color="000000" w:sz="4" w:space="0"/>
              <w:right w:val="single" w:color="000000" w:sz="4" w:space="0"/>
            </w:tcBorders>
            <w:vAlign w:val="center"/>
          </w:tcPr>
          <w:p w14:paraId="54423FD5">
            <w:pPr>
              <w:widowControl/>
              <w:jc w:val="center"/>
              <w:rPr>
                <w:rFonts w:ascii="Arial" w:hAnsi="Arial" w:cs="Arial"/>
                <w:color w:val="000000"/>
                <w:kern w:val="0"/>
                <w:sz w:val="18"/>
                <w:szCs w:val="18"/>
              </w:rPr>
            </w:pPr>
            <w:r>
              <w:rPr>
                <w:rFonts w:ascii="Times New Roman" w:hAnsi="Times New Roman" w:eastAsia="Times New Roman" w:cs="Times New Roman"/>
                <w:color w:val="000000"/>
                <w:kern w:val="0"/>
                <w:sz w:val="18"/>
                <w:szCs w:val="18"/>
              </w:rPr>
              <w:t>Count</w:t>
            </w:r>
          </w:p>
        </w:tc>
      </w:tr>
      <w:tr w14:paraId="3F0BA44C">
        <w:tblPrEx>
          <w:tblCellMar>
            <w:top w:w="0" w:type="dxa"/>
            <w:left w:w="108" w:type="dxa"/>
            <w:bottom w:w="0" w:type="dxa"/>
            <w:right w:w="108" w:type="dxa"/>
          </w:tblCellMar>
        </w:tblPrEx>
        <w:trPr>
          <w:trHeight w:val="402" w:hRule="atLeast"/>
        </w:trPr>
        <w:tc>
          <w:tcPr>
            <w:tcW w:w="947" w:type="dxa"/>
            <w:tcBorders>
              <w:left w:val="single" w:color="000000" w:sz="4" w:space="0"/>
              <w:bottom w:val="single" w:color="000000" w:sz="4" w:space="0"/>
              <w:right w:val="single" w:color="000000" w:sz="4" w:space="0"/>
            </w:tcBorders>
            <w:vAlign w:val="center"/>
          </w:tcPr>
          <w:p w14:paraId="3C485117">
            <w:pPr>
              <w:widowControl/>
              <w:jc w:val="center"/>
              <w:rPr>
                <w:rFonts w:ascii="Arial" w:hAnsi="Arial" w:cs="Arial"/>
                <w:color w:val="000000"/>
                <w:kern w:val="0"/>
                <w:sz w:val="18"/>
                <w:szCs w:val="18"/>
              </w:rPr>
            </w:pPr>
            <w:r>
              <w:rPr>
                <w:rFonts w:ascii="Times New Roman" w:hAnsi="Times New Roman" w:eastAsia="Times New Roman" w:cs="Times New Roman"/>
                <w:color w:val="000000"/>
                <w:kern w:val="0"/>
                <w:sz w:val="18"/>
                <w:szCs w:val="18"/>
              </w:rPr>
              <w:t>Default</w:t>
            </w:r>
          </w:p>
        </w:tc>
        <w:tc>
          <w:tcPr>
            <w:tcW w:w="1167" w:type="dxa"/>
            <w:tcBorders>
              <w:bottom w:val="single" w:color="000000" w:sz="4" w:space="0"/>
              <w:right w:val="single" w:color="000000" w:sz="4" w:space="0"/>
            </w:tcBorders>
            <w:vAlign w:val="center"/>
          </w:tcPr>
          <w:p w14:paraId="4613D049">
            <w:pPr>
              <w:widowControl/>
              <w:jc w:val="center"/>
              <w:rPr>
                <w:rFonts w:ascii="宋体" w:hAnsi="宋体" w:cs="宋体"/>
                <w:color w:val="000000"/>
                <w:kern w:val="0"/>
                <w:sz w:val="22"/>
                <w:szCs w:val="22"/>
              </w:rPr>
            </w:pPr>
            <w:r>
              <w:rPr>
                <w:rFonts w:ascii="Times New Roman" w:hAnsi="Times New Roman" w:eastAsia="Times New Roman" w:cs="Times New Roman"/>
                <w:color w:val="000000"/>
                <w:kern w:val="0"/>
                <w:sz w:val="18"/>
                <w:szCs w:val="18"/>
              </w:rPr>
              <w:t>3</w:t>
            </w:r>
          </w:p>
        </w:tc>
        <w:tc>
          <w:tcPr>
            <w:tcW w:w="1057" w:type="dxa"/>
            <w:tcBorders>
              <w:bottom w:val="single" w:color="000000" w:sz="4" w:space="0"/>
              <w:right w:val="single" w:color="000000" w:sz="4" w:space="0"/>
            </w:tcBorders>
            <w:vAlign w:val="center"/>
          </w:tcPr>
          <w:p w14:paraId="1B207807">
            <w:pPr>
              <w:widowControl/>
              <w:jc w:val="center"/>
              <w:rPr>
                <w:rFonts w:ascii="宋体" w:hAnsi="宋体" w:cs="宋体"/>
                <w:color w:val="000000"/>
                <w:kern w:val="0"/>
                <w:sz w:val="22"/>
                <w:szCs w:val="22"/>
              </w:rPr>
            </w:pPr>
            <w:r>
              <w:rPr>
                <w:rFonts w:ascii="Times New Roman" w:hAnsi="Times New Roman" w:eastAsia="Times New Roman" w:cs="Times New Roman"/>
                <w:color w:val="000000"/>
                <w:kern w:val="0"/>
                <w:sz w:val="18"/>
                <w:szCs w:val="18"/>
              </w:rPr>
              <w:t>0</w:t>
            </w:r>
          </w:p>
        </w:tc>
        <w:tc>
          <w:tcPr>
            <w:tcW w:w="1040" w:type="dxa"/>
            <w:tcBorders>
              <w:bottom w:val="single" w:color="000000" w:sz="4" w:space="0"/>
              <w:right w:val="single" w:color="000000" w:sz="4" w:space="0"/>
            </w:tcBorders>
            <w:vAlign w:val="center"/>
          </w:tcPr>
          <w:p w14:paraId="6703FB68">
            <w:pPr>
              <w:widowControl/>
              <w:jc w:val="center"/>
              <w:rPr>
                <w:rFonts w:ascii="宋体" w:hAnsi="宋体" w:cs="宋体"/>
                <w:color w:val="000000"/>
                <w:kern w:val="0"/>
                <w:sz w:val="22"/>
                <w:szCs w:val="22"/>
              </w:rPr>
            </w:pPr>
            <w:r>
              <w:rPr>
                <w:rFonts w:ascii="Times New Roman" w:hAnsi="Times New Roman" w:eastAsia="Times New Roman" w:cs="Times New Roman"/>
                <w:color w:val="000000"/>
                <w:kern w:val="0"/>
                <w:sz w:val="18"/>
                <w:szCs w:val="18"/>
              </w:rPr>
              <w:t>5</w:t>
            </w:r>
          </w:p>
        </w:tc>
      </w:tr>
    </w:tbl>
    <w:p w14:paraId="627E48C9">
      <w:pPr>
        <w:spacing w:line="220" w:lineRule="auto"/>
        <w:rPr>
          <w:rFonts w:ascii="华文新魏" w:hAnsi="华文新魏" w:eastAsia="华文新魏"/>
          <w:szCs w:val="21"/>
        </w:rPr>
      </w:pPr>
      <w:r>
        <w:rPr>
          <w:rFonts w:ascii="Times New Roman" w:hAnsi="Times New Roman" w:eastAsia="Times New Roman" w:cs="Times New Roman"/>
          <w:szCs w:val="21"/>
        </w:rPr>
        <w:t>Interval: The interval time between queries, ranging from 0 to 6, with a unit of 10ms;</w:t>
      </w:r>
    </w:p>
    <w:p w14:paraId="4B69B951">
      <w:pPr>
        <w:spacing w:line="220" w:lineRule="auto"/>
        <w:rPr>
          <w:rFonts w:ascii="华文新魏" w:hAnsi="华文新魏" w:eastAsia="华文新魏"/>
          <w:szCs w:val="21"/>
        </w:rPr>
      </w:pPr>
      <w:r>
        <w:rPr>
          <w:rFonts w:ascii="Times New Roman" w:hAnsi="Times New Roman" w:eastAsia="Times New Roman" w:cs="Times New Roman"/>
          <w:szCs w:val="21"/>
        </w:rPr>
        <w:t>DwellTime: inquiry time, range 2-255, unit 100ms; fixed at 200ms when tagfocus switch is turned on.</w:t>
      </w:r>
    </w:p>
    <w:p w14:paraId="6618604F">
      <w:pPr>
        <w:spacing w:line="220" w:lineRule="auto"/>
        <w:rPr>
          <w:rFonts w:ascii="华文新魏" w:hAnsi="华文新魏" w:eastAsia="华文新魏"/>
          <w:szCs w:val="21"/>
        </w:rPr>
      </w:pPr>
      <w:r>
        <w:rPr>
          <w:rFonts w:ascii="Times New Roman" w:hAnsi="Times New Roman" w:eastAsia="Times New Roman" w:cs="Times New Roman"/>
          <w:szCs w:val="21"/>
        </w:rPr>
        <w:t>Count: The number of inquiries, valid only for S1, S2, and S3, ranging from 0 to 5;</w:t>
      </w:r>
    </w:p>
    <w:p w14:paraId="62CBE5BA">
      <w:pPr>
        <w:spacing w:line="276" w:lineRule="auto"/>
        <w:rPr>
          <w:rFonts w:ascii="Arial" w:hAnsi="Arial" w:eastAsia="华文新魏" w:cs="Arial"/>
          <w:color w:val="000000"/>
          <w:kern w:val="0"/>
          <w:sz w:val="18"/>
          <w:szCs w:val="18"/>
        </w:rPr>
      </w:pPr>
    </w:p>
    <w:p w14:paraId="3965160E">
      <w:pPr>
        <w:pStyle w:val="4"/>
        <w:outlineLvl w:val="2"/>
      </w:pPr>
      <w:bookmarkStart w:id="71" w:name="_Toc32524"/>
      <w:r>
        <w:rPr>
          <w:rFonts w:ascii="Times New Roman" w:hAnsi="Times New Roman" w:eastAsia="Times New Roman" w:cs="Times New Roman"/>
        </w:rPr>
        <w:t>4.2.2 CFG: TagFocus switch</w:t>
      </w:r>
      <w:bookmarkEnd w:id="71"/>
    </w:p>
    <w:p w14:paraId="619B94D9">
      <w:pPr>
        <w:spacing w:line="220" w:lineRule="auto"/>
        <w:ind w:right="0" w:firstLine="466"/>
        <w:rPr>
          <w:rFonts w:ascii="华文新魏" w:hAnsi="华文新魏" w:eastAsia="华文新魏"/>
          <w:szCs w:val="21"/>
        </w:rPr>
      </w:pPr>
      <w:r>
        <w:rPr>
          <w:rFonts w:ascii="Times New Roman" w:hAnsi="Times New Roman" w:eastAsia="Times New Roman" w:cs="Times New Roman"/>
          <w:szCs w:val="21"/>
        </w:rPr>
        <w:t>This configuration is used to set the switch for TagFocus.</w:t>
      </w:r>
    </w:p>
    <w:tbl>
      <w:tblPr>
        <w:tblStyle w:val="16"/>
        <w:tblW w:w="2080" w:type="dxa"/>
        <w:tblInd w:w="513" w:type="dxa"/>
        <w:tblLayout w:type="fixed"/>
        <w:tblCellMar>
          <w:top w:w="0" w:type="dxa"/>
          <w:left w:w="108" w:type="dxa"/>
          <w:bottom w:w="0" w:type="dxa"/>
          <w:right w:w="108" w:type="dxa"/>
        </w:tblCellMar>
      </w:tblPr>
      <w:tblGrid>
        <w:gridCol w:w="997"/>
        <w:gridCol w:w="1083"/>
      </w:tblGrid>
      <w:tr w14:paraId="08C45822">
        <w:tblPrEx>
          <w:tblCellMar>
            <w:top w:w="0" w:type="dxa"/>
            <w:left w:w="108" w:type="dxa"/>
            <w:bottom w:w="0" w:type="dxa"/>
            <w:right w:w="108" w:type="dxa"/>
          </w:tblCellMar>
        </w:tblPrEx>
        <w:trPr>
          <w:trHeight w:val="402" w:hRule="atLeast"/>
        </w:trPr>
        <w:tc>
          <w:tcPr>
            <w:tcW w:w="997" w:type="dxa"/>
            <w:tcBorders>
              <w:top w:val="single" w:color="000000" w:sz="4" w:space="0"/>
              <w:left w:val="single" w:color="000000" w:sz="4" w:space="0"/>
              <w:bottom w:val="single" w:color="000000" w:sz="4" w:space="0"/>
              <w:right w:val="single" w:color="000000" w:sz="4" w:space="0"/>
            </w:tcBorders>
            <w:vAlign w:val="center"/>
          </w:tcPr>
          <w:p w14:paraId="1EF2F88E">
            <w:pPr>
              <w:widowControl/>
              <w:jc w:val="center"/>
              <w:rPr>
                <w:rFonts w:ascii="Arial" w:hAnsi="Arial" w:eastAsia="宋体" w:cs="Arial"/>
                <w:color w:val="000000"/>
                <w:kern w:val="0"/>
                <w:sz w:val="18"/>
                <w:szCs w:val="18"/>
                <w:lang w:eastAsia="zh-CN"/>
              </w:rPr>
            </w:pPr>
            <w:r>
              <w:rPr>
                <w:rFonts w:ascii="Times New Roman" w:hAnsi="Times New Roman" w:eastAsia="Times New Roman" w:cs="Times New Roman"/>
                <w:color w:val="000000"/>
                <w:kern w:val="0"/>
                <w:sz w:val="18"/>
                <w:szCs w:val="18"/>
                <w:lang w:eastAsia="zh-CN"/>
              </w:rPr>
              <w:t>unsigned char</w:t>
            </w:r>
          </w:p>
        </w:tc>
        <w:tc>
          <w:tcPr>
            <w:tcW w:w="1083" w:type="dxa"/>
            <w:tcBorders>
              <w:top w:val="single" w:color="000000" w:sz="4" w:space="0"/>
              <w:bottom w:val="single" w:color="000000" w:sz="4" w:space="0"/>
              <w:right w:val="single" w:color="000000" w:sz="4" w:space="0"/>
            </w:tcBorders>
            <w:vAlign w:val="center"/>
          </w:tcPr>
          <w:p w14:paraId="5594305A">
            <w:pPr>
              <w:widowControl/>
              <w:jc w:val="center"/>
              <w:rPr>
                <w:rFonts w:ascii="Arial" w:hAnsi="Arial" w:cs="Arial"/>
                <w:color w:val="000000"/>
                <w:kern w:val="0"/>
                <w:sz w:val="18"/>
                <w:szCs w:val="18"/>
              </w:rPr>
            </w:pPr>
            <w:r>
              <w:rPr>
                <w:rFonts w:ascii="Times New Roman" w:hAnsi="Times New Roman" w:eastAsia="Times New Roman" w:cs="Times New Roman"/>
                <w:color w:val="000000"/>
                <w:kern w:val="0"/>
                <w:sz w:val="18"/>
                <w:szCs w:val="18"/>
              </w:rPr>
              <w:t>0</w:t>
            </w:r>
          </w:p>
        </w:tc>
      </w:tr>
      <w:tr w14:paraId="441F3465">
        <w:tblPrEx>
          <w:tblCellMar>
            <w:top w:w="0" w:type="dxa"/>
            <w:left w:w="108" w:type="dxa"/>
            <w:bottom w:w="0" w:type="dxa"/>
            <w:right w:w="108" w:type="dxa"/>
          </w:tblCellMar>
        </w:tblPrEx>
        <w:trPr>
          <w:trHeight w:val="402" w:hRule="atLeast"/>
        </w:trPr>
        <w:tc>
          <w:tcPr>
            <w:tcW w:w="997" w:type="dxa"/>
            <w:tcBorders>
              <w:left w:val="single" w:color="000000" w:sz="4" w:space="0"/>
              <w:bottom w:val="single" w:color="000000" w:sz="4" w:space="0"/>
              <w:right w:val="single" w:color="000000" w:sz="4" w:space="0"/>
            </w:tcBorders>
            <w:vAlign w:val="center"/>
          </w:tcPr>
          <w:p w14:paraId="25B28E45">
            <w:pPr>
              <w:widowControl/>
              <w:jc w:val="center"/>
              <w:rPr>
                <w:rFonts w:ascii="Arial" w:hAnsi="Arial" w:cs="Arial"/>
                <w:color w:val="000000"/>
                <w:kern w:val="0"/>
                <w:sz w:val="18"/>
                <w:szCs w:val="18"/>
              </w:rPr>
            </w:pPr>
            <w:r>
              <w:rPr>
                <w:rFonts w:ascii="Times New Roman" w:hAnsi="Times New Roman" w:eastAsia="Times New Roman" w:cs="Times New Roman"/>
                <w:color w:val="000000"/>
                <w:kern w:val="0"/>
                <w:sz w:val="18"/>
                <w:szCs w:val="18"/>
              </w:rPr>
              <w:t>Contents</w:t>
            </w:r>
          </w:p>
        </w:tc>
        <w:tc>
          <w:tcPr>
            <w:tcW w:w="1083" w:type="dxa"/>
            <w:tcBorders>
              <w:bottom w:val="single" w:color="000000" w:sz="4" w:space="0"/>
              <w:right w:val="single" w:color="000000" w:sz="4" w:space="0"/>
            </w:tcBorders>
            <w:vAlign w:val="center"/>
          </w:tcPr>
          <w:p w14:paraId="38F51509">
            <w:pPr>
              <w:widowControl/>
              <w:jc w:val="center"/>
              <w:rPr>
                <w:rFonts w:ascii="Arial" w:hAnsi="Arial" w:cs="Arial"/>
                <w:color w:val="000000"/>
                <w:kern w:val="0"/>
                <w:sz w:val="18"/>
                <w:szCs w:val="18"/>
              </w:rPr>
            </w:pPr>
            <w:r>
              <w:rPr>
                <w:rFonts w:ascii="Times New Roman" w:hAnsi="Times New Roman" w:eastAsia="Times New Roman" w:cs="Times New Roman"/>
                <w:color w:val="000000"/>
                <w:kern w:val="0"/>
                <w:sz w:val="18"/>
                <w:szCs w:val="18"/>
              </w:rPr>
              <w:t>TagFocus</w:t>
            </w:r>
          </w:p>
        </w:tc>
      </w:tr>
      <w:tr w14:paraId="34A7F3BF">
        <w:tblPrEx>
          <w:tblCellMar>
            <w:top w:w="0" w:type="dxa"/>
            <w:left w:w="108" w:type="dxa"/>
            <w:bottom w:w="0" w:type="dxa"/>
            <w:right w:w="108" w:type="dxa"/>
          </w:tblCellMar>
        </w:tblPrEx>
        <w:trPr>
          <w:trHeight w:val="402" w:hRule="atLeast"/>
        </w:trPr>
        <w:tc>
          <w:tcPr>
            <w:tcW w:w="997" w:type="dxa"/>
            <w:tcBorders>
              <w:left w:val="single" w:color="000000" w:sz="4" w:space="0"/>
              <w:bottom w:val="single" w:color="000000" w:sz="4" w:space="0"/>
              <w:right w:val="single" w:color="000000" w:sz="4" w:space="0"/>
            </w:tcBorders>
            <w:vAlign w:val="center"/>
          </w:tcPr>
          <w:p w14:paraId="4BBEF1BA">
            <w:pPr>
              <w:widowControl/>
              <w:jc w:val="center"/>
              <w:rPr>
                <w:rFonts w:ascii="Arial" w:hAnsi="Arial" w:cs="Arial"/>
                <w:color w:val="000000"/>
                <w:kern w:val="0"/>
                <w:sz w:val="18"/>
                <w:szCs w:val="18"/>
              </w:rPr>
            </w:pPr>
            <w:r>
              <w:rPr>
                <w:rFonts w:ascii="Times New Roman" w:hAnsi="Times New Roman" w:eastAsia="Times New Roman" w:cs="Times New Roman"/>
                <w:color w:val="000000"/>
                <w:kern w:val="0"/>
                <w:sz w:val="18"/>
                <w:szCs w:val="18"/>
              </w:rPr>
              <w:t>Default</w:t>
            </w:r>
          </w:p>
        </w:tc>
        <w:tc>
          <w:tcPr>
            <w:tcW w:w="1083" w:type="dxa"/>
            <w:tcBorders>
              <w:bottom w:val="single" w:color="000000" w:sz="4" w:space="0"/>
              <w:right w:val="single" w:color="000000" w:sz="4" w:space="0"/>
            </w:tcBorders>
            <w:vAlign w:val="center"/>
          </w:tcPr>
          <w:p w14:paraId="0EC1FF06">
            <w:pPr>
              <w:widowControl/>
              <w:jc w:val="center"/>
              <w:rPr>
                <w:rFonts w:ascii="Arial" w:hAnsi="Arial" w:cs="Arial"/>
                <w:color w:val="000000"/>
                <w:kern w:val="0"/>
                <w:sz w:val="18"/>
                <w:szCs w:val="18"/>
              </w:rPr>
            </w:pPr>
            <w:r>
              <w:rPr>
                <w:rFonts w:ascii="Times New Roman" w:hAnsi="Times New Roman" w:eastAsia="Times New Roman" w:cs="Times New Roman"/>
                <w:color w:val="000000"/>
                <w:kern w:val="0"/>
                <w:sz w:val="18"/>
                <w:szCs w:val="18"/>
              </w:rPr>
              <w:t>0</w:t>
            </w:r>
          </w:p>
        </w:tc>
      </w:tr>
    </w:tbl>
    <w:p w14:paraId="78671F92">
      <w:pPr>
        <w:spacing w:line="220" w:lineRule="auto"/>
        <w:rPr>
          <w:rFonts w:ascii="Arial" w:hAnsi="Arial" w:cs="Arial"/>
          <w:color w:val="000000"/>
          <w:kern w:val="0"/>
          <w:szCs w:val="21"/>
        </w:rPr>
      </w:pPr>
      <w:r>
        <w:rPr>
          <w:rFonts w:ascii="Times New Roman" w:hAnsi="Times New Roman" w:eastAsia="Times New Roman" w:cs="Times New Roman"/>
          <w:color w:val="000000"/>
          <w:kern w:val="0"/>
          <w:sz w:val="18"/>
          <w:szCs w:val="18"/>
        </w:rPr>
        <w:t>TagFocus</w:t>
      </w:r>
      <w:r>
        <w:rPr>
          <w:rFonts w:ascii="Times New Roman" w:hAnsi="Times New Roman" w:eastAsia="Times New Roman" w:cs="Times New Roman"/>
          <w:color w:val="000000"/>
          <w:kern w:val="0"/>
          <w:szCs w:val="21"/>
        </w:rPr>
        <w:t>: 0-Close, 1-Open.</w:t>
      </w:r>
    </w:p>
    <w:p w14:paraId="630295E5">
      <w:pPr>
        <w:spacing w:line="276" w:lineRule="auto"/>
        <w:rPr>
          <w:rFonts w:ascii="Arial" w:hAnsi="Arial" w:cs="Arial"/>
          <w:color w:val="000000"/>
          <w:kern w:val="0"/>
          <w:szCs w:val="21"/>
        </w:rPr>
      </w:pPr>
    </w:p>
    <w:p w14:paraId="21DB1E55">
      <w:pPr>
        <w:pStyle w:val="4"/>
        <w:outlineLvl w:val="2"/>
        <w:rPr>
          <w:rFonts w:ascii="Times New Roman" w:hAnsi="Times New Roman" w:cs="Times New Roman"/>
          <w:b/>
          <w:bCs/>
        </w:rPr>
      </w:pPr>
      <w:bookmarkStart w:id="72" w:name="_Toc19344"/>
      <w:r>
        <w:rPr>
          <w:rFonts w:ascii="Times New Roman" w:hAnsi="Times New Roman" w:eastAsia="Times New Roman" w:cs="Times New Roman"/>
          <w:b/>
          <w:bCs/>
          <w:lang w:val="en-US" w:eastAsia="zh-CN"/>
        </w:rPr>
        <w:t>4.2.3 CFG9：Q and Session</w:t>
      </w:r>
      <w:bookmarkEnd w:id="72"/>
    </w:p>
    <w:p w14:paraId="3AD24AF0">
      <w:pPr>
        <w:spacing w:line="220" w:lineRule="auto"/>
        <w:ind w:right="0" w:firstLine="466"/>
        <w:rPr>
          <w:rFonts w:eastAsia="新宋体"/>
          <w:sz w:val="24"/>
        </w:rPr>
      </w:pPr>
      <w:r>
        <w:rPr>
          <w:rFonts w:ascii="Times New Roman" w:hAnsi="Times New Roman" w:eastAsia="Times New Roman" w:cs="Times New Roman"/>
          <w:sz w:val="24"/>
        </w:rPr>
        <w:t>This configuration is used to set the anti-collision parameters used by the reader/writer during the fast query process.</w:t>
      </w:r>
    </w:p>
    <w:tbl>
      <w:tblPr>
        <w:tblStyle w:val="16"/>
        <w:tblW w:w="3294" w:type="dxa"/>
        <w:tblInd w:w="93" w:type="dxa"/>
        <w:tblLayout w:type="fixed"/>
        <w:tblCellMar>
          <w:top w:w="0" w:type="dxa"/>
          <w:left w:w="108" w:type="dxa"/>
          <w:bottom w:w="0" w:type="dxa"/>
          <w:right w:w="108" w:type="dxa"/>
        </w:tblCellMar>
      </w:tblPr>
      <w:tblGrid>
        <w:gridCol w:w="1070"/>
        <w:gridCol w:w="1167"/>
        <w:gridCol w:w="1057"/>
      </w:tblGrid>
      <w:tr w14:paraId="628BB2D2">
        <w:tblPrEx>
          <w:tblCellMar>
            <w:top w:w="0" w:type="dxa"/>
            <w:left w:w="108" w:type="dxa"/>
            <w:bottom w:w="0" w:type="dxa"/>
            <w:right w:w="108" w:type="dxa"/>
          </w:tblCellMar>
        </w:tblPrEx>
        <w:trPr>
          <w:trHeight w:val="402" w:hRule="atLeast"/>
        </w:trPr>
        <w:tc>
          <w:tcPr>
            <w:tcW w:w="1070" w:type="dxa"/>
            <w:tcBorders>
              <w:top w:val="single" w:color="000000" w:sz="4" w:space="0"/>
              <w:left w:val="single" w:color="000000" w:sz="4" w:space="0"/>
              <w:bottom w:val="single" w:color="000000" w:sz="4" w:space="0"/>
              <w:right w:val="single" w:color="000000" w:sz="4" w:space="0"/>
            </w:tcBorders>
            <w:vAlign w:val="center"/>
          </w:tcPr>
          <w:p w14:paraId="743B29C5">
            <w:pPr>
              <w:widowControl/>
              <w:jc w:val="center"/>
              <w:rPr>
                <w:rFonts w:eastAsia="新宋体"/>
                <w:color w:val="000000"/>
                <w:kern w:val="0"/>
                <w:sz w:val="24"/>
              </w:rPr>
            </w:pPr>
            <w:r>
              <w:rPr>
                <w:rFonts w:ascii="Times New Roman" w:hAnsi="Times New Roman" w:eastAsia="Times New Roman" w:cs="Times New Roman"/>
                <w:color w:val="000000"/>
                <w:kern w:val="0"/>
                <w:sz w:val="24"/>
              </w:rPr>
              <w:t>Byte</w:t>
            </w:r>
          </w:p>
        </w:tc>
        <w:tc>
          <w:tcPr>
            <w:tcW w:w="1167" w:type="dxa"/>
            <w:tcBorders>
              <w:top w:val="single" w:color="000000" w:sz="4" w:space="0"/>
              <w:bottom w:val="single" w:color="000000" w:sz="4" w:space="0"/>
              <w:right w:val="single" w:color="000000" w:sz="4" w:space="0"/>
            </w:tcBorders>
            <w:vAlign w:val="center"/>
          </w:tcPr>
          <w:p w14:paraId="0F1E7269">
            <w:pPr>
              <w:widowControl/>
              <w:jc w:val="center"/>
              <w:rPr>
                <w:rFonts w:eastAsia="新宋体"/>
                <w:color w:val="000000"/>
                <w:kern w:val="0"/>
                <w:sz w:val="24"/>
              </w:rPr>
            </w:pPr>
            <w:r>
              <w:rPr>
                <w:rFonts w:ascii="Times New Roman" w:hAnsi="Times New Roman" w:eastAsia="Times New Roman" w:cs="Times New Roman"/>
                <w:color w:val="000000"/>
                <w:kern w:val="0"/>
                <w:sz w:val="24"/>
              </w:rPr>
              <w:t>0</w:t>
            </w:r>
          </w:p>
        </w:tc>
        <w:tc>
          <w:tcPr>
            <w:tcW w:w="1057" w:type="dxa"/>
            <w:tcBorders>
              <w:top w:val="single" w:color="000000" w:sz="4" w:space="0"/>
              <w:bottom w:val="single" w:color="000000" w:sz="4" w:space="0"/>
              <w:right w:val="single" w:color="000000" w:sz="4" w:space="0"/>
            </w:tcBorders>
            <w:vAlign w:val="center"/>
          </w:tcPr>
          <w:p w14:paraId="6C85ACFD">
            <w:pPr>
              <w:widowControl/>
              <w:jc w:val="center"/>
              <w:rPr>
                <w:rFonts w:eastAsia="新宋体"/>
                <w:color w:val="000000"/>
                <w:kern w:val="0"/>
                <w:sz w:val="24"/>
              </w:rPr>
            </w:pPr>
            <w:r>
              <w:rPr>
                <w:rFonts w:ascii="Times New Roman" w:hAnsi="Times New Roman" w:eastAsia="Times New Roman" w:cs="Times New Roman"/>
                <w:color w:val="000000"/>
                <w:kern w:val="0"/>
                <w:sz w:val="24"/>
              </w:rPr>
              <w:t>1</w:t>
            </w:r>
          </w:p>
        </w:tc>
      </w:tr>
      <w:tr w14:paraId="2219A95F">
        <w:tblPrEx>
          <w:tblCellMar>
            <w:top w:w="0" w:type="dxa"/>
            <w:left w:w="108" w:type="dxa"/>
            <w:bottom w:w="0" w:type="dxa"/>
            <w:right w:w="108" w:type="dxa"/>
          </w:tblCellMar>
        </w:tblPrEx>
        <w:trPr>
          <w:trHeight w:val="402" w:hRule="atLeast"/>
        </w:trPr>
        <w:tc>
          <w:tcPr>
            <w:tcW w:w="1070" w:type="dxa"/>
            <w:tcBorders>
              <w:left w:val="single" w:color="000000" w:sz="4" w:space="0"/>
              <w:bottom w:val="single" w:color="000000" w:sz="4" w:space="0"/>
              <w:right w:val="single" w:color="000000" w:sz="4" w:space="0"/>
            </w:tcBorders>
            <w:vAlign w:val="center"/>
          </w:tcPr>
          <w:p w14:paraId="30B5F868">
            <w:pPr>
              <w:widowControl/>
              <w:jc w:val="center"/>
              <w:rPr>
                <w:rFonts w:eastAsia="新宋体"/>
                <w:color w:val="000000"/>
                <w:kern w:val="0"/>
                <w:sz w:val="24"/>
              </w:rPr>
            </w:pPr>
            <w:r>
              <w:rPr>
                <w:rFonts w:ascii="Times New Roman" w:hAnsi="Times New Roman" w:eastAsia="Times New Roman" w:cs="Times New Roman"/>
                <w:color w:val="000000"/>
                <w:kern w:val="0"/>
                <w:sz w:val="24"/>
              </w:rPr>
              <w:t>Contents</w:t>
            </w:r>
          </w:p>
        </w:tc>
        <w:tc>
          <w:tcPr>
            <w:tcW w:w="1167" w:type="dxa"/>
            <w:tcBorders>
              <w:bottom w:val="single" w:color="000000" w:sz="4" w:space="0"/>
              <w:right w:val="single" w:color="000000" w:sz="4" w:space="0"/>
            </w:tcBorders>
            <w:vAlign w:val="center"/>
          </w:tcPr>
          <w:p w14:paraId="127E12EC">
            <w:pPr>
              <w:widowControl/>
              <w:jc w:val="center"/>
              <w:rPr>
                <w:rFonts w:eastAsia="新宋体"/>
                <w:color w:val="000000"/>
                <w:kern w:val="0"/>
                <w:sz w:val="24"/>
              </w:rPr>
            </w:pPr>
            <w:r>
              <w:rPr>
                <w:rFonts w:ascii="Times New Roman" w:hAnsi="Times New Roman" w:eastAsia="Times New Roman" w:cs="Times New Roman"/>
                <w:color w:val="000000"/>
                <w:kern w:val="0"/>
                <w:sz w:val="24"/>
              </w:rPr>
              <w:t>Q</w:t>
            </w:r>
          </w:p>
        </w:tc>
        <w:tc>
          <w:tcPr>
            <w:tcW w:w="1057" w:type="dxa"/>
            <w:tcBorders>
              <w:bottom w:val="single" w:color="000000" w:sz="4" w:space="0"/>
              <w:right w:val="single" w:color="000000" w:sz="4" w:space="0"/>
            </w:tcBorders>
            <w:vAlign w:val="center"/>
          </w:tcPr>
          <w:p w14:paraId="0D12E7C6">
            <w:pPr>
              <w:widowControl/>
              <w:rPr>
                <w:rFonts w:eastAsia="新宋体"/>
                <w:color w:val="000000"/>
                <w:kern w:val="0"/>
                <w:sz w:val="24"/>
              </w:rPr>
            </w:pPr>
            <w:r>
              <w:rPr>
                <w:rFonts w:ascii="Times New Roman" w:hAnsi="Times New Roman" w:eastAsia="Times New Roman" w:cs="Times New Roman"/>
                <w:color w:val="000000"/>
                <w:kern w:val="0"/>
                <w:sz w:val="24"/>
              </w:rPr>
              <w:t>Session</w:t>
            </w:r>
          </w:p>
        </w:tc>
      </w:tr>
      <w:tr w14:paraId="5E35C0C5">
        <w:tblPrEx>
          <w:tblCellMar>
            <w:top w:w="0" w:type="dxa"/>
            <w:left w:w="108" w:type="dxa"/>
            <w:bottom w:w="0" w:type="dxa"/>
            <w:right w:w="108" w:type="dxa"/>
          </w:tblCellMar>
        </w:tblPrEx>
        <w:trPr>
          <w:trHeight w:val="402" w:hRule="atLeast"/>
        </w:trPr>
        <w:tc>
          <w:tcPr>
            <w:tcW w:w="1070" w:type="dxa"/>
            <w:tcBorders>
              <w:left w:val="single" w:color="000000" w:sz="4" w:space="0"/>
              <w:bottom w:val="single" w:color="000000" w:sz="4" w:space="0"/>
              <w:right w:val="single" w:color="000000" w:sz="4" w:space="0"/>
            </w:tcBorders>
            <w:vAlign w:val="center"/>
          </w:tcPr>
          <w:p w14:paraId="74F4478F">
            <w:pPr>
              <w:widowControl/>
              <w:jc w:val="center"/>
              <w:rPr>
                <w:rFonts w:eastAsia="新宋体"/>
                <w:color w:val="000000"/>
                <w:kern w:val="0"/>
                <w:sz w:val="24"/>
              </w:rPr>
            </w:pPr>
            <w:r>
              <w:rPr>
                <w:rFonts w:ascii="Times New Roman" w:hAnsi="Times New Roman" w:eastAsia="Times New Roman" w:cs="Times New Roman"/>
                <w:color w:val="000000"/>
                <w:kern w:val="0"/>
                <w:sz w:val="24"/>
              </w:rPr>
              <w:t>Default</w:t>
            </w:r>
          </w:p>
        </w:tc>
        <w:tc>
          <w:tcPr>
            <w:tcW w:w="1167" w:type="dxa"/>
            <w:tcBorders>
              <w:bottom w:val="single" w:color="000000" w:sz="4" w:space="0"/>
              <w:right w:val="single" w:color="000000" w:sz="4" w:space="0"/>
            </w:tcBorders>
            <w:vAlign w:val="center"/>
          </w:tcPr>
          <w:p w14:paraId="221BAA2F">
            <w:pPr>
              <w:widowControl/>
              <w:jc w:val="center"/>
              <w:rPr>
                <w:rFonts w:eastAsia="新宋体"/>
                <w:color w:val="000000"/>
                <w:kern w:val="0"/>
                <w:sz w:val="24"/>
              </w:rPr>
            </w:pPr>
            <w:r>
              <w:rPr>
                <w:rFonts w:ascii="Times New Roman" w:hAnsi="Times New Roman" w:eastAsia="Times New Roman" w:cs="Times New Roman"/>
                <w:color w:val="000000"/>
                <w:kern w:val="0"/>
                <w:sz w:val="24"/>
              </w:rPr>
              <w:t>6</w:t>
            </w:r>
          </w:p>
        </w:tc>
        <w:tc>
          <w:tcPr>
            <w:tcW w:w="1057" w:type="dxa"/>
            <w:tcBorders>
              <w:bottom w:val="single" w:color="000000" w:sz="4" w:space="0"/>
              <w:right w:val="single" w:color="000000" w:sz="4" w:space="0"/>
            </w:tcBorders>
            <w:vAlign w:val="center"/>
          </w:tcPr>
          <w:p w14:paraId="4A0A909A">
            <w:pPr>
              <w:widowControl/>
              <w:jc w:val="center"/>
              <w:rPr>
                <w:rFonts w:eastAsia="新宋体"/>
                <w:color w:val="000000"/>
                <w:kern w:val="0"/>
                <w:sz w:val="24"/>
              </w:rPr>
            </w:pPr>
            <w:r>
              <w:rPr>
                <w:rFonts w:ascii="Times New Roman" w:hAnsi="Times New Roman" w:eastAsia="Times New Roman" w:cs="Times New Roman"/>
                <w:color w:val="000000"/>
                <w:kern w:val="0"/>
                <w:sz w:val="24"/>
              </w:rPr>
              <w:t>1</w:t>
            </w:r>
          </w:p>
        </w:tc>
      </w:tr>
    </w:tbl>
    <w:p w14:paraId="66539E67">
      <w:pPr>
        <w:spacing w:line="220" w:lineRule="auto"/>
        <w:rPr>
          <w:rFonts w:eastAsia="新宋体"/>
          <w:color w:val="000000"/>
          <w:kern w:val="0"/>
          <w:sz w:val="24"/>
        </w:rPr>
      </w:pPr>
      <w:r>
        <w:rPr>
          <w:rFonts w:ascii="Times New Roman" w:hAnsi="Times New Roman" w:eastAsia="Times New Roman" w:cs="Times New Roman"/>
          <w:color w:val="000000"/>
          <w:kern w:val="0"/>
          <w:sz w:val="24"/>
        </w:rPr>
        <w:t>Q: Range 0~15.</w:t>
      </w:r>
    </w:p>
    <w:p w14:paraId="13DE4AA5">
      <w:pPr>
        <w:spacing w:line="220" w:lineRule="auto"/>
        <w:rPr>
          <w:rFonts w:eastAsia="新宋体"/>
          <w:color w:val="000000"/>
          <w:kern w:val="0"/>
          <w:sz w:val="24"/>
        </w:rPr>
      </w:pPr>
      <w:r>
        <w:rPr>
          <w:rFonts w:ascii="Times New Roman" w:hAnsi="Times New Roman" w:eastAsia="Times New Roman" w:cs="Times New Roman"/>
          <w:color w:val="000000"/>
          <w:kern w:val="0"/>
          <w:sz w:val="24"/>
        </w:rPr>
        <w:t xml:space="preserve">Session：0:S0；1:S1；2:S2；3:S3；255:Auto; </w:t>
      </w:r>
    </w:p>
    <w:p w14:paraId="228E1604">
      <w:pPr>
        <w:spacing w:line="220" w:lineRule="auto"/>
        <w:rPr>
          <w:rFonts w:eastAsia="新宋体"/>
          <w:color w:val="000000"/>
          <w:kern w:val="0"/>
          <w:sz w:val="24"/>
        </w:rPr>
      </w:pPr>
      <w:r>
        <w:rPr>
          <w:rFonts w:ascii="Times New Roman" w:hAnsi="Times New Roman" w:eastAsia="Times New Roman" w:cs="Times New Roman"/>
          <w:color w:val="000000"/>
          <w:kern w:val="0"/>
          <w:sz w:val="24"/>
        </w:rPr>
        <w:t>254:S-Pro; 253:S-RPT; 128:Custom-Profile;</w:t>
      </w:r>
    </w:p>
    <w:p w14:paraId="1E7CAA2E">
      <w:pPr>
        <w:spacing w:line="220" w:lineRule="auto"/>
        <w:rPr>
          <w:rFonts w:ascii="Arial" w:hAnsi="Arial" w:eastAsia="新宋体" w:cs="Arial"/>
          <w:color w:val="000000"/>
          <w:kern w:val="0"/>
          <w:sz w:val="18"/>
          <w:szCs w:val="18"/>
        </w:rPr>
      </w:pPr>
      <w:r>
        <w:br w:type="page"/>
      </w:r>
    </w:p>
    <w:p w14:paraId="4360AC16">
      <w:pPr>
        <w:pStyle w:val="5"/>
        <w:spacing w:before="0" w:after="0"/>
        <w:ind w:left="0" w:firstLine="0"/>
        <w:rPr>
          <w:rFonts w:eastAsia="华文新魏"/>
          <w:color w:val="993300"/>
          <w:sz w:val="24"/>
        </w:rPr>
      </w:pPr>
      <w:bookmarkStart w:id="73" w:name="_Toc11405"/>
      <w:r>
        <w:rPr>
          <w:rFonts w:ascii="Times New Roman" w:hAnsi="Times New Roman" w:eastAsia="Times New Roman" w:cs="Times New Roman"/>
          <w:color w:val="993300"/>
          <w:sz w:val="24"/>
        </w:rPr>
        <w:t>4.2.4 CFG 10: TID Inquiry Parameters</w:t>
      </w:r>
      <w:bookmarkEnd w:id="73"/>
    </w:p>
    <w:p w14:paraId="22B221FF">
      <w:pPr>
        <w:spacing w:line="220" w:lineRule="auto"/>
        <w:ind w:right="0" w:firstLine="466"/>
        <w:rPr>
          <w:rFonts w:ascii="华文新魏" w:hAnsi="华文新魏" w:eastAsia="华文新魏"/>
          <w:szCs w:val="21"/>
        </w:rPr>
      </w:pPr>
      <w:r>
        <w:rPr>
          <w:rFonts w:ascii="Times New Roman" w:hAnsi="Times New Roman" w:eastAsia="Times New Roman" w:cs="Times New Roman"/>
          <w:szCs w:val="21"/>
        </w:rPr>
        <w:t>This configuration is used to set the TID parameter used by the reader/writer during the fast query process.</w:t>
      </w:r>
    </w:p>
    <w:tbl>
      <w:tblPr>
        <w:tblStyle w:val="16"/>
        <w:tblW w:w="3171" w:type="dxa"/>
        <w:tblInd w:w="93" w:type="dxa"/>
        <w:tblLayout w:type="fixed"/>
        <w:tblCellMar>
          <w:top w:w="0" w:type="dxa"/>
          <w:left w:w="108" w:type="dxa"/>
          <w:bottom w:w="0" w:type="dxa"/>
          <w:right w:w="108" w:type="dxa"/>
        </w:tblCellMar>
      </w:tblPr>
      <w:tblGrid>
        <w:gridCol w:w="947"/>
        <w:gridCol w:w="1167"/>
        <w:gridCol w:w="1057"/>
      </w:tblGrid>
      <w:tr w14:paraId="7FEF4599">
        <w:tblPrEx>
          <w:tblCellMar>
            <w:top w:w="0" w:type="dxa"/>
            <w:left w:w="108" w:type="dxa"/>
            <w:bottom w:w="0" w:type="dxa"/>
            <w:right w:w="108" w:type="dxa"/>
          </w:tblCellMar>
        </w:tblPrEx>
        <w:trPr>
          <w:trHeight w:val="402" w:hRule="atLeast"/>
        </w:trPr>
        <w:tc>
          <w:tcPr>
            <w:tcW w:w="947" w:type="dxa"/>
            <w:tcBorders>
              <w:top w:val="single" w:color="000000" w:sz="4" w:space="0"/>
              <w:left w:val="single" w:color="000000" w:sz="4" w:space="0"/>
              <w:bottom w:val="single" w:color="000000" w:sz="4" w:space="0"/>
              <w:right w:val="single" w:color="000000" w:sz="4" w:space="0"/>
            </w:tcBorders>
            <w:vAlign w:val="center"/>
          </w:tcPr>
          <w:p w14:paraId="091962C9">
            <w:pPr>
              <w:widowControl/>
              <w:jc w:val="center"/>
              <w:rPr>
                <w:rFonts w:ascii="Arial" w:hAnsi="Arial" w:eastAsia="宋体" w:cs="Arial"/>
                <w:color w:val="000000"/>
                <w:kern w:val="0"/>
                <w:sz w:val="18"/>
                <w:szCs w:val="18"/>
                <w:lang w:eastAsia="zh-CN"/>
              </w:rPr>
            </w:pPr>
            <w:r>
              <w:rPr>
                <w:rFonts w:ascii="Times New Roman" w:hAnsi="Times New Roman" w:eastAsia="Times New Roman" w:cs="Times New Roman"/>
                <w:color w:val="000000"/>
                <w:kern w:val="0"/>
                <w:sz w:val="18"/>
                <w:szCs w:val="18"/>
                <w:lang w:eastAsia="zh-CN"/>
              </w:rPr>
              <w:t>unsigned char</w:t>
            </w:r>
          </w:p>
        </w:tc>
        <w:tc>
          <w:tcPr>
            <w:tcW w:w="1167" w:type="dxa"/>
            <w:tcBorders>
              <w:top w:val="single" w:color="000000" w:sz="4" w:space="0"/>
              <w:bottom w:val="single" w:color="000000" w:sz="4" w:space="0"/>
              <w:right w:val="single" w:color="000000" w:sz="4" w:space="0"/>
            </w:tcBorders>
            <w:vAlign w:val="center"/>
          </w:tcPr>
          <w:p w14:paraId="664E7C51">
            <w:pPr>
              <w:widowControl/>
              <w:jc w:val="center"/>
              <w:rPr>
                <w:rFonts w:ascii="Arial" w:hAnsi="Arial" w:cs="Arial"/>
                <w:color w:val="000000"/>
                <w:kern w:val="0"/>
                <w:sz w:val="18"/>
                <w:szCs w:val="18"/>
              </w:rPr>
            </w:pPr>
            <w:r>
              <w:rPr>
                <w:rFonts w:ascii="Times New Roman" w:hAnsi="Times New Roman" w:eastAsia="Times New Roman" w:cs="Times New Roman"/>
                <w:color w:val="000000"/>
                <w:kern w:val="0"/>
                <w:sz w:val="18"/>
                <w:szCs w:val="18"/>
              </w:rPr>
              <w:t>0</w:t>
            </w:r>
          </w:p>
        </w:tc>
        <w:tc>
          <w:tcPr>
            <w:tcW w:w="1057" w:type="dxa"/>
            <w:tcBorders>
              <w:top w:val="single" w:color="000000" w:sz="4" w:space="0"/>
              <w:bottom w:val="single" w:color="000000" w:sz="4" w:space="0"/>
              <w:right w:val="single" w:color="000000" w:sz="4" w:space="0"/>
            </w:tcBorders>
            <w:vAlign w:val="center"/>
          </w:tcPr>
          <w:p w14:paraId="4D7F74B1">
            <w:pPr>
              <w:widowControl/>
              <w:jc w:val="center"/>
              <w:rPr>
                <w:rFonts w:ascii="Arial" w:hAnsi="Arial" w:cs="Arial"/>
                <w:color w:val="000000"/>
                <w:kern w:val="0"/>
                <w:sz w:val="18"/>
                <w:szCs w:val="18"/>
              </w:rPr>
            </w:pPr>
            <w:r>
              <w:rPr>
                <w:rFonts w:ascii="Times New Roman" w:hAnsi="Times New Roman" w:eastAsia="Times New Roman" w:cs="Times New Roman"/>
                <w:color w:val="000000"/>
                <w:kern w:val="0"/>
                <w:sz w:val="18"/>
                <w:szCs w:val="18"/>
              </w:rPr>
              <w:t>1</w:t>
            </w:r>
          </w:p>
        </w:tc>
      </w:tr>
      <w:tr w14:paraId="03021A3D">
        <w:tblPrEx>
          <w:tblCellMar>
            <w:top w:w="0" w:type="dxa"/>
            <w:left w:w="108" w:type="dxa"/>
            <w:bottom w:w="0" w:type="dxa"/>
            <w:right w:w="108" w:type="dxa"/>
          </w:tblCellMar>
        </w:tblPrEx>
        <w:trPr>
          <w:trHeight w:val="402" w:hRule="atLeast"/>
        </w:trPr>
        <w:tc>
          <w:tcPr>
            <w:tcW w:w="947" w:type="dxa"/>
            <w:tcBorders>
              <w:left w:val="single" w:color="000000" w:sz="4" w:space="0"/>
              <w:bottom w:val="single" w:color="000000" w:sz="4" w:space="0"/>
              <w:right w:val="single" w:color="000000" w:sz="4" w:space="0"/>
            </w:tcBorders>
            <w:vAlign w:val="center"/>
          </w:tcPr>
          <w:p w14:paraId="3A76D006">
            <w:pPr>
              <w:widowControl/>
              <w:jc w:val="center"/>
              <w:rPr>
                <w:rFonts w:ascii="Arial" w:hAnsi="Arial" w:cs="Arial"/>
                <w:color w:val="000000"/>
                <w:kern w:val="0"/>
                <w:sz w:val="18"/>
                <w:szCs w:val="18"/>
              </w:rPr>
            </w:pPr>
            <w:r>
              <w:rPr>
                <w:rFonts w:ascii="Times New Roman" w:hAnsi="Times New Roman" w:eastAsia="Times New Roman" w:cs="Times New Roman"/>
                <w:color w:val="000000"/>
                <w:kern w:val="0"/>
                <w:sz w:val="18"/>
                <w:szCs w:val="18"/>
              </w:rPr>
              <w:t>Contents</w:t>
            </w:r>
          </w:p>
        </w:tc>
        <w:tc>
          <w:tcPr>
            <w:tcW w:w="1167" w:type="dxa"/>
            <w:tcBorders>
              <w:bottom w:val="single" w:color="000000" w:sz="4" w:space="0"/>
              <w:right w:val="single" w:color="000000" w:sz="4" w:space="0"/>
            </w:tcBorders>
            <w:vAlign w:val="center"/>
          </w:tcPr>
          <w:p w14:paraId="24DDB96E">
            <w:pPr>
              <w:widowControl/>
              <w:jc w:val="center"/>
              <w:rPr>
                <w:rFonts w:ascii="Arial" w:hAnsi="Arial" w:cs="Arial"/>
                <w:color w:val="000000"/>
                <w:kern w:val="0"/>
                <w:sz w:val="18"/>
                <w:szCs w:val="18"/>
              </w:rPr>
            </w:pPr>
            <w:r>
              <w:rPr>
                <w:rFonts w:ascii="Times New Roman" w:hAnsi="Times New Roman" w:eastAsia="Times New Roman" w:cs="Times New Roman"/>
                <w:sz w:val="24"/>
              </w:rPr>
              <w:t>AdrTID</w:t>
            </w:r>
          </w:p>
        </w:tc>
        <w:tc>
          <w:tcPr>
            <w:tcW w:w="1057" w:type="dxa"/>
            <w:tcBorders>
              <w:bottom w:val="single" w:color="000000" w:sz="4" w:space="0"/>
              <w:right w:val="single" w:color="000000" w:sz="4" w:space="0"/>
            </w:tcBorders>
            <w:vAlign w:val="center"/>
          </w:tcPr>
          <w:p w14:paraId="1CCC3B34">
            <w:pPr>
              <w:widowControl/>
              <w:rPr>
                <w:rFonts w:ascii="Arial" w:hAnsi="Arial" w:cs="Arial"/>
                <w:color w:val="000000"/>
                <w:kern w:val="0"/>
                <w:sz w:val="18"/>
                <w:szCs w:val="18"/>
              </w:rPr>
            </w:pPr>
            <w:r>
              <w:rPr>
                <w:rFonts w:ascii="Times New Roman" w:hAnsi="Times New Roman" w:eastAsia="Times New Roman" w:cs="Times New Roman"/>
                <w:sz w:val="24"/>
              </w:rPr>
              <w:t>LenTID</w:t>
            </w:r>
          </w:p>
        </w:tc>
      </w:tr>
      <w:tr w14:paraId="4349434E">
        <w:tblPrEx>
          <w:tblCellMar>
            <w:top w:w="0" w:type="dxa"/>
            <w:left w:w="108" w:type="dxa"/>
            <w:bottom w:w="0" w:type="dxa"/>
            <w:right w:w="108" w:type="dxa"/>
          </w:tblCellMar>
        </w:tblPrEx>
        <w:trPr>
          <w:trHeight w:val="402" w:hRule="atLeast"/>
        </w:trPr>
        <w:tc>
          <w:tcPr>
            <w:tcW w:w="947" w:type="dxa"/>
            <w:tcBorders>
              <w:left w:val="single" w:color="000000" w:sz="4" w:space="0"/>
              <w:bottom w:val="single" w:color="000000" w:sz="4" w:space="0"/>
              <w:right w:val="single" w:color="000000" w:sz="4" w:space="0"/>
            </w:tcBorders>
            <w:vAlign w:val="center"/>
          </w:tcPr>
          <w:p w14:paraId="731E7A87">
            <w:pPr>
              <w:widowControl/>
              <w:jc w:val="center"/>
              <w:rPr>
                <w:rFonts w:ascii="Arial" w:hAnsi="Arial" w:cs="Arial"/>
                <w:color w:val="000000"/>
                <w:kern w:val="0"/>
                <w:sz w:val="18"/>
                <w:szCs w:val="18"/>
              </w:rPr>
            </w:pPr>
            <w:r>
              <w:rPr>
                <w:rFonts w:ascii="Times New Roman" w:hAnsi="Times New Roman" w:eastAsia="Times New Roman" w:cs="Times New Roman"/>
                <w:color w:val="000000"/>
                <w:kern w:val="0"/>
                <w:sz w:val="18"/>
                <w:szCs w:val="18"/>
              </w:rPr>
              <w:t>Default</w:t>
            </w:r>
          </w:p>
        </w:tc>
        <w:tc>
          <w:tcPr>
            <w:tcW w:w="1167" w:type="dxa"/>
            <w:tcBorders>
              <w:bottom w:val="single" w:color="000000" w:sz="4" w:space="0"/>
              <w:right w:val="single" w:color="000000" w:sz="4" w:space="0"/>
            </w:tcBorders>
            <w:vAlign w:val="center"/>
          </w:tcPr>
          <w:p w14:paraId="72641311">
            <w:pPr>
              <w:widowControl/>
              <w:jc w:val="center"/>
              <w:rPr>
                <w:rFonts w:ascii="宋体" w:hAnsi="宋体" w:cs="宋体"/>
                <w:color w:val="000000"/>
                <w:kern w:val="0"/>
                <w:sz w:val="22"/>
                <w:szCs w:val="22"/>
              </w:rPr>
            </w:pPr>
            <w:r>
              <w:rPr>
                <w:rFonts w:ascii="Times New Roman" w:hAnsi="Times New Roman" w:eastAsia="Times New Roman" w:cs="Times New Roman"/>
                <w:color w:val="000000"/>
                <w:kern w:val="0"/>
                <w:sz w:val="18"/>
                <w:szCs w:val="18"/>
              </w:rPr>
              <w:t>6</w:t>
            </w:r>
          </w:p>
        </w:tc>
        <w:tc>
          <w:tcPr>
            <w:tcW w:w="1057" w:type="dxa"/>
            <w:tcBorders>
              <w:bottom w:val="single" w:color="000000" w:sz="4" w:space="0"/>
              <w:right w:val="single" w:color="000000" w:sz="4" w:space="0"/>
            </w:tcBorders>
            <w:vAlign w:val="center"/>
          </w:tcPr>
          <w:p w14:paraId="4D208785">
            <w:pPr>
              <w:widowControl/>
              <w:jc w:val="center"/>
              <w:rPr>
                <w:rFonts w:ascii="宋体" w:hAnsi="宋体" w:cs="宋体"/>
                <w:color w:val="000000"/>
                <w:kern w:val="0"/>
                <w:sz w:val="22"/>
                <w:szCs w:val="22"/>
              </w:rPr>
            </w:pPr>
            <w:r>
              <w:rPr>
                <w:rFonts w:ascii="Times New Roman" w:hAnsi="Times New Roman" w:eastAsia="Times New Roman" w:cs="Times New Roman"/>
                <w:color w:val="000000"/>
                <w:kern w:val="0"/>
                <w:sz w:val="18"/>
                <w:szCs w:val="18"/>
              </w:rPr>
              <w:t>1</w:t>
            </w:r>
          </w:p>
        </w:tc>
      </w:tr>
    </w:tbl>
    <w:p w14:paraId="193E20C2">
      <w:pPr>
        <w:spacing w:line="220" w:lineRule="auto"/>
        <w:rPr>
          <w:rFonts w:ascii="华文新魏" w:hAnsi="华文新魏" w:eastAsia="华文新魏"/>
          <w:szCs w:val="21"/>
        </w:rPr>
      </w:pPr>
      <w:r>
        <w:rPr>
          <w:rFonts w:ascii="Times New Roman" w:hAnsi="Times New Roman" w:eastAsia="Times New Roman" w:cs="Times New Roman"/>
          <w:szCs w:val="21"/>
        </w:rPr>
        <w:t>AdrTID: Inquire about the starting address of the TID area.</w:t>
      </w:r>
    </w:p>
    <w:p w14:paraId="134BDB6A">
      <w:pPr>
        <w:spacing w:line="220" w:lineRule="auto"/>
        <w:rPr>
          <w:rFonts w:ascii="Arial" w:hAnsi="Arial" w:cs="Arial"/>
          <w:color w:val="000000"/>
          <w:kern w:val="0"/>
          <w:sz w:val="18"/>
          <w:szCs w:val="18"/>
        </w:rPr>
      </w:pPr>
      <w:r>
        <w:rPr>
          <w:rFonts w:ascii="Times New Roman" w:hAnsi="Times New Roman" w:eastAsia="Times New Roman" w:cs="Times New Roman"/>
          <w:szCs w:val="21"/>
        </w:rPr>
        <w:t>LenTID: Inquire about the word count of data in the TID area.The value of LenTID ranges from 0 to 15.When the value is 0, it indicates EPC query</w:t>
      </w:r>
      <w:r>
        <w:rPr>
          <w:rFonts w:ascii="Times New Roman" w:hAnsi="Times New Roman" w:eastAsia="Times New Roman" w:cs="Times New Roman"/>
          <w:color w:val="000000"/>
          <w:kern w:val="0"/>
          <w:sz w:val="18"/>
          <w:szCs w:val="18"/>
        </w:rPr>
        <w:t>.</w:t>
      </w:r>
    </w:p>
    <w:p w14:paraId="499132B0">
      <w:pPr>
        <w:pStyle w:val="5"/>
        <w:spacing w:before="0" w:after="0"/>
        <w:ind w:left="0" w:firstLine="0"/>
        <w:rPr>
          <w:rFonts w:eastAsia="华文新魏"/>
          <w:color w:val="993300"/>
          <w:sz w:val="24"/>
        </w:rPr>
      </w:pPr>
      <w:bookmarkStart w:id="74" w:name="_Toc14052"/>
      <w:r>
        <w:rPr>
          <w:rFonts w:ascii="Times New Roman" w:hAnsi="Times New Roman" w:eastAsia="Times New Roman" w:cs="Times New Roman"/>
          <w:color w:val="993300"/>
          <w:sz w:val="24"/>
        </w:rPr>
        <w:t>4.2.5 CFG 11: Mask Parameters</w:t>
      </w:r>
      <w:bookmarkEnd w:id="74"/>
    </w:p>
    <w:p w14:paraId="38B207AB">
      <w:pPr>
        <w:spacing w:line="220" w:lineRule="auto"/>
        <w:ind w:right="0" w:firstLine="466"/>
        <w:rPr>
          <w:rFonts w:ascii="华文新魏" w:hAnsi="华文新魏" w:eastAsia="华文新魏"/>
          <w:szCs w:val="21"/>
        </w:rPr>
      </w:pPr>
      <w:r>
        <w:rPr>
          <w:rFonts w:ascii="Times New Roman" w:hAnsi="Times New Roman" w:eastAsia="Times New Roman" w:cs="Times New Roman"/>
          <w:szCs w:val="21"/>
        </w:rPr>
        <w:t>This configuration is used to set the mask parameters used by the reader/writer during the fast query process.</w:t>
      </w:r>
    </w:p>
    <w:tbl>
      <w:tblPr>
        <w:tblStyle w:val="16"/>
        <w:tblW w:w="5992" w:type="dxa"/>
        <w:tblInd w:w="93" w:type="dxa"/>
        <w:tblLayout w:type="fixed"/>
        <w:tblCellMar>
          <w:top w:w="0" w:type="dxa"/>
          <w:left w:w="108" w:type="dxa"/>
          <w:bottom w:w="0" w:type="dxa"/>
          <w:right w:w="108" w:type="dxa"/>
        </w:tblCellMar>
      </w:tblPr>
      <w:tblGrid>
        <w:gridCol w:w="947"/>
        <w:gridCol w:w="1256"/>
        <w:gridCol w:w="1123"/>
        <w:gridCol w:w="1123"/>
        <w:gridCol w:w="1543"/>
      </w:tblGrid>
      <w:tr w14:paraId="4F493531">
        <w:tblPrEx>
          <w:tblCellMar>
            <w:top w:w="0" w:type="dxa"/>
            <w:left w:w="108" w:type="dxa"/>
            <w:bottom w:w="0" w:type="dxa"/>
            <w:right w:w="108" w:type="dxa"/>
          </w:tblCellMar>
        </w:tblPrEx>
        <w:trPr>
          <w:trHeight w:val="402" w:hRule="atLeast"/>
        </w:trPr>
        <w:tc>
          <w:tcPr>
            <w:tcW w:w="947" w:type="dxa"/>
            <w:tcBorders>
              <w:top w:val="single" w:color="000000" w:sz="4" w:space="0"/>
              <w:left w:val="single" w:color="000000" w:sz="4" w:space="0"/>
              <w:bottom w:val="single" w:color="000000" w:sz="4" w:space="0"/>
              <w:right w:val="single" w:color="000000" w:sz="4" w:space="0"/>
            </w:tcBorders>
            <w:vAlign w:val="center"/>
          </w:tcPr>
          <w:p w14:paraId="1958A336">
            <w:pPr>
              <w:widowControl/>
              <w:jc w:val="center"/>
              <w:rPr>
                <w:rFonts w:ascii="Arial" w:hAnsi="Arial" w:eastAsia="宋体" w:cs="Arial"/>
                <w:color w:val="000000"/>
                <w:kern w:val="0"/>
                <w:sz w:val="18"/>
                <w:szCs w:val="18"/>
                <w:lang w:eastAsia="zh-CN"/>
              </w:rPr>
            </w:pPr>
            <w:r>
              <w:rPr>
                <w:rFonts w:ascii="Times New Roman" w:hAnsi="Times New Roman" w:eastAsia="Times New Roman" w:cs="Times New Roman"/>
                <w:color w:val="000000"/>
                <w:kern w:val="0"/>
                <w:sz w:val="18"/>
                <w:szCs w:val="18"/>
                <w:lang w:eastAsia="zh-CN"/>
              </w:rPr>
              <w:t>unsigned char</w:t>
            </w:r>
          </w:p>
        </w:tc>
        <w:tc>
          <w:tcPr>
            <w:tcW w:w="1256" w:type="dxa"/>
            <w:tcBorders>
              <w:top w:val="single" w:color="000000" w:sz="4" w:space="0"/>
              <w:bottom w:val="single" w:color="000000" w:sz="4" w:space="0"/>
              <w:right w:val="single" w:color="000000" w:sz="4" w:space="0"/>
            </w:tcBorders>
            <w:vAlign w:val="center"/>
          </w:tcPr>
          <w:p w14:paraId="24BFE602">
            <w:pPr>
              <w:jc w:val="center"/>
              <w:rPr>
                <w:sz w:val="24"/>
              </w:rPr>
            </w:pPr>
            <w:r>
              <w:rPr>
                <w:rFonts w:ascii="Times New Roman" w:hAnsi="Times New Roman" w:eastAsia="Times New Roman" w:cs="Times New Roman"/>
                <w:sz w:val="24"/>
              </w:rPr>
              <w:t>MaskMem</w:t>
            </w:r>
          </w:p>
        </w:tc>
        <w:tc>
          <w:tcPr>
            <w:tcW w:w="1123" w:type="dxa"/>
            <w:tcBorders>
              <w:top w:val="single" w:color="000000" w:sz="4" w:space="0"/>
              <w:bottom w:val="single" w:color="000000" w:sz="4" w:space="0"/>
              <w:right w:val="single" w:color="000000" w:sz="4" w:space="0"/>
            </w:tcBorders>
            <w:vAlign w:val="center"/>
          </w:tcPr>
          <w:p w14:paraId="2C18D2BF">
            <w:pPr>
              <w:jc w:val="center"/>
              <w:rPr>
                <w:sz w:val="24"/>
              </w:rPr>
            </w:pPr>
            <w:r>
              <w:rPr>
                <w:rFonts w:ascii="Times New Roman" w:hAnsi="Times New Roman" w:eastAsia="Times New Roman" w:cs="Times New Roman"/>
                <w:sz w:val="24"/>
              </w:rPr>
              <w:t>MaskAdr</w:t>
            </w:r>
          </w:p>
        </w:tc>
        <w:tc>
          <w:tcPr>
            <w:tcW w:w="1123" w:type="dxa"/>
            <w:tcBorders>
              <w:top w:val="single" w:color="000000" w:sz="4" w:space="0"/>
              <w:bottom w:val="single" w:color="000000" w:sz="4" w:space="0"/>
              <w:right w:val="single" w:color="000000" w:sz="4" w:space="0"/>
            </w:tcBorders>
            <w:vAlign w:val="center"/>
          </w:tcPr>
          <w:p w14:paraId="6C9E6FEB">
            <w:pPr>
              <w:jc w:val="center"/>
              <w:rPr>
                <w:sz w:val="24"/>
              </w:rPr>
            </w:pPr>
            <w:r>
              <w:rPr>
                <w:rFonts w:ascii="Times New Roman" w:hAnsi="Times New Roman" w:eastAsia="Times New Roman" w:cs="Times New Roman"/>
                <w:sz w:val="24"/>
              </w:rPr>
              <w:t>MaskLen</w:t>
            </w:r>
          </w:p>
        </w:tc>
        <w:tc>
          <w:tcPr>
            <w:tcW w:w="1543" w:type="dxa"/>
            <w:tcBorders>
              <w:top w:val="single" w:color="000000" w:sz="4" w:space="0"/>
              <w:bottom w:val="single" w:color="000000" w:sz="4" w:space="0"/>
              <w:right w:val="single" w:color="000000" w:sz="4" w:space="0"/>
            </w:tcBorders>
            <w:vAlign w:val="center"/>
          </w:tcPr>
          <w:p w14:paraId="084FB477">
            <w:pPr>
              <w:jc w:val="center"/>
              <w:rPr>
                <w:sz w:val="24"/>
              </w:rPr>
            </w:pPr>
            <w:r>
              <w:rPr>
                <w:rFonts w:ascii="Times New Roman" w:hAnsi="Times New Roman" w:eastAsia="Times New Roman" w:cs="Times New Roman"/>
                <w:sz w:val="24"/>
              </w:rPr>
              <w:t>MaskData</w:t>
            </w:r>
          </w:p>
        </w:tc>
      </w:tr>
      <w:tr w14:paraId="7E026DAC">
        <w:tblPrEx>
          <w:tblCellMar>
            <w:top w:w="0" w:type="dxa"/>
            <w:left w:w="108" w:type="dxa"/>
            <w:bottom w:w="0" w:type="dxa"/>
            <w:right w:w="108" w:type="dxa"/>
          </w:tblCellMar>
        </w:tblPrEx>
        <w:trPr>
          <w:trHeight w:val="402" w:hRule="atLeast"/>
        </w:trPr>
        <w:tc>
          <w:tcPr>
            <w:tcW w:w="947" w:type="dxa"/>
            <w:tcBorders>
              <w:left w:val="single" w:color="000000" w:sz="4" w:space="0"/>
              <w:bottom w:val="single" w:color="000000" w:sz="4" w:space="0"/>
              <w:right w:val="single" w:color="000000" w:sz="4" w:space="0"/>
            </w:tcBorders>
            <w:vAlign w:val="center"/>
          </w:tcPr>
          <w:p w14:paraId="1D87EB5A">
            <w:pPr>
              <w:widowControl/>
              <w:jc w:val="center"/>
              <w:rPr>
                <w:rFonts w:ascii="Arial" w:hAnsi="Arial" w:cs="Arial"/>
                <w:color w:val="000000"/>
                <w:kern w:val="0"/>
                <w:sz w:val="18"/>
                <w:szCs w:val="18"/>
              </w:rPr>
            </w:pPr>
            <w:r>
              <w:rPr>
                <w:rFonts w:ascii="Times New Roman" w:hAnsi="Times New Roman" w:eastAsia="Times New Roman" w:cs="Times New Roman"/>
                <w:color w:val="000000"/>
                <w:kern w:val="0"/>
                <w:sz w:val="18"/>
                <w:szCs w:val="18"/>
              </w:rPr>
              <w:t>Contents</w:t>
            </w:r>
          </w:p>
        </w:tc>
        <w:tc>
          <w:tcPr>
            <w:tcW w:w="1256" w:type="dxa"/>
            <w:tcBorders>
              <w:bottom w:val="single" w:color="000000" w:sz="4" w:space="0"/>
              <w:right w:val="single" w:color="000000" w:sz="4" w:space="0"/>
            </w:tcBorders>
            <w:vAlign w:val="center"/>
          </w:tcPr>
          <w:p w14:paraId="7D941162">
            <w:pPr>
              <w:widowControl/>
              <w:jc w:val="center"/>
              <w:rPr>
                <w:rFonts w:ascii="Arial" w:hAnsi="Arial" w:cs="Arial"/>
                <w:color w:val="000000"/>
                <w:kern w:val="0"/>
                <w:sz w:val="18"/>
                <w:szCs w:val="18"/>
              </w:rPr>
            </w:pPr>
            <w:r>
              <w:rPr>
                <w:rFonts w:ascii="Times New Roman" w:hAnsi="Times New Roman" w:eastAsia="Times New Roman" w:cs="Times New Roman"/>
                <w:sz w:val="24"/>
              </w:rPr>
              <w:t>1</w:t>
            </w:r>
          </w:p>
        </w:tc>
        <w:tc>
          <w:tcPr>
            <w:tcW w:w="1123" w:type="dxa"/>
            <w:tcBorders>
              <w:bottom w:val="single" w:color="000000" w:sz="4" w:space="0"/>
              <w:right w:val="single" w:color="000000" w:sz="4" w:space="0"/>
            </w:tcBorders>
            <w:vAlign w:val="center"/>
          </w:tcPr>
          <w:p w14:paraId="73287D80">
            <w:pPr>
              <w:widowControl/>
              <w:rPr>
                <w:rFonts w:ascii="Arial" w:hAnsi="Arial" w:cs="Arial"/>
                <w:color w:val="000000"/>
                <w:kern w:val="0"/>
                <w:sz w:val="18"/>
                <w:szCs w:val="18"/>
              </w:rPr>
            </w:pPr>
            <w:r>
              <w:rPr>
                <w:rFonts w:ascii="Times New Roman" w:hAnsi="Times New Roman" w:eastAsia="Times New Roman" w:cs="Times New Roman"/>
                <w:sz w:val="24"/>
              </w:rPr>
              <w:t>2</w:t>
            </w:r>
          </w:p>
        </w:tc>
        <w:tc>
          <w:tcPr>
            <w:tcW w:w="1123" w:type="dxa"/>
            <w:tcBorders>
              <w:bottom w:val="single" w:color="000000" w:sz="4" w:space="0"/>
              <w:right w:val="single" w:color="000000" w:sz="4" w:space="0"/>
            </w:tcBorders>
            <w:vAlign w:val="center"/>
          </w:tcPr>
          <w:p w14:paraId="1806BE66">
            <w:pPr>
              <w:widowControl/>
              <w:ind w:right="0" w:firstLine="450"/>
              <w:rPr>
                <w:rFonts w:ascii="Arial" w:hAnsi="Arial" w:cs="Arial"/>
                <w:color w:val="000000"/>
                <w:kern w:val="0"/>
                <w:sz w:val="18"/>
                <w:szCs w:val="18"/>
              </w:rPr>
            </w:pPr>
            <w:r>
              <w:rPr>
                <w:rFonts w:ascii="Times New Roman" w:hAnsi="Times New Roman" w:eastAsia="Times New Roman" w:cs="Times New Roman"/>
                <w:color w:val="000000"/>
                <w:kern w:val="0"/>
                <w:sz w:val="18"/>
                <w:szCs w:val="18"/>
              </w:rPr>
              <w:t>1</w:t>
            </w:r>
          </w:p>
        </w:tc>
        <w:tc>
          <w:tcPr>
            <w:tcW w:w="1543" w:type="dxa"/>
            <w:tcBorders>
              <w:bottom w:val="single" w:color="000000" w:sz="4" w:space="0"/>
              <w:right w:val="single" w:color="000000" w:sz="4" w:space="0"/>
            </w:tcBorders>
            <w:vAlign w:val="center"/>
          </w:tcPr>
          <w:p w14:paraId="5565BAD5">
            <w:pPr>
              <w:widowControl/>
              <w:ind w:right="0" w:firstLine="480"/>
              <w:rPr>
                <w:rFonts w:ascii="Arial" w:hAnsi="Arial" w:cs="Arial"/>
                <w:color w:val="000000"/>
                <w:kern w:val="0"/>
                <w:sz w:val="18"/>
                <w:szCs w:val="18"/>
              </w:rPr>
            </w:pPr>
            <w:r>
              <w:rPr>
                <w:rFonts w:ascii="Times New Roman" w:hAnsi="Times New Roman" w:eastAsia="Times New Roman" w:cs="Times New Roman"/>
                <w:sz w:val="24"/>
              </w:rPr>
              <w:t>MaskLen</w:t>
            </w:r>
          </w:p>
        </w:tc>
      </w:tr>
      <w:tr w14:paraId="560E4408">
        <w:tblPrEx>
          <w:tblCellMar>
            <w:top w:w="0" w:type="dxa"/>
            <w:left w:w="108" w:type="dxa"/>
            <w:bottom w:w="0" w:type="dxa"/>
            <w:right w:w="108" w:type="dxa"/>
          </w:tblCellMar>
        </w:tblPrEx>
        <w:trPr>
          <w:trHeight w:val="402" w:hRule="atLeast"/>
        </w:trPr>
        <w:tc>
          <w:tcPr>
            <w:tcW w:w="947" w:type="dxa"/>
            <w:tcBorders>
              <w:left w:val="single" w:color="000000" w:sz="4" w:space="0"/>
              <w:bottom w:val="single" w:color="000000" w:sz="4" w:space="0"/>
              <w:right w:val="single" w:color="000000" w:sz="4" w:space="0"/>
            </w:tcBorders>
            <w:vAlign w:val="center"/>
          </w:tcPr>
          <w:p w14:paraId="2BAFE380">
            <w:pPr>
              <w:widowControl/>
              <w:jc w:val="center"/>
              <w:rPr>
                <w:rFonts w:ascii="Arial" w:hAnsi="Arial" w:cs="Arial"/>
                <w:color w:val="000000"/>
                <w:kern w:val="0"/>
                <w:sz w:val="18"/>
                <w:szCs w:val="18"/>
              </w:rPr>
            </w:pPr>
            <w:r>
              <w:rPr>
                <w:rFonts w:ascii="Times New Roman" w:hAnsi="Times New Roman" w:eastAsia="Times New Roman" w:cs="Times New Roman"/>
                <w:color w:val="000000"/>
                <w:kern w:val="0"/>
                <w:sz w:val="18"/>
                <w:szCs w:val="18"/>
              </w:rPr>
              <w:t>Default</w:t>
            </w:r>
          </w:p>
        </w:tc>
        <w:tc>
          <w:tcPr>
            <w:tcW w:w="1256" w:type="dxa"/>
            <w:tcBorders>
              <w:bottom w:val="single" w:color="000000" w:sz="4" w:space="0"/>
              <w:right w:val="single" w:color="000000" w:sz="4" w:space="0"/>
            </w:tcBorders>
            <w:vAlign w:val="center"/>
          </w:tcPr>
          <w:p w14:paraId="34DCB4CF">
            <w:pPr>
              <w:widowControl/>
              <w:jc w:val="center"/>
              <w:rPr>
                <w:rFonts w:ascii="宋体" w:hAnsi="宋体" w:cs="宋体"/>
                <w:color w:val="000000"/>
                <w:kern w:val="0"/>
                <w:sz w:val="22"/>
                <w:szCs w:val="22"/>
              </w:rPr>
            </w:pPr>
            <w:r>
              <w:rPr>
                <w:rFonts w:ascii="Times New Roman" w:hAnsi="Times New Roman" w:eastAsia="Times New Roman" w:cs="Times New Roman"/>
                <w:color w:val="000000"/>
                <w:kern w:val="0"/>
                <w:sz w:val="18"/>
                <w:szCs w:val="18"/>
              </w:rPr>
              <w:t>1</w:t>
            </w:r>
          </w:p>
        </w:tc>
        <w:tc>
          <w:tcPr>
            <w:tcW w:w="1123" w:type="dxa"/>
            <w:tcBorders>
              <w:bottom w:val="single" w:color="000000" w:sz="4" w:space="0"/>
              <w:right w:val="single" w:color="000000" w:sz="4" w:space="0"/>
            </w:tcBorders>
            <w:vAlign w:val="center"/>
          </w:tcPr>
          <w:p w14:paraId="75ECCB64">
            <w:pPr>
              <w:widowControl/>
              <w:jc w:val="center"/>
              <w:rPr>
                <w:rFonts w:ascii="宋体" w:hAnsi="宋体" w:cs="宋体"/>
                <w:color w:val="000000"/>
                <w:kern w:val="0"/>
                <w:sz w:val="22"/>
                <w:szCs w:val="22"/>
              </w:rPr>
            </w:pPr>
            <w:r>
              <w:rPr>
                <w:rFonts w:ascii="Times New Roman" w:hAnsi="Times New Roman" w:eastAsia="Times New Roman" w:cs="Times New Roman"/>
                <w:color w:val="000000"/>
                <w:kern w:val="0"/>
                <w:sz w:val="18"/>
                <w:szCs w:val="18"/>
              </w:rPr>
              <w:t>0x0020</w:t>
            </w:r>
          </w:p>
        </w:tc>
        <w:tc>
          <w:tcPr>
            <w:tcW w:w="1123" w:type="dxa"/>
            <w:tcBorders>
              <w:bottom w:val="single" w:color="000000" w:sz="4" w:space="0"/>
              <w:right w:val="single" w:color="000000" w:sz="4" w:space="0"/>
            </w:tcBorders>
            <w:vAlign w:val="center"/>
          </w:tcPr>
          <w:p w14:paraId="61A8F1F6">
            <w:pPr>
              <w:widowControl/>
              <w:jc w:val="center"/>
              <w:rPr>
                <w:rFonts w:ascii="宋体" w:hAnsi="宋体" w:cs="宋体"/>
                <w:color w:val="000000"/>
                <w:kern w:val="0"/>
                <w:sz w:val="22"/>
                <w:szCs w:val="22"/>
              </w:rPr>
            </w:pPr>
            <w:r>
              <w:rPr>
                <w:rFonts w:ascii="Times New Roman" w:hAnsi="Times New Roman" w:eastAsia="Times New Roman" w:cs="Times New Roman"/>
                <w:color w:val="000000"/>
                <w:kern w:val="0"/>
                <w:sz w:val="22"/>
                <w:szCs w:val="22"/>
              </w:rPr>
              <w:t>0</w:t>
            </w:r>
          </w:p>
        </w:tc>
        <w:tc>
          <w:tcPr>
            <w:tcW w:w="1543" w:type="dxa"/>
            <w:tcBorders>
              <w:bottom w:val="single" w:color="000000" w:sz="4" w:space="0"/>
              <w:right w:val="single" w:color="000000" w:sz="4" w:space="0"/>
            </w:tcBorders>
            <w:vAlign w:val="center"/>
          </w:tcPr>
          <w:p w14:paraId="5872CF8F">
            <w:pPr>
              <w:widowControl/>
              <w:jc w:val="center"/>
              <w:rPr>
                <w:rFonts w:ascii="宋体" w:hAnsi="宋体" w:cs="宋体"/>
                <w:color w:val="000000"/>
                <w:kern w:val="0"/>
                <w:sz w:val="22"/>
                <w:szCs w:val="22"/>
              </w:rPr>
            </w:pPr>
            <w:r>
              <w:rPr>
                <w:rFonts w:ascii="Times New Roman" w:hAnsi="Times New Roman" w:eastAsia="Times New Roman" w:cs="Times New Roman"/>
                <w:color w:val="000000"/>
                <w:kern w:val="0"/>
                <w:sz w:val="22"/>
                <w:szCs w:val="22"/>
              </w:rPr>
              <w:t>0x00</w:t>
            </w:r>
          </w:p>
        </w:tc>
      </w:tr>
    </w:tbl>
    <w:p w14:paraId="0C0C5D1D">
      <w:pPr>
        <w:spacing w:line="220" w:lineRule="auto"/>
        <w:ind w:right="0" w:firstLine="466"/>
        <w:rPr>
          <w:rFonts w:ascii="华文新魏" w:hAnsi="华文新魏" w:eastAsia="华文新魏"/>
          <w:szCs w:val="21"/>
        </w:rPr>
      </w:pPr>
      <w:r>
        <w:rPr>
          <w:rFonts w:ascii="Times New Roman" w:hAnsi="Times New Roman" w:eastAsia="Times New Roman" w:cs="Times New Roman"/>
          <w:szCs w:val="21"/>
        </w:rPr>
        <w:t>MaskMem: One byte, masked area.0x01: EPC storage area;0x02: TID storage area;0x03: User storage area.Other values are retained.If other values appear in the command, a message indicating parameter error will be returned.</w:t>
      </w:r>
    </w:p>
    <w:p w14:paraId="495C2D48">
      <w:pPr>
        <w:spacing w:line="220" w:lineRule="auto"/>
        <w:ind w:right="0" w:firstLine="466"/>
        <w:rPr>
          <w:rFonts w:ascii="华文新魏" w:hAnsi="华文新魏" w:eastAsia="华文新魏"/>
          <w:szCs w:val="21"/>
        </w:rPr>
      </w:pPr>
      <w:r>
        <w:rPr>
          <w:rFonts w:ascii="Times New Roman" w:hAnsi="Times New Roman" w:eastAsia="Times New Roman" w:cs="Times New Roman"/>
          <w:szCs w:val="21"/>
        </w:rPr>
        <w:t>MaskAdr: Two bytes, the starting bit address of the mask (in bits).Range 0~16383.</w:t>
      </w:r>
    </w:p>
    <w:p w14:paraId="5FB29CE9">
      <w:pPr>
        <w:spacing w:line="220" w:lineRule="auto"/>
        <w:ind w:right="0" w:firstLine="466"/>
        <w:rPr>
          <w:rFonts w:ascii="华文新魏" w:hAnsi="华文新魏" w:eastAsia="华文新魏"/>
          <w:szCs w:val="21"/>
        </w:rPr>
      </w:pPr>
      <w:r>
        <w:rPr>
          <w:rFonts w:ascii="Times New Roman" w:hAnsi="Times New Roman" w:eastAsia="Times New Roman" w:cs="Times New Roman"/>
          <w:szCs w:val="21"/>
        </w:rPr>
        <w:t>MaskLen: One byte, the bit length of the mask (in bits).When the length is 0, it means that the masking function is not enabled.</w:t>
      </w:r>
    </w:p>
    <w:p w14:paraId="7CBAB4F4">
      <w:pPr>
        <w:spacing w:line="220" w:lineRule="auto"/>
        <w:ind w:right="0" w:firstLine="466"/>
        <w:rPr>
          <w:rFonts w:ascii="华文新魏" w:hAnsi="华文新魏" w:eastAsia="华文新魏"/>
          <w:szCs w:val="21"/>
        </w:rPr>
      </w:pPr>
      <w:r>
        <w:rPr>
          <w:rFonts w:ascii="Times New Roman" w:hAnsi="Times New Roman" w:eastAsia="Times New Roman" w:cs="Times New Roman"/>
          <w:szCs w:val="21"/>
        </w:rPr>
        <w:t>MaskData: Mask data.The byte length of MaskData data is MaskLen/8.If MaskLen is not an integer multiple of 8, then the byte length of MaskData data is [MaskLen/8] rounded to the nearest integer plus 1.If it's not enough, add 0 at the low level.</w:t>
      </w:r>
    </w:p>
    <w:p w14:paraId="0D7B70BC">
      <w:pPr>
        <w:spacing w:line="276" w:lineRule="auto"/>
        <w:rPr>
          <w:rFonts w:ascii="华文新魏" w:hAnsi="华文新魏" w:eastAsia="华文新魏"/>
          <w:szCs w:val="21"/>
        </w:rPr>
      </w:pPr>
    </w:p>
    <w:p w14:paraId="03BE1F70">
      <w:pPr>
        <w:pStyle w:val="5"/>
        <w:spacing w:before="0" w:after="0"/>
        <w:ind w:left="0" w:firstLine="0"/>
        <w:rPr>
          <w:rFonts w:ascii="Times New Roman" w:hAnsi="Times New Roman" w:eastAsia="华文新魏" w:cs="Times New Roman"/>
          <w:b/>
          <w:bCs/>
          <w:color w:val="993300"/>
          <w:sz w:val="24"/>
        </w:rPr>
      </w:pPr>
      <w:bookmarkStart w:id="75" w:name="_Toc19752"/>
      <w:r>
        <w:rPr>
          <w:rFonts w:ascii="Times New Roman" w:hAnsi="Times New Roman" w:eastAsia="Times New Roman" w:cs="Times New Roman"/>
          <w:b/>
          <w:bCs/>
          <w:color w:val="993300"/>
          <w:sz w:val="24"/>
          <w:lang w:val="en-US" w:eastAsia="zh-CN"/>
        </w:rPr>
        <w:t>4.2.6 CFG25：Impinj Scan Parameters</w:t>
      </w:r>
      <w:bookmarkEnd w:id="75"/>
    </w:p>
    <w:p w14:paraId="2B598B20">
      <w:pPr>
        <w:spacing w:line="220" w:lineRule="auto"/>
        <w:ind w:right="0" w:firstLine="466"/>
        <w:rPr>
          <w:rFonts w:eastAsia="新宋体"/>
          <w:sz w:val="24"/>
        </w:rPr>
      </w:pPr>
      <w:r>
        <w:rPr>
          <w:rFonts w:ascii="Times New Roman" w:hAnsi="Times New Roman" w:eastAsia="Times New Roman" w:cs="Times New Roman"/>
          <w:sz w:val="24"/>
        </w:rPr>
        <w:t>This configuration is used to set the Impinj Scan parameters.</w:t>
      </w:r>
    </w:p>
    <w:tbl>
      <w:tblPr>
        <w:tblStyle w:val="16"/>
        <w:tblW w:w="6011" w:type="dxa"/>
        <w:tblInd w:w="93" w:type="dxa"/>
        <w:tblLayout w:type="fixed"/>
        <w:tblCellMar>
          <w:top w:w="0" w:type="dxa"/>
          <w:left w:w="108" w:type="dxa"/>
          <w:bottom w:w="0" w:type="dxa"/>
          <w:right w:w="108" w:type="dxa"/>
        </w:tblCellMar>
      </w:tblPr>
      <w:tblGrid>
        <w:gridCol w:w="1070"/>
        <w:gridCol w:w="678"/>
        <w:gridCol w:w="723"/>
        <w:gridCol w:w="558"/>
        <w:gridCol w:w="1203"/>
        <w:gridCol w:w="740"/>
        <w:gridCol w:w="1039"/>
      </w:tblGrid>
      <w:tr w14:paraId="39FE6A3E">
        <w:tblPrEx>
          <w:tblCellMar>
            <w:top w:w="0" w:type="dxa"/>
            <w:left w:w="108" w:type="dxa"/>
            <w:bottom w:w="0" w:type="dxa"/>
            <w:right w:w="108" w:type="dxa"/>
          </w:tblCellMar>
        </w:tblPrEx>
        <w:trPr>
          <w:trHeight w:val="402" w:hRule="atLeast"/>
        </w:trPr>
        <w:tc>
          <w:tcPr>
            <w:tcW w:w="1070" w:type="dxa"/>
            <w:tcBorders>
              <w:top w:val="single" w:color="000000" w:sz="4" w:space="0"/>
              <w:left w:val="single" w:color="000000" w:sz="4" w:space="0"/>
              <w:bottom w:val="single" w:color="000000" w:sz="4" w:space="0"/>
              <w:right w:val="single" w:color="000000" w:sz="4" w:space="0"/>
            </w:tcBorders>
            <w:vAlign w:val="center"/>
          </w:tcPr>
          <w:p w14:paraId="147703C8">
            <w:pPr>
              <w:widowControl/>
              <w:jc w:val="center"/>
              <w:rPr>
                <w:rFonts w:eastAsia="新宋体"/>
                <w:color w:val="000000"/>
                <w:kern w:val="0"/>
                <w:sz w:val="24"/>
              </w:rPr>
            </w:pPr>
            <w:r>
              <w:rPr>
                <w:rFonts w:ascii="Times New Roman" w:hAnsi="Times New Roman" w:eastAsia="Times New Roman" w:cs="Times New Roman"/>
                <w:color w:val="000000"/>
                <w:kern w:val="0"/>
                <w:sz w:val="24"/>
              </w:rPr>
              <w:t>Byte</w:t>
            </w:r>
          </w:p>
        </w:tc>
        <w:tc>
          <w:tcPr>
            <w:tcW w:w="678" w:type="dxa"/>
            <w:tcBorders>
              <w:top w:val="single" w:color="000000" w:sz="4" w:space="0"/>
              <w:bottom w:val="single" w:color="000000" w:sz="4" w:space="0"/>
              <w:right w:val="single" w:color="000000" w:sz="4" w:space="0"/>
            </w:tcBorders>
            <w:vAlign w:val="center"/>
          </w:tcPr>
          <w:p w14:paraId="79C17991">
            <w:pPr>
              <w:widowControl/>
              <w:jc w:val="center"/>
              <w:rPr>
                <w:rFonts w:eastAsia="新宋体"/>
                <w:color w:val="000000"/>
                <w:kern w:val="0"/>
                <w:sz w:val="24"/>
              </w:rPr>
            </w:pPr>
            <w:r>
              <w:rPr>
                <w:rFonts w:ascii="Times New Roman" w:hAnsi="Times New Roman" w:eastAsia="Times New Roman" w:cs="Times New Roman"/>
                <w:color w:val="000000"/>
                <w:kern w:val="0"/>
                <w:sz w:val="24"/>
              </w:rPr>
              <w:t>0</w:t>
            </w:r>
          </w:p>
        </w:tc>
        <w:tc>
          <w:tcPr>
            <w:tcW w:w="723" w:type="dxa"/>
            <w:tcBorders>
              <w:top w:val="single" w:color="000000" w:sz="4" w:space="0"/>
              <w:bottom w:val="single" w:color="000000" w:sz="4" w:space="0"/>
              <w:right w:val="single" w:color="000000" w:sz="4" w:space="0"/>
            </w:tcBorders>
            <w:vAlign w:val="center"/>
          </w:tcPr>
          <w:p w14:paraId="1DC70147">
            <w:pPr>
              <w:widowControl/>
              <w:jc w:val="center"/>
              <w:rPr>
                <w:rFonts w:eastAsia="新宋体"/>
                <w:color w:val="000000"/>
                <w:kern w:val="0"/>
                <w:sz w:val="24"/>
              </w:rPr>
            </w:pPr>
            <w:r>
              <w:rPr>
                <w:rFonts w:ascii="Times New Roman" w:hAnsi="Times New Roman" w:eastAsia="Times New Roman" w:cs="Times New Roman"/>
                <w:color w:val="000000"/>
                <w:kern w:val="0"/>
                <w:sz w:val="24"/>
              </w:rPr>
              <w:t>1</w:t>
            </w:r>
          </w:p>
        </w:tc>
        <w:tc>
          <w:tcPr>
            <w:tcW w:w="558" w:type="dxa"/>
            <w:tcBorders>
              <w:top w:val="single" w:color="000000" w:sz="4" w:space="0"/>
              <w:bottom w:val="single" w:color="000000" w:sz="4" w:space="0"/>
              <w:right w:val="single" w:color="000000" w:sz="4" w:space="0"/>
            </w:tcBorders>
            <w:vAlign w:val="center"/>
          </w:tcPr>
          <w:p w14:paraId="4885DA15">
            <w:pPr>
              <w:widowControl/>
              <w:jc w:val="center"/>
              <w:rPr>
                <w:rFonts w:eastAsia="新宋体"/>
                <w:color w:val="000000"/>
                <w:kern w:val="0"/>
                <w:sz w:val="24"/>
              </w:rPr>
            </w:pPr>
            <w:r>
              <w:rPr>
                <w:rFonts w:ascii="Times New Roman" w:hAnsi="Times New Roman" w:eastAsia="Times New Roman" w:cs="Times New Roman"/>
                <w:color w:val="000000"/>
                <w:kern w:val="0"/>
                <w:sz w:val="24"/>
              </w:rPr>
              <w:t>2</w:t>
            </w:r>
          </w:p>
        </w:tc>
        <w:tc>
          <w:tcPr>
            <w:tcW w:w="1203" w:type="dxa"/>
            <w:tcBorders>
              <w:top w:val="single" w:color="000000" w:sz="4" w:space="0"/>
              <w:bottom w:val="single" w:color="000000" w:sz="4" w:space="0"/>
              <w:right w:val="single" w:color="000000" w:sz="4" w:space="0"/>
            </w:tcBorders>
            <w:vAlign w:val="center"/>
          </w:tcPr>
          <w:p w14:paraId="6362DC7E">
            <w:pPr>
              <w:widowControl/>
              <w:jc w:val="center"/>
              <w:rPr>
                <w:rFonts w:eastAsia="新宋体"/>
                <w:color w:val="000000"/>
                <w:kern w:val="0"/>
                <w:sz w:val="24"/>
              </w:rPr>
            </w:pPr>
            <w:r>
              <w:rPr>
                <w:rFonts w:ascii="Times New Roman" w:hAnsi="Times New Roman" w:eastAsia="Times New Roman" w:cs="Times New Roman"/>
                <w:color w:val="000000"/>
                <w:kern w:val="0"/>
                <w:sz w:val="24"/>
              </w:rPr>
              <w:t>3</w:t>
            </w:r>
          </w:p>
        </w:tc>
        <w:tc>
          <w:tcPr>
            <w:tcW w:w="740" w:type="dxa"/>
            <w:tcBorders>
              <w:top w:val="single" w:color="000000" w:sz="4" w:space="0"/>
              <w:bottom w:val="single" w:color="000000" w:sz="4" w:space="0"/>
              <w:right w:val="single" w:color="000000" w:sz="4" w:space="0"/>
            </w:tcBorders>
            <w:vAlign w:val="center"/>
          </w:tcPr>
          <w:p w14:paraId="62153EA4">
            <w:pPr>
              <w:widowControl/>
              <w:jc w:val="center"/>
              <w:rPr>
                <w:rFonts w:eastAsia="新宋体"/>
                <w:color w:val="000000"/>
                <w:kern w:val="0"/>
                <w:sz w:val="24"/>
              </w:rPr>
            </w:pPr>
            <w:r>
              <w:rPr>
                <w:rFonts w:ascii="Times New Roman" w:hAnsi="Times New Roman" w:eastAsia="Times New Roman" w:cs="Times New Roman"/>
                <w:color w:val="000000"/>
                <w:kern w:val="0"/>
                <w:sz w:val="24"/>
              </w:rPr>
              <w:t>4</w:t>
            </w:r>
          </w:p>
        </w:tc>
        <w:tc>
          <w:tcPr>
            <w:tcW w:w="1039" w:type="dxa"/>
            <w:tcBorders>
              <w:top w:val="single" w:color="000000" w:sz="4" w:space="0"/>
              <w:bottom w:val="single" w:color="000000" w:sz="4" w:space="0"/>
              <w:right w:val="single" w:color="000000" w:sz="4" w:space="0"/>
            </w:tcBorders>
            <w:vAlign w:val="center"/>
          </w:tcPr>
          <w:p w14:paraId="7E5323B8">
            <w:pPr>
              <w:widowControl/>
              <w:jc w:val="center"/>
              <w:rPr>
                <w:rFonts w:eastAsia="新宋体"/>
                <w:color w:val="000000"/>
                <w:kern w:val="0"/>
                <w:sz w:val="24"/>
              </w:rPr>
            </w:pPr>
            <w:r>
              <w:rPr>
                <w:rFonts w:ascii="Times New Roman" w:hAnsi="Times New Roman" w:eastAsia="Times New Roman" w:cs="Times New Roman"/>
                <w:color w:val="000000"/>
                <w:kern w:val="0"/>
                <w:sz w:val="24"/>
              </w:rPr>
              <w:t>5</w:t>
            </w:r>
          </w:p>
        </w:tc>
      </w:tr>
      <w:tr w14:paraId="1CC6167D">
        <w:tblPrEx>
          <w:tblCellMar>
            <w:top w:w="0" w:type="dxa"/>
            <w:left w:w="108" w:type="dxa"/>
            <w:bottom w:w="0" w:type="dxa"/>
            <w:right w:w="108" w:type="dxa"/>
          </w:tblCellMar>
        </w:tblPrEx>
        <w:trPr>
          <w:trHeight w:val="402" w:hRule="atLeast"/>
        </w:trPr>
        <w:tc>
          <w:tcPr>
            <w:tcW w:w="1070" w:type="dxa"/>
            <w:tcBorders>
              <w:left w:val="single" w:color="000000" w:sz="4" w:space="0"/>
              <w:bottom w:val="single" w:color="000000" w:sz="4" w:space="0"/>
              <w:right w:val="single" w:color="000000" w:sz="4" w:space="0"/>
            </w:tcBorders>
            <w:vAlign w:val="center"/>
          </w:tcPr>
          <w:p w14:paraId="4E137B06">
            <w:pPr>
              <w:widowControl/>
              <w:jc w:val="center"/>
              <w:rPr>
                <w:rFonts w:eastAsia="新宋体"/>
                <w:color w:val="000000"/>
                <w:kern w:val="0"/>
                <w:sz w:val="24"/>
              </w:rPr>
            </w:pPr>
            <w:r>
              <w:rPr>
                <w:rFonts w:ascii="Times New Roman" w:hAnsi="Times New Roman" w:eastAsia="Times New Roman" w:cs="Times New Roman"/>
                <w:color w:val="000000"/>
                <w:kern w:val="0"/>
                <w:sz w:val="24"/>
              </w:rPr>
              <w:t>Contents</w:t>
            </w:r>
          </w:p>
        </w:tc>
        <w:tc>
          <w:tcPr>
            <w:tcW w:w="678" w:type="dxa"/>
            <w:tcBorders>
              <w:bottom w:val="single" w:color="000000" w:sz="4" w:space="0"/>
              <w:right w:val="single" w:color="000000" w:sz="4" w:space="0"/>
            </w:tcBorders>
            <w:vAlign w:val="center"/>
          </w:tcPr>
          <w:p w14:paraId="5B82A319">
            <w:pPr>
              <w:widowControl/>
              <w:jc w:val="center"/>
              <w:rPr>
                <w:rFonts w:eastAsia="新宋体"/>
                <w:color w:val="000000"/>
                <w:kern w:val="0"/>
                <w:sz w:val="24"/>
              </w:rPr>
            </w:pPr>
            <w:r>
              <w:rPr>
                <w:rFonts w:ascii="Times New Roman" w:hAnsi="Times New Roman" w:eastAsia="Times New Roman" w:cs="Times New Roman"/>
                <w:color w:val="000000"/>
                <w:kern w:val="0"/>
                <w:sz w:val="24"/>
              </w:rPr>
              <w:t>N</w:t>
            </w:r>
          </w:p>
        </w:tc>
        <w:tc>
          <w:tcPr>
            <w:tcW w:w="723" w:type="dxa"/>
            <w:tcBorders>
              <w:bottom w:val="single" w:color="000000" w:sz="4" w:space="0"/>
              <w:right w:val="single" w:color="000000" w:sz="4" w:space="0"/>
            </w:tcBorders>
            <w:vAlign w:val="center"/>
          </w:tcPr>
          <w:p w14:paraId="5ED322BA">
            <w:pPr>
              <w:widowControl/>
              <w:jc w:val="center"/>
              <w:rPr>
                <w:rFonts w:eastAsia="新宋体"/>
                <w:color w:val="000000"/>
                <w:kern w:val="0"/>
                <w:sz w:val="24"/>
              </w:rPr>
            </w:pPr>
            <w:r>
              <w:rPr>
                <w:rFonts w:ascii="Times New Roman" w:hAnsi="Times New Roman" w:eastAsia="Times New Roman" w:cs="Times New Roman"/>
                <w:color w:val="000000"/>
                <w:kern w:val="0"/>
                <w:sz w:val="24"/>
              </w:rPr>
              <w:t>Code</w:t>
            </w:r>
          </w:p>
        </w:tc>
        <w:tc>
          <w:tcPr>
            <w:tcW w:w="558" w:type="dxa"/>
            <w:tcBorders>
              <w:bottom w:val="single" w:color="000000" w:sz="4" w:space="0"/>
              <w:right w:val="single" w:color="000000" w:sz="4" w:space="0"/>
            </w:tcBorders>
            <w:vAlign w:val="center"/>
          </w:tcPr>
          <w:p w14:paraId="6FECDF57">
            <w:pPr>
              <w:widowControl/>
              <w:jc w:val="center"/>
              <w:rPr>
                <w:rFonts w:eastAsia="新宋体"/>
                <w:color w:val="000000"/>
                <w:kern w:val="0"/>
                <w:sz w:val="24"/>
              </w:rPr>
            </w:pPr>
            <w:r>
              <w:rPr>
                <w:rFonts w:ascii="Times New Roman" w:hAnsi="Times New Roman" w:eastAsia="Times New Roman" w:cs="Times New Roman"/>
              </w:rPr>
              <w:t>CR</w:t>
            </w:r>
          </w:p>
        </w:tc>
        <w:tc>
          <w:tcPr>
            <w:tcW w:w="1203" w:type="dxa"/>
            <w:tcBorders>
              <w:bottom w:val="single" w:color="000000" w:sz="4" w:space="0"/>
              <w:right w:val="single" w:color="000000" w:sz="4" w:space="0"/>
            </w:tcBorders>
            <w:vAlign w:val="center"/>
          </w:tcPr>
          <w:p w14:paraId="2BB3A656">
            <w:pPr>
              <w:widowControl/>
              <w:jc w:val="center"/>
              <w:rPr>
                <w:rFonts w:eastAsia="新宋体"/>
                <w:color w:val="000000"/>
                <w:kern w:val="0"/>
                <w:sz w:val="24"/>
              </w:rPr>
            </w:pPr>
            <w:r>
              <w:rPr>
                <w:rFonts w:ascii="Times New Roman" w:hAnsi="Times New Roman" w:eastAsia="Times New Roman" w:cs="Times New Roman"/>
                <w:color w:val="000000"/>
                <w:kern w:val="0"/>
                <w:sz w:val="24"/>
              </w:rPr>
              <w:t>Protection</w:t>
            </w:r>
          </w:p>
        </w:tc>
        <w:tc>
          <w:tcPr>
            <w:tcW w:w="740" w:type="dxa"/>
            <w:tcBorders>
              <w:bottom w:val="single" w:color="000000" w:sz="4" w:space="0"/>
              <w:right w:val="single" w:color="000000" w:sz="4" w:space="0"/>
            </w:tcBorders>
            <w:vAlign w:val="center"/>
          </w:tcPr>
          <w:p w14:paraId="55D6F0D8">
            <w:pPr>
              <w:widowControl/>
              <w:jc w:val="center"/>
              <w:rPr>
                <w:rFonts w:eastAsia="新宋体"/>
                <w:color w:val="000000"/>
                <w:kern w:val="0"/>
                <w:sz w:val="24"/>
              </w:rPr>
            </w:pPr>
            <w:r>
              <w:rPr>
                <w:rFonts w:ascii="Times New Roman" w:hAnsi="Times New Roman" w:eastAsia="Times New Roman" w:cs="Times New Roman"/>
                <w:color w:val="000000"/>
                <w:kern w:val="0"/>
                <w:sz w:val="24"/>
              </w:rPr>
              <w:t>ID</w:t>
            </w:r>
          </w:p>
        </w:tc>
        <w:tc>
          <w:tcPr>
            <w:tcW w:w="1039" w:type="dxa"/>
            <w:tcBorders>
              <w:bottom w:val="single" w:color="000000" w:sz="4" w:space="0"/>
              <w:right w:val="single" w:color="000000" w:sz="4" w:space="0"/>
            </w:tcBorders>
            <w:vAlign w:val="center"/>
          </w:tcPr>
          <w:p w14:paraId="580250DF">
            <w:pPr>
              <w:widowControl/>
              <w:rPr>
                <w:rFonts w:eastAsia="新宋体"/>
                <w:color w:val="000000"/>
                <w:kern w:val="0"/>
                <w:sz w:val="24"/>
              </w:rPr>
            </w:pPr>
            <w:r>
              <w:rPr>
                <w:rFonts w:ascii="Times New Roman" w:hAnsi="Times New Roman" w:eastAsia="Times New Roman" w:cs="Times New Roman"/>
                <w:color w:val="000000"/>
                <w:kern w:val="0"/>
                <w:sz w:val="24"/>
              </w:rPr>
              <w:t>Copyto</w:t>
            </w:r>
          </w:p>
        </w:tc>
      </w:tr>
      <w:tr w14:paraId="5D2284E3">
        <w:tblPrEx>
          <w:tblCellMar>
            <w:top w:w="0" w:type="dxa"/>
            <w:left w:w="108" w:type="dxa"/>
            <w:bottom w:w="0" w:type="dxa"/>
            <w:right w:w="108" w:type="dxa"/>
          </w:tblCellMar>
        </w:tblPrEx>
        <w:trPr>
          <w:trHeight w:val="402" w:hRule="atLeast"/>
        </w:trPr>
        <w:tc>
          <w:tcPr>
            <w:tcW w:w="1070" w:type="dxa"/>
            <w:tcBorders>
              <w:left w:val="single" w:color="000000" w:sz="4" w:space="0"/>
              <w:bottom w:val="single" w:color="000000" w:sz="4" w:space="0"/>
              <w:right w:val="single" w:color="000000" w:sz="4" w:space="0"/>
            </w:tcBorders>
            <w:vAlign w:val="center"/>
          </w:tcPr>
          <w:p w14:paraId="411290DA">
            <w:pPr>
              <w:widowControl/>
              <w:jc w:val="center"/>
              <w:rPr>
                <w:rFonts w:eastAsia="新宋体"/>
                <w:color w:val="000000"/>
                <w:kern w:val="0"/>
                <w:sz w:val="24"/>
              </w:rPr>
            </w:pPr>
            <w:r>
              <w:rPr>
                <w:rFonts w:ascii="Times New Roman" w:hAnsi="Times New Roman" w:eastAsia="Times New Roman" w:cs="Times New Roman"/>
                <w:color w:val="000000"/>
                <w:kern w:val="0"/>
                <w:sz w:val="24"/>
              </w:rPr>
              <w:t>Default</w:t>
            </w:r>
          </w:p>
        </w:tc>
        <w:tc>
          <w:tcPr>
            <w:tcW w:w="678" w:type="dxa"/>
            <w:tcBorders>
              <w:bottom w:val="single" w:color="000000" w:sz="4" w:space="0"/>
              <w:right w:val="single" w:color="000000" w:sz="4" w:space="0"/>
            </w:tcBorders>
            <w:vAlign w:val="center"/>
          </w:tcPr>
          <w:p w14:paraId="29207BBE">
            <w:pPr>
              <w:widowControl/>
              <w:jc w:val="center"/>
              <w:rPr>
                <w:rFonts w:eastAsia="新宋体"/>
                <w:color w:val="000000"/>
                <w:kern w:val="0"/>
                <w:sz w:val="24"/>
              </w:rPr>
            </w:pPr>
            <w:r>
              <w:rPr>
                <w:rFonts w:ascii="Times New Roman" w:hAnsi="Times New Roman" w:eastAsia="Times New Roman" w:cs="Times New Roman"/>
                <w:color w:val="000000"/>
                <w:kern w:val="0"/>
                <w:sz w:val="24"/>
              </w:rPr>
              <w:t>15</w:t>
            </w:r>
          </w:p>
        </w:tc>
        <w:tc>
          <w:tcPr>
            <w:tcW w:w="723" w:type="dxa"/>
            <w:tcBorders>
              <w:bottom w:val="single" w:color="000000" w:sz="4" w:space="0"/>
              <w:right w:val="single" w:color="000000" w:sz="4" w:space="0"/>
            </w:tcBorders>
            <w:vAlign w:val="center"/>
          </w:tcPr>
          <w:p w14:paraId="0C091D34">
            <w:pPr>
              <w:widowControl/>
              <w:jc w:val="center"/>
              <w:rPr>
                <w:rFonts w:eastAsia="新宋体"/>
                <w:color w:val="000000"/>
                <w:kern w:val="0"/>
                <w:sz w:val="24"/>
              </w:rPr>
            </w:pPr>
            <w:r>
              <w:rPr>
                <w:rFonts w:ascii="Times New Roman" w:hAnsi="Times New Roman" w:eastAsia="Times New Roman" w:cs="Times New Roman"/>
                <w:color w:val="000000"/>
                <w:kern w:val="0"/>
                <w:sz w:val="24"/>
              </w:rPr>
              <w:t>1</w:t>
            </w:r>
          </w:p>
        </w:tc>
        <w:tc>
          <w:tcPr>
            <w:tcW w:w="558" w:type="dxa"/>
            <w:tcBorders>
              <w:bottom w:val="single" w:color="000000" w:sz="4" w:space="0"/>
              <w:right w:val="single" w:color="000000" w:sz="4" w:space="0"/>
            </w:tcBorders>
            <w:vAlign w:val="center"/>
          </w:tcPr>
          <w:p w14:paraId="56138A47">
            <w:pPr>
              <w:widowControl/>
              <w:jc w:val="center"/>
              <w:rPr>
                <w:rFonts w:eastAsia="新宋体"/>
                <w:color w:val="000000"/>
                <w:kern w:val="0"/>
                <w:sz w:val="24"/>
              </w:rPr>
            </w:pPr>
            <w:r>
              <w:rPr>
                <w:rFonts w:ascii="Times New Roman" w:hAnsi="Times New Roman" w:eastAsia="Times New Roman" w:cs="Times New Roman"/>
                <w:color w:val="000000"/>
                <w:kern w:val="0"/>
                <w:sz w:val="24"/>
              </w:rPr>
              <w:t>3</w:t>
            </w:r>
          </w:p>
        </w:tc>
        <w:tc>
          <w:tcPr>
            <w:tcW w:w="1203" w:type="dxa"/>
            <w:tcBorders>
              <w:bottom w:val="single" w:color="000000" w:sz="4" w:space="0"/>
              <w:right w:val="single" w:color="000000" w:sz="4" w:space="0"/>
            </w:tcBorders>
            <w:vAlign w:val="center"/>
          </w:tcPr>
          <w:p w14:paraId="6D84B7A5">
            <w:pPr>
              <w:widowControl/>
              <w:jc w:val="center"/>
              <w:rPr>
                <w:rFonts w:eastAsia="新宋体"/>
                <w:color w:val="000000"/>
                <w:kern w:val="0"/>
                <w:sz w:val="24"/>
              </w:rPr>
            </w:pPr>
            <w:r>
              <w:rPr>
                <w:rFonts w:ascii="Times New Roman" w:hAnsi="Times New Roman" w:eastAsia="Times New Roman" w:cs="Times New Roman"/>
                <w:color w:val="000000"/>
                <w:kern w:val="0"/>
                <w:sz w:val="24"/>
              </w:rPr>
              <w:t>2</w:t>
            </w:r>
          </w:p>
        </w:tc>
        <w:tc>
          <w:tcPr>
            <w:tcW w:w="740" w:type="dxa"/>
            <w:tcBorders>
              <w:bottom w:val="single" w:color="000000" w:sz="4" w:space="0"/>
              <w:right w:val="single" w:color="000000" w:sz="4" w:space="0"/>
            </w:tcBorders>
            <w:vAlign w:val="center"/>
          </w:tcPr>
          <w:p w14:paraId="6DAEDB58">
            <w:pPr>
              <w:widowControl/>
              <w:jc w:val="center"/>
              <w:rPr>
                <w:rFonts w:eastAsia="新宋体"/>
                <w:color w:val="000000"/>
                <w:kern w:val="0"/>
                <w:sz w:val="24"/>
              </w:rPr>
            </w:pPr>
            <w:r>
              <w:rPr>
                <w:rFonts w:ascii="Times New Roman" w:hAnsi="Times New Roman" w:eastAsia="Times New Roman" w:cs="Times New Roman"/>
                <w:color w:val="000000"/>
                <w:kern w:val="0"/>
                <w:sz w:val="24"/>
              </w:rPr>
              <w:t>3</w:t>
            </w:r>
          </w:p>
        </w:tc>
        <w:tc>
          <w:tcPr>
            <w:tcW w:w="1039" w:type="dxa"/>
            <w:tcBorders>
              <w:bottom w:val="single" w:color="000000" w:sz="4" w:space="0"/>
              <w:right w:val="single" w:color="000000" w:sz="4" w:space="0"/>
            </w:tcBorders>
            <w:vAlign w:val="center"/>
          </w:tcPr>
          <w:p w14:paraId="4F736848">
            <w:pPr>
              <w:widowControl/>
              <w:jc w:val="center"/>
              <w:rPr>
                <w:rFonts w:eastAsia="新宋体"/>
                <w:color w:val="000000"/>
                <w:kern w:val="0"/>
                <w:sz w:val="24"/>
              </w:rPr>
            </w:pPr>
            <w:r>
              <w:rPr>
                <w:rFonts w:ascii="Times New Roman" w:hAnsi="Times New Roman" w:eastAsia="Times New Roman" w:cs="Times New Roman"/>
                <w:color w:val="000000"/>
                <w:kern w:val="0"/>
                <w:sz w:val="24"/>
              </w:rPr>
              <w:t>0</w:t>
            </w:r>
          </w:p>
        </w:tc>
      </w:tr>
    </w:tbl>
    <w:p w14:paraId="3BE77D3F">
      <w:pPr>
        <w:spacing w:line="276" w:lineRule="auto"/>
        <w:rPr>
          <w:rFonts w:eastAsia="新宋体"/>
          <w:color w:val="000000"/>
          <w:kern w:val="0"/>
          <w:sz w:val="24"/>
        </w:rPr>
      </w:pPr>
    </w:p>
    <w:p w14:paraId="3B4307BE">
      <w:pPr>
        <w:spacing w:line="220" w:lineRule="auto"/>
        <w:rPr>
          <w:rFonts w:eastAsia="新宋体"/>
          <w:color w:val="000000"/>
          <w:kern w:val="0"/>
          <w:sz w:val="24"/>
        </w:rPr>
      </w:pPr>
      <w:r>
        <w:rPr>
          <w:rFonts w:ascii="Times New Roman" w:hAnsi="Times New Roman" w:eastAsia="Times New Roman" w:cs="Times New Roman"/>
          <w:color w:val="000000"/>
          <w:kern w:val="0"/>
          <w:sz w:val="24"/>
        </w:rPr>
        <w:t>N,: Default 0x0F;</w:t>
      </w:r>
    </w:p>
    <w:p w14:paraId="4460BD27">
      <w:pPr>
        <w:spacing w:line="220" w:lineRule="auto"/>
      </w:pPr>
      <w:r>
        <w:rPr>
          <w:rFonts w:ascii="Times New Roman" w:hAnsi="Times New Roman" w:eastAsia="Times New Roman" w:cs="Times New Roman"/>
          <w:color w:val="000000"/>
          <w:kern w:val="0"/>
          <w:sz w:val="24"/>
        </w:rPr>
        <w:t>Code: 0-Rfu;1-Antipodal;2-CCOneHalf;3-CCThreeQuarters.</w:t>
      </w:r>
    </w:p>
    <w:p w14:paraId="39069C4C">
      <w:pPr>
        <w:spacing w:line="220" w:lineRule="auto"/>
        <w:rPr>
          <w:rFonts w:eastAsia="新宋体" w:cs="Arial"/>
          <w:color w:val="000000"/>
          <w:kern w:val="0"/>
          <w:sz w:val="24"/>
        </w:rPr>
      </w:pPr>
      <w:r>
        <w:rPr>
          <w:rFonts w:ascii="Times New Roman" w:hAnsi="Times New Roman" w:eastAsia="Times New Roman" w:cs="Times New Roman"/>
        </w:rPr>
        <w:t>CR</w:t>
      </w:r>
      <w:r>
        <w:rPr>
          <w:rFonts w:ascii="Times New Roman" w:hAnsi="Times New Roman" w:eastAsia="Times New Roman" w:cs="Times New Roman"/>
          <w:color w:val="000000"/>
          <w:kern w:val="0"/>
          <w:sz w:val="24"/>
        </w:rPr>
        <w:t>: 0-ID32;1-ID16;2-StoredCRC;3-RN16.</w:t>
      </w:r>
    </w:p>
    <w:p w14:paraId="4406A646">
      <w:pPr>
        <w:spacing w:line="220" w:lineRule="auto"/>
        <w:rPr>
          <w:rFonts w:eastAsia="新宋体"/>
          <w:color w:val="000000"/>
          <w:kern w:val="0"/>
          <w:sz w:val="24"/>
        </w:rPr>
      </w:pPr>
      <w:r>
        <w:rPr>
          <w:rFonts w:ascii="Times New Roman" w:hAnsi="Times New Roman" w:eastAsia="Times New Roman" w:cs="Times New Roman"/>
          <w:color w:val="000000"/>
          <w:kern w:val="0"/>
          <w:sz w:val="24"/>
        </w:rPr>
        <w:t>Protection: 0-NoProtection;1-Parity;2-CRC5;3-CRC5Plus.</w:t>
      </w:r>
    </w:p>
    <w:p w14:paraId="61F3FE76">
      <w:pPr>
        <w:spacing w:line="220" w:lineRule="auto"/>
        <w:rPr>
          <w:rFonts w:eastAsia="新宋体"/>
          <w:color w:val="000000"/>
          <w:kern w:val="0"/>
          <w:sz w:val="24"/>
        </w:rPr>
      </w:pPr>
      <w:r>
        <w:rPr>
          <w:rFonts w:ascii="Times New Roman" w:hAnsi="Times New Roman" w:eastAsia="Times New Roman" w:cs="Times New Roman"/>
          <w:color w:val="000000"/>
          <w:kern w:val="0"/>
          <w:sz w:val="24"/>
        </w:rPr>
        <w:t>ID: 0-NoAckResponse;1-TMNPlusTSN; 2-Part EPC;3-Full.</w:t>
      </w:r>
    </w:p>
    <w:p w14:paraId="6815C748">
      <w:pPr>
        <w:spacing w:line="220" w:lineRule="auto"/>
        <w:rPr>
          <w:rFonts w:eastAsia="新宋体"/>
          <w:color w:val="000000"/>
          <w:kern w:val="0"/>
          <w:sz w:val="24"/>
        </w:rPr>
      </w:pPr>
      <w:r>
        <w:rPr>
          <w:rFonts w:ascii="Times New Roman" w:hAnsi="Times New Roman" w:eastAsia="Times New Roman" w:cs="Times New Roman"/>
          <w:color w:val="000000"/>
          <w:kern w:val="0"/>
          <w:sz w:val="24"/>
        </w:rPr>
        <w:t>Copyto: 0-All tag;1-S=1 tags only.</w:t>
      </w:r>
    </w:p>
    <w:p w14:paraId="2EC30598">
      <w:pPr>
        <w:pStyle w:val="5"/>
        <w:spacing w:before="0" w:after="0"/>
        <w:ind w:left="0" w:firstLine="0"/>
        <w:rPr>
          <w:rFonts w:ascii="Times New Roman" w:hAnsi="Times New Roman" w:eastAsia="华文新魏" w:cs="Times New Roman"/>
          <w:b/>
          <w:bCs/>
          <w:color w:val="993300"/>
          <w:sz w:val="24"/>
        </w:rPr>
      </w:pPr>
      <w:bookmarkStart w:id="76" w:name="_Toc29431"/>
      <w:r>
        <w:rPr>
          <w:rFonts w:ascii="Times New Roman" w:hAnsi="Times New Roman" w:eastAsia="Times New Roman" w:cs="Times New Roman"/>
          <w:b/>
          <w:bCs/>
          <w:color w:val="993300"/>
          <w:sz w:val="24"/>
          <w:lang w:val="en-US" w:eastAsia="zh-CN"/>
        </w:rPr>
        <w:t>4.2.7 CFG29：Impinj ScanID Parameters</w:t>
      </w:r>
      <w:bookmarkEnd w:id="76"/>
    </w:p>
    <w:p w14:paraId="5DC00306">
      <w:pPr>
        <w:spacing w:line="220" w:lineRule="auto"/>
        <w:ind w:right="0" w:firstLine="466"/>
        <w:rPr>
          <w:rFonts w:eastAsia="新宋体"/>
          <w:sz w:val="24"/>
        </w:rPr>
      </w:pPr>
      <w:r>
        <w:rPr>
          <w:rFonts w:ascii="Times New Roman" w:hAnsi="Times New Roman" w:eastAsia="Times New Roman" w:cs="Times New Roman"/>
          <w:sz w:val="24"/>
        </w:rPr>
        <w:t>This configuration is used to set the Impinj ScanID parameter.</w:t>
      </w:r>
    </w:p>
    <w:tbl>
      <w:tblPr>
        <w:tblStyle w:val="16"/>
        <w:tblW w:w="4785" w:type="dxa"/>
        <w:tblInd w:w="93" w:type="dxa"/>
        <w:tblLayout w:type="fixed"/>
        <w:tblCellMar>
          <w:top w:w="0" w:type="dxa"/>
          <w:left w:w="108" w:type="dxa"/>
          <w:bottom w:w="0" w:type="dxa"/>
          <w:right w:w="108" w:type="dxa"/>
        </w:tblCellMar>
      </w:tblPr>
      <w:tblGrid>
        <w:gridCol w:w="1070"/>
        <w:gridCol w:w="1603"/>
        <w:gridCol w:w="1003"/>
        <w:gridCol w:w="1109"/>
      </w:tblGrid>
      <w:tr w14:paraId="4EB0F4EC">
        <w:tblPrEx>
          <w:tblCellMar>
            <w:top w:w="0" w:type="dxa"/>
            <w:left w:w="108" w:type="dxa"/>
            <w:bottom w:w="0" w:type="dxa"/>
            <w:right w:w="108" w:type="dxa"/>
          </w:tblCellMar>
        </w:tblPrEx>
        <w:trPr>
          <w:trHeight w:val="402" w:hRule="atLeast"/>
        </w:trPr>
        <w:tc>
          <w:tcPr>
            <w:tcW w:w="1070" w:type="dxa"/>
            <w:tcBorders>
              <w:top w:val="single" w:color="000000" w:sz="4" w:space="0"/>
              <w:left w:val="single" w:color="000000" w:sz="4" w:space="0"/>
              <w:bottom w:val="single" w:color="000000" w:sz="4" w:space="0"/>
              <w:right w:val="single" w:color="000000" w:sz="4" w:space="0"/>
            </w:tcBorders>
            <w:vAlign w:val="center"/>
          </w:tcPr>
          <w:p w14:paraId="3FD69DC9">
            <w:pPr>
              <w:widowControl/>
              <w:jc w:val="center"/>
              <w:rPr>
                <w:rFonts w:eastAsia="新宋体"/>
                <w:color w:val="000000"/>
                <w:kern w:val="0"/>
                <w:sz w:val="24"/>
              </w:rPr>
            </w:pPr>
            <w:r>
              <w:rPr>
                <w:rFonts w:ascii="Times New Roman" w:hAnsi="Times New Roman" w:eastAsia="Times New Roman" w:cs="Times New Roman"/>
                <w:color w:val="000000"/>
                <w:kern w:val="0"/>
                <w:sz w:val="24"/>
              </w:rPr>
              <w:t>Byte</w:t>
            </w:r>
          </w:p>
        </w:tc>
        <w:tc>
          <w:tcPr>
            <w:tcW w:w="1603" w:type="dxa"/>
            <w:tcBorders>
              <w:top w:val="single" w:color="000000" w:sz="4" w:space="0"/>
              <w:bottom w:val="single" w:color="000000" w:sz="4" w:space="0"/>
              <w:right w:val="single" w:color="000000" w:sz="4" w:space="0"/>
            </w:tcBorders>
            <w:vAlign w:val="center"/>
          </w:tcPr>
          <w:p w14:paraId="5FB42C39">
            <w:pPr>
              <w:widowControl/>
              <w:jc w:val="center"/>
              <w:rPr>
                <w:rFonts w:eastAsia="新宋体"/>
                <w:color w:val="000000"/>
                <w:kern w:val="0"/>
                <w:sz w:val="24"/>
              </w:rPr>
            </w:pPr>
            <w:r>
              <w:rPr>
                <w:rFonts w:ascii="Times New Roman" w:hAnsi="Times New Roman" w:eastAsia="Times New Roman" w:cs="Times New Roman"/>
                <w:color w:val="000000"/>
                <w:kern w:val="0"/>
                <w:sz w:val="24"/>
              </w:rPr>
              <w:t>0</w:t>
            </w:r>
          </w:p>
        </w:tc>
        <w:tc>
          <w:tcPr>
            <w:tcW w:w="1003" w:type="dxa"/>
            <w:tcBorders>
              <w:top w:val="single" w:color="000000" w:sz="4" w:space="0"/>
              <w:bottom w:val="single" w:color="000000" w:sz="4" w:space="0"/>
              <w:right w:val="single" w:color="000000" w:sz="4" w:space="0"/>
            </w:tcBorders>
            <w:vAlign w:val="center"/>
          </w:tcPr>
          <w:p w14:paraId="40D70401">
            <w:pPr>
              <w:widowControl/>
              <w:jc w:val="center"/>
              <w:rPr>
                <w:rFonts w:eastAsia="新宋体"/>
                <w:color w:val="000000"/>
                <w:kern w:val="0"/>
                <w:sz w:val="24"/>
              </w:rPr>
            </w:pPr>
            <w:r>
              <w:rPr>
                <w:rFonts w:ascii="Times New Roman" w:hAnsi="Times New Roman" w:eastAsia="Times New Roman" w:cs="Times New Roman"/>
                <w:color w:val="000000"/>
                <w:kern w:val="0"/>
                <w:sz w:val="24"/>
              </w:rPr>
              <w:t>1</w:t>
            </w:r>
          </w:p>
        </w:tc>
        <w:tc>
          <w:tcPr>
            <w:tcW w:w="1109" w:type="dxa"/>
            <w:tcBorders>
              <w:top w:val="single" w:color="000000" w:sz="4" w:space="0"/>
              <w:bottom w:val="single" w:color="000000" w:sz="4" w:space="0"/>
              <w:right w:val="single" w:color="000000" w:sz="4" w:space="0"/>
            </w:tcBorders>
            <w:vAlign w:val="center"/>
          </w:tcPr>
          <w:p w14:paraId="5F7E2718">
            <w:pPr>
              <w:widowControl/>
              <w:jc w:val="center"/>
              <w:rPr>
                <w:rFonts w:eastAsia="新宋体"/>
                <w:color w:val="000000"/>
                <w:kern w:val="0"/>
                <w:sz w:val="24"/>
              </w:rPr>
            </w:pPr>
            <w:r>
              <w:rPr>
                <w:rFonts w:ascii="Times New Roman" w:hAnsi="Times New Roman" w:eastAsia="Times New Roman" w:cs="Times New Roman"/>
              </w:rPr>
              <w:t>2-4</w:t>
            </w:r>
          </w:p>
        </w:tc>
      </w:tr>
      <w:tr w14:paraId="655CF158">
        <w:tblPrEx>
          <w:tblCellMar>
            <w:top w:w="0" w:type="dxa"/>
            <w:left w:w="108" w:type="dxa"/>
            <w:bottom w:w="0" w:type="dxa"/>
            <w:right w:w="108" w:type="dxa"/>
          </w:tblCellMar>
        </w:tblPrEx>
        <w:trPr>
          <w:trHeight w:val="402" w:hRule="atLeast"/>
        </w:trPr>
        <w:tc>
          <w:tcPr>
            <w:tcW w:w="1070" w:type="dxa"/>
            <w:tcBorders>
              <w:left w:val="single" w:color="000000" w:sz="4" w:space="0"/>
              <w:bottom w:val="single" w:color="000000" w:sz="4" w:space="0"/>
              <w:right w:val="single" w:color="000000" w:sz="4" w:space="0"/>
            </w:tcBorders>
            <w:vAlign w:val="center"/>
          </w:tcPr>
          <w:p w14:paraId="71274A7B">
            <w:pPr>
              <w:widowControl/>
              <w:jc w:val="center"/>
              <w:rPr>
                <w:rFonts w:eastAsia="新宋体"/>
                <w:color w:val="000000"/>
                <w:kern w:val="0"/>
                <w:sz w:val="24"/>
              </w:rPr>
            </w:pPr>
            <w:r>
              <w:rPr>
                <w:rFonts w:ascii="Times New Roman" w:hAnsi="Times New Roman" w:eastAsia="Times New Roman" w:cs="Times New Roman"/>
                <w:color w:val="000000"/>
                <w:kern w:val="0"/>
                <w:sz w:val="24"/>
              </w:rPr>
              <w:t>Contents</w:t>
            </w:r>
          </w:p>
        </w:tc>
        <w:tc>
          <w:tcPr>
            <w:tcW w:w="1603" w:type="dxa"/>
            <w:tcBorders>
              <w:bottom w:val="single" w:color="000000" w:sz="4" w:space="0"/>
              <w:right w:val="single" w:color="000000" w:sz="4" w:space="0"/>
            </w:tcBorders>
            <w:vAlign w:val="center"/>
          </w:tcPr>
          <w:p w14:paraId="424A061E">
            <w:pPr>
              <w:widowControl/>
              <w:jc w:val="center"/>
              <w:rPr>
                <w:rFonts w:eastAsia="新宋体"/>
                <w:color w:val="000000"/>
                <w:kern w:val="0"/>
                <w:sz w:val="24"/>
              </w:rPr>
            </w:pPr>
            <w:r>
              <w:rPr>
                <w:rFonts w:ascii="Times New Roman" w:hAnsi="Times New Roman" w:eastAsia="Times New Roman" w:cs="Times New Roman"/>
                <w:color w:val="000000"/>
                <w:kern w:val="0"/>
                <w:sz w:val="24"/>
              </w:rPr>
              <w:t>ScanIDEnable</w:t>
            </w:r>
          </w:p>
        </w:tc>
        <w:tc>
          <w:tcPr>
            <w:tcW w:w="1003" w:type="dxa"/>
            <w:tcBorders>
              <w:bottom w:val="single" w:color="000000" w:sz="4" w:space="0"/>
              <w:right w:val="single" w:color="000000" w:sz="4" w:space="0"/>
            </w:tcBorders>
            <w:vAlign w:val="center"/>
          </w:tcPr>
          <w:p w14:paraId="38778542">
            <w:pPr>
              <w:widowControl/>
              <w:jc w:val="center"/>
              <w:rPr>
                <w:rFonts w:eastAsia="新宋体"/>
                <w:color w:val="000000"/>
                <w:kern w:val="0"/>
                <w:sz w:val="24"/>
              </w:rPr>
            </w:pPr>
            <w:r>
              <w:rPr>
                <w:rFonts w:ascii="Times New Roman" w:hAnsi="Times New Roman" w:eastAsia="Times New Roman" w:cs="Times New Roman"/>
                <w:color w:val="000000"/>
                <w:kern w:val="0"/>
                <w:sz w:val="24"/>
              </w:rPr>
              <w:t>Appsize</w:t>
            </w:r>
          </w:p>
        </w:tc>
        <w:tc>
          <w:tcPr>
            <w:tcW w:w="1109" w:type="dxa"/>
            <w:tcBorders>
              <w:bottom w:val="single" w:color="000000" w:sz="4" w:space="0"/>
              <w:right w:val="single" w:color="000000" w:sz="4" w:space="0"/>
            </w:tcBorders>
            <w:vAlign w:val="center"/>
          </w:tcPr>
          <w:p w14:paraId="6020A1EE">
            <w:pPr>
              <w:widowControl/>
              <w:jc w:val="center"/>
              <w:rPr>
                <w:rFonts w:eastAsia="新宋体"/>
                <w:color w:val="000000"/>
                <w:kern w:val="0"/>
                <w:sz w:val="24"/>
              </w:rPr>
            </w:pPr>
            <w:r>
              <w:rPr>
                <w:rFonts w:ascii="Times New Roman" w:hAnsi="Times New Roman" w:eastAsia="Times New Roman" w:cs="Times New Roman"/>
                <w:color w:val="000000"/>
                <w:kern w:val="0"/>
                <w:sz w:val="24"/>
              </w:rPr>
              <w:t>AppID</w:t>
            </w:r>
          </w:p>
        </w:tc>
      </w:tr>
      <w:tr w14:paraId="07B3AD71">
        <w:tblPrEx>
          <w:tblCellMar>
            <w:top w:w="0" w:type="dxa"/>
            <w:left w:w="108" w:type="dxa"/>
            <w:bottom w:w="0" w:type="dxa"/>
            <w:right w:w="108" w:type="dxa"/>
          </w:tblCellMar>
        </w:tblPrEx>
        <w:trPr>
          <w:trHeight w:val="402" w:hRule="atLeast"/>
        </w:trPr>
        <w:tc>
          <w:tcPr>
            <w:tcW w:w="1070" w:type="dxa"/>
            <w:tcBorders>
              <w:left w:val="single" w:color="000000" w:sz="4" w:space="0"/>
              <w:bottom w:val="single" w:color="000000" w:sz="4" w:space="0"/>
              <w:right w:val="single" w:color="000000" w:sz="4" w:space="0"/>
            </w:tcBorders>
            <w:vAlign w:val="center"/>
          </w:tcPr>
          <w:p w14:paraId="70EE9473">
            <w:pPr>
              <w:widowControl/>
              <w:jc w:val="center"/>
              <w:rPr>
                <w:rFonts w:eastAsia="新宋体"/>
                <w:color w:val="000000"/>
                <w:kern w:val="0"/>
                <w:sz w:val="24"/>
              </w:rPr>
            </w:pPr>
            <w:r>
              <w:rPr>
                <w:rFonts w:ascii="Times New Roman" w:hAnsi="Times New Roman" w:eastAsia="Times New Roman" w:cs="Times New Roman"/>
                <w:color w:val="000000"/>
                <w:kern w:val="0"/>
                <w:sz w:val="24"/>
              </w:rPr>
              <w:t>Default</w:t>
            </w:r>
          </w:p>
        </w:tc>
        <w:tc>
          <w:tcPr>
            <w:tcW w:w="1603" w:type="dxa"/>
            <w:tcBorders>
              <w:bottom w:val="single" w:color="000000" w:sz="4" w:space="0"/>
              <w:right w:val="single" w:color="000000" w:sz="4" w:space="0"/>
            </w:tcBorders>
            <w:vAlign w:val="center"/>
          </w:tcPr>
          <w:p w14:paraId="3DBF80EB">
            <w:pPr>
              <w:widowControl/>
              <w:jc w:val="center"/>
              <w:rPr>
                <w:rFonts w:eastAsia="新宋体"/>
                <w:color w:val="000000"/>
                <w:kern w:val="0"/>
                <w:sz w:val="24"/>
              </w:rPr>
            </w:pPr>
            <w:r>
              <w:rPr>
                <w:rFonts w:ascii="Times New Roman" w:hAnsi="Times New Roman" w:eastAsia="Times New Roman" w:cs="Times New Roman"/>
                <w:color w:val="000000"/>
                <w:kern w:val="0"/>
                <w:sz w:val="24"/>
              </w:rPr>
              <w:t>0</w:t>
            </w:r>
          </w:p>
        </w:tc>
        <w:tc>
          <w:tcPr>
            <w:tcW w:w="1003" w:type="dxa"/>
            <w:tcBorders>
              <w:bottom w:val="single" w:color="000000" w:sz="4" w:space="0"/>
              <w:right w:val="single" w:color="000000" w:sz="4" w:space="0"/>
            </w:tcBorders>
            <w:vAlign w:val="center"/>
          </w:tcPr>
          <w:p w14:paraId="5D27FBD2">
            <w:pPr>
              <w:widowControl/>
              <w:jc w:val="center"/>
              <w:rPr>
                <w:rFonts w:eastAsia="新宋体"/>
                <w:color w:val="000000"/>
                <w:kern w:val="0"/>
                <w:sz w:val="24"/>
              </w:rPr>
            </w:pPr>
            <w:r>
              <w:rPr>
                <w:rFonts w:ascii="Times New Roman" w:hAnsi="Times New Roman" w:eastAsia="Times New Roman" w:cs="Times New Roman"/>
                <w:color w:val="000000"/>
                <w:kern w:val="0"/>
                <w:sz w:val="24"/>
              </w:rPr>
              <w:t>0</w:t>
            </w:r>
          </w:p>
        </w:tc>
        <w:tc>
          <w:tcPr>
            <w:tcW w:w="1109" w:type="dxa"/>
            <w:tcBorders>
              <w:bottom w:val="single" w:color="000000" w:sz="4" w:space="0"/>
              <w:right w:val="single" w:color="000000" w:sz="4" w:space="0"/>
            </w:tcBorders>
            <w:vAlign w:val="center"/>
          </w:tcPr>
          <w:p w14:paraId="53AA4C8A">
            <w:pPr>
              <w:widowControl/>
              <w:jc w:val="center"/>
              <w:rPr>
                <w:rFonts w:eastAsia="新宋体"/>
                <w:color w:val="000000"/>
                <w:kern w:val="0"/>
                <w:sz w:val="24"/>
              </w:rPr>
            </w:pPr>
            <w:r>
              <w:rPr>
                <w:rFonts w:ascii="Times New Roman" w:hAnsi="Times New Roman" w:eastAsia="Times New Roman" w:cs="Times New Roman"/>
                <w:color w:val="000000"/>
                <w:kern w:val="0"/>
                <w:sz w:val="24"/>
              </w:rPr>
              <w:t>0</w:t>
            </w:r>
          </w:p>
        </w:tc>
      </w:tr>
    </w:tbl>
    <w:p w14:paraId="3A1F5883">
      <w:pPr>
        <w:spacing w:line="220" w:lineRule="auto"/>
        <w:rPr>
          <w:rFonts w:eastAsia="新宋体"/>
          <w:color w:val="000000"/>
          <w:kern w:val="0"/>
          <w:sz w:val="24"/>
        </w:rPr>
      </w:pPr>
      <w:r>
        <w:rPr>
          <w:rFonts w:ascii="Times New Roman" w:hAnsi="Times New Roman" w:eastAsia="Times New Roman" w:cs="Times New Roman"/>
          <w:color w:val="000000"/>
          <w:kern w:val="0"/>
          <w:sz w:val="24"/>
        </w:rPr>
        <w:t>ScanIDEnable: 0-disabled;1- Enable</w:t>
      </w:r>
    </w:p>
    <w:p w14:paraId="0ACE8826">
      <w:pPr>
        <w:spacing w:line="220" w:lineRule="auto"/>
        <w:rPr>
          <w:rFonts w:eastAsia="新宋体"/>
          <w:color w:val="000000"/>
          <w:kern w:val="0"/>
          <w:sz w:val="24"/>
        </w:rPr>
      </w:pPr>
      <w:r>
        <w:rPr>
          <w:rFonts w:ascii="Times New Roman" w:hAnsi="Times New Roman" w:eastAsia="Times New Roman" w:cs="Times New Roman"/>
          <w:color w:val="000000"/>
          <w:kern w:val="0"/>
          <w:sz w:val="24"/>
        </w:rPr>
        <w:t>Appsize: 0-Rfu;1-24bits;2-16bits;3-8bits;.</w:t>
      </w:r>
    </w:p>
    <w:p w14:paraId="51F50534">
      <w:pPr>
        <w:spacing w:line="220" w:lineRule="auto"/>
        <w:rPr>
          <w:rFonts w:eastAsia="新宋体"/>
          <w:color w:val="000000"/>
          <w:kern w:val="0"/>
          <w:sz w:val="24"/>
        </w:rPr>
      </w:pPr>
      <w:r>
        <w:rPr>
          <w:rFonts w:ascii="Times New Roman" w:hAnsi="Times New Roman" w:eastAsia="Times New Roman" w:cs="Times New Roman"/>
          <w:color w:val="000000"/>
          <w:kern w:val="0"/>
          <w:sz w:val="24"/>
        </w:rPr>
        <w:t>AppID: Mask value.</w:t>
      </w:r>
    </w:p>
    <w:p w14:paraId="3315C82A">
      <w:pPr>
        <w:spacing w:line="220" w:lineRule="auto"/>
        <w:rPr>
          <w:rFonts w:ascii="华文新魏" w:hAnsi="华文新魏" w:eastAsia="华文新魏"/>
          <w:szCs w:val="21"/>
        </w:rPr>
      </w:pPr>
      <w:r>
        <w:rPr>
          <w:rFonts w:ascii="Times New Roman" w:hAnsi="Times New Roman" w:eastAsia="Times New Roman" w:cs="Times New Roman"/>
          <w:color w:val="000000"/>
          <w:kern w:val="0"/>
          <w:sz w:val="24"/>
        </w:rPr>
        <w:t>RFU: Reserved bytes</w:t>
      </w:r>
    </w:p>
    <w:p w14:paraId="33271761">
      <w:pPr>
        <w:pStyle w:val="5"/>
        <w:spacing w:before="0" w:after="0"/>
        <w:ind w:left="0" w:firstLine="0"/>
        <w:rPr>
          <w:rFonts w:ascii="Times New Roman" w:hAnsi="Times New Roman" w:eastAsia="华文新魏" w:cs="Times New Roman"/>
          <w:b/>
          <w:bCs/>
          <w:color w:val="993300"/>
          <w:sz w:val="24"/>
        </w:rPr>
      </w:pPr>
      <w:bookmarkStart w:id="77" w:name="_Toc28268"/>
      <w:r>
        <w:rPr>
          <w:rFonts w:ascii="Times New Roman" w:hAnsi="Times New Roman" w:eastAsia="Times New Roman" w:cs="Times New Roman"/>
          <w:b/>
          <w:bCs/>
          <w:color w:val="993300"/>
          <w:sz w:val="24"/>
          <w:lang w:val="en-US" w:eastAsia="zh-CN"/>
        </w:rPr>
        <w:t>4.2.8 CFG 31: Scene Mode Custom Profile</w:t>
      </w:r>
      <w:bookmarkEnd w:id="77"/>
    </w:p>
    <w:p w14:paraId="0C56C149">
      <w:pPr>
        <w:spacing w:line="220" w:lineRule="auto"/>
        <w:ind w:right="0" w:firstLine="466"/>
        <w:rPr>
          <w:rFonts w:eastAsia="新宋体"/>
          <w:sz w:val="24"/>
        </w:rPr>
      </w:pPr>
      <w:r>
        <w:rPr>
          <w:rFonts w:ascii="Times New Roman" w:hAnsi="Times New Roman" w:eastAsia="Times New Roman" w:cs="Times New Roman"/>
          <w:sz w:val="24"/>
        </w:rPr>
        <w:t>This configuration is used to set the profile order for custom Profile profiles in scene mode.</w:t>
      </w:r>
    </w:p>
    <w:tbl>
      <w:tblPr>
        <w:tblStyle w:val="16"/>
        <w:tblW w:w="6398" w:type="dxa"/>
        <w:tblInd w:w="93" w:type="dxa"/>
        <w:tblLayout w:type="fixed"/>
        <w:tblCellMar>
          <w:top w:w="0" w:type="dxa"/>
          <w:left w:w="108" w:type="dxa"/>
          <w:bottom w:w="0" w:type="dxa"/>
          <w:right w:w="108" w:type="dxa"/>
        </w:tblCellMar>
      </w:tblPr>
      <w:tblGrid>
        <w:gridCol w:w="1070"/>
        <w:gridCol w:w="1776"/>
        <w:gridCol w:w="1776"/>
        <w:gridCol w:w="1776"/>
      </w:tblGrid>
      <w:tr w14:paraId="55047EDB">
        <w:tblPrEx>
          <w:tblCellMar>
            <w:top w:w="0" w:type="dxa"/>
            <w:left w:w="108" w:type="dxa"/>
            <w:bottom w:w="0" w:type="dxa"/>
            <w:right w:w="108" w:type="dxa"/>
          </w:tblCellMar>
        </w:tblPrEx>
        <w:trPr>
          <w:trHeight w:val="402" w:hRule="atLeast"/>
        </w:trPr>
        <w:tc>
          <w:tcPr>
            <w:tcW w:w="1070" w:type="dxa"/>
            <w:tcBorders>
              <w:top w:val="single" w:color="000000" w:sz="4" w:space="0"/>
              <w:left w:val="single" w:color="000000" w:sz="4" w:space="0"/>
              <w:bottom w:val="single" w:color="000000" w:sz="4" w:space="0"/>
              <w:right w:val="single" w:color="000000" w:sz="4" w:space="0"/>
            </w:tcBorders>
            <w:vAlign w:val="center"/>
          </w:tcPr>
          <w:p w14:paraId="690DE80C">
            <w:pPr>
              <w:widowControl/>
              <w:jc w:val="center"/>
              <w:rPr>
                <w:rFonts w:eastAsia="新宋体"/>
                <w:color w:val="000000"/>
                <w:kern w:val="0"/>
                <w:sz w:val="24"/>
              </w:rPr>
            </w:pPr>
            <w:r>
              <w:rPr>
                <w:rFonts w:ascii="Times New Roman" w:hAnsi="Times New Roman" w:eastAsia="Times New Roman" w:cs="Times New Roman"/>
                <w:color w:val="000000"/>
                <w:kern w:val="0"/>
                <w:sz w:val="24"/>
              </w:rPr>
              <w:t>Byte</w:t>
            </w:r>
          </w:p>
        </w:tc>
        <w:tc>
          <w:tcPr>
            <w:tcW w:w="1776" w:type="dxa"/>
            <w:tcBorders>
              <w:top w:val="single" w:color="000000" w:sz="4" w:space="0"/>
              <w:bottom w:val="single" w:color="000000" w:sz="4" w:space="0"/>
              <w:right w:val="single" w:color="000000" w:sz="4" w:space="0"/>
            </w:tcBorders>
            <w:vAlign w:val="center"/>
          </w:tcPr>
          <w:p w14:paraId="5230C280">
            <w:pPr>
              <w:widowControl/>
              <w:jc w:val="center"/>
              <w:rPr>
                <w:rFonts w:eastAsia="新宋体"/>
                <w:color w:val="000000"/>
                <w:kern w:val="0"/>
                <w:sz w:val="24"/>
              </w:rPr>
            </w:pPr>
            <w:r>
              <w:rPr>
                <w:rFonts w:ascii="Times New Roman" w:hAnsi="Times New Roman" w:eastAsia="Times New Roman" w:cs="Times New Roman"/>
                <w:color w:val="000000"/>
                <w:kern w:val="0"/>
                <w:sz w:val="24"/>
              </w:rPr>
              <w:t>0-1</w:t>
            </w:r>
          </w:p>
        </w:tc>
        <w:tc>
          <w:tcPr>
            <w:tcW w:w="1776" w:type="dxa"/>
            <w:tcBorders>
              <w:top w:val="single" w:color="000000" w:sz="4" w:space="0"/>
              <w:bottom w:val="single" w:color="000000" w:sz="4" w:space="0"/>
              <w:right w:val="single" w:color="000000" w:sz="4" w:space="0"/>
            </w:tcBorders>
            <w:vAlign w:val="center"/>
          </w:tcPr>
          <w:p w14:paraId="0D898932">
            <w:pPr>
              <w:widowControl/>
              <w:jc w:val="center"/>
              <w:rPr>
                <w:rFonts w:eastAsia="新宋体"/>
                <w:color w:val="000000"/>
                <w:kern w:val="0"/>
                <w:sz w:val="24"/>
              </w:rPr>
            </w:pPr>
            <w:r>
              <w:rPr>
                <w:rFonts w:ascii="Times New Roman" w:hAnsi="Times New Roman" w:eastAsia="Times New Roman" w:cs="Times New Roman"/>
                <w:color w:val="000000"/>
                <w:kern w:val="0"/>
                <w:sz w:val="24"/>
              </w:rPr>
              <w:t>2-3</w:t>
            </w:r>
          </w:p>
        </w:tc>
        <w:tc>
          <w:tcPr>
            <w:tcW w:w="1776" w:type="dxa"/>
            <w:tcBorders>
              <w:top w:val="single" w:color="000000" w:sz="4" w:space="0"/>
              <w:bottom w:val="single" w:color="000000" w:sz="4" w:space="0"/>
              <w:right w:val="single" w:color="000000" w:sz="4" w:space="0"/>
            </w:tcBorders>
            <w:vAlign w:val="center"/>
          </w:tcPr>
          <w:p w14:paraId="16E4E25A">
            <w:pPr>
              <w:widowControl/>
              <w:jc w:val="center"/>
              <w:rPr>
                <w:rFonts w:eastAsia="新宋体"/>
                <w:color w:val="000000"/>
                <w:kern w:val="0"/>
                <w:sz w:val="24"/>
              </w:rPr>
            </w:pPr>
            <w:r>
              <w:rPr>
                <w:rFonts w:ascii="Times New Roman" w:hAnsi="Times New Roman" w:eastAsia="Times New Roman" w:cs="Times New Roman"/>
              </w:rPr>
              <w:t>4-5</w:t>
            </w:r>
          </w:p>
        </w:tc>
      </w:tr>
      <w:tr w14:paraId="3E9E3D8E">
        <w:tblPrEx>
          <w:tblCellMar>
            <w:top w:w="0" w:type="dxa"/>
            <w:left w:w="108" w:type="dxa"/>
            <w:bottom w:w="0" w:type="dxa"/>
            <w:right w:w="108" w:type="dxa"/>
          </w:tblCellMar>
        </w:tblPrEx>
        <w:trPr>
          <w:trHeight w:val="402" w:hRule="atLeast"/>
        </w:trPr>
        <w:tc>
          <w:tcPr>
            <w:tcW w:w="1070" w:type="dxa"/>
            <w:tcBorders>
              <w:left w:val="single" w:color="000000" w:sz="4" w:space="0"/>
              <w:bottom w:val="single" w:color="000000" w:sz="4" w:space="0"/>
              <w:right w:val="single" w:color="000000" w:sz="4" w:space="0"/>
            </w:tcBorders>
            <w:vAlign w:val="center"/>
          </w:tcPr>
          <w:p w14:paraId="23728B6B">
            <w:pPr>
              <w:widowControl/>
              <w:jc w:val="center"/>
              <w:rPr>
                <w:rFonts w:eastAsia="新宋体"/>
                <w:color w:val="000000"/>
                <w:kern w:val="0"/>
                <w:sz w:val="24"/>
              </w:rPr>
            </w:pPr>
            <w:r>
              <w:rPr>
                <w:rFonts w:ascii="Times New Roman" w:hAnsi="Times New Roman" w:eastAsia="Times New Roman" w:cs="Times New Roman"/>
                <w:color w:val="000000"/>
                <w:kern w:val="0"/>
                <w:sz w:val="24"/>
              </w:rPr>
              <w:t>Contents</w:t>
            </w:r>
          </w:p>
        </w:tc>
        <w:tc>
          <w:tcPr>
            <w:tcW w:w="1776" w:type="dxa"/>
            <w:tcBorders>
              <w:bottom w:val="single" w:color="000000" w:sz="4" w:space="0"/>
              <w:right w:val="single" w:color="000000" w:sz="4" w:space="0"/>
            </w:tcBorders>
            <w:vAlign w:val="center"/>
          </w:tcPr>
          <w:p w14:paraId="0A4CEB76">
            <w:pPr>
              <w:widowControl/>
              <w:jc w:val="center"/>
              <w:rPr>
                <w:rFonts w:eastAsia="新宋体"/>
                <w:color w:val="000000"/>
                <w:kern w:val="0"/>
                <w:sz w:val="24"/>
              </w:rPr>
            </w:pPr>
            <w:r>
              <w:rPr>
                <w:rFonts w:ascii="Times New Roman" w:hAnsi="Times New Roman" w:eastAsia="Times New Roman" w:cs="Times New Roman"/>
                <w:color w:val="000000"/>
                <w:kern w:val="0"/>
                <w:sz w:val="24"/>
              </w:rPr>
              <w:t>Profile0(2bytes)</w:t>
            </w:r>
          </w:p>
        </w:tc>
        <w:tc>
          <w:tcPr>
            <w:tcW w:w="1776" w:type="dxa"/>
            <w:tcBorders>
              <w:bottom w:val="single" w:color="000000" w:sz="4" w:space="0"/>
              <w:right w:val="single" w:color="000000" w:sz="4" w:space="0"/>
            </w:tcBorders>
            <w:vAlign w:val="center"/>
          </w:tcPr>
          <w:p w14:paraId="2D6E985A">
            <w:pPr>
              <w:widowControl/>
              <w:jc w:val="center"/>
              <w:rPr>
                <w:rFonts w:eastAsia="新宋体"/>
                <w:color w:val="000000"/>
                <w:kern w:val="0"/>
                <w:sz w:val="24"/>
              </w:rPr>
            </w:pPr>
            <w:r>
              <w:rPr>
                <w:rFonts w:ascii="Times New Roman" w:hAnsi="Times New Roman" w:eastAsia="Times New Roman" w:cs="Times New Roman"/>
                <w:color w:val="000000"/>
                <w:kern w:val="0"/>
                <w:sz w:val="24"/>
              </w:rPr>
              <w:t>Profile1(2bytes)</w:t>
            </w:r>
          </w:p>
        </w:tc>
        <w:tc>
          <w:tcPr>
            <w:tcW w:w="1776" w:type="dxa"/>
            <w:tcBorders>
              <w:bottom w:val="single" w:color="000000" w:sz="4" w:space="0"/>
              <w:right w:val="single" w:color="000000" w:sz="4" w:space="0"/>
            </w:tcBorders>
            <w:vAlign w:val="center"/>
          </w:tcPr>
          <w:p w14:paraId="0D166A57">
            <w:pPr>
              <w:widowControl/>
              <w:jc w:val="center"/>
              <w:rPr>
                <w:rFonts w:eastAsia="新宋体"/>
                <w:color w:val="000000"/>
                <w:kern w:val="0"/>
                <w:sz w:val="24"/>
              </w:rPr>
            </w:pPr>
            <w:r>
              <w:rPr>
                <w:rFonts w:ascii="Times New Roman" w:hAnsi="Times New Roman" w:eastAsia="Times New Roman" w:cs="Times New Roman"/>
                <w:color w:val="000000"/>
                <w:kern w:val="0"/>
                <w:sz w:val="24"/>
              </w:rPr>
              <w:t>Profile2(2bytes)</w:t>
            </w:r>
          </w:p>
        </w:tc>
      </w:tr>
      <w:tr w14:paraId="1B92B5F6">
        <w:tblPrEx>
          <w:tblCellMar>
            <w:top w:w="0" w:type="dxa"/>
            <w:left w:w="108" w:type="dxa"/>
            <w:bottom w:w="0" w:type="dxa"/>
            <w:right w:w="108" w:type="dxa"/>
          </w:tblCellMar>
        </w:tblPrEx>
        <w:trPr>
          <w:trHeight w:val="402" w:hRule="atLeast"/>
        </w:trPr>
        <w:tc>
          <w:tcPr>
            <w:tcW w:w="1070" w:type="dxa"/>
            <w:tcBorders>
              <w:left w:val="single" w:color="000000" w:sz="4" w:space="0"/>
              <w:bottom w:val="single" w:color="000000" w:sz="4" w:space="0"/>
              <w:right w:val="single" w:color="000000" w:sz="4" w:space="0"/>
            </w:tcBorders>
            <w:vAlign w:val="center"/>
          </w:tcPr>
          <w:p w14:paraId="0C64C0BB">
            <w:pPr>
              <w:widowControl/>
              <w:jc w:val="center"/>
              <w:rPr>
                <w:rFonts w:eastAsia="新宋体"/>
                <w:color w:val="000000"/>
                <w:kern w:val="0"/>
                <w:sz w:val="24"/>
              </w:rPr>
            </w:pPr>
            <w:r>
              <w:rPr>
                <w:rFonts w:ascii="Times New Roman" w:hAnsi="Times New Roman" w:eastAsia="Times New Roman" w:cs="Times New Roman"/>
                <w:color w:val="000000"/>
                <w:kern w:val="0"/>
                <w:sz w:val="24"/>
              </w:rPr>
              <w:t>Default</w:t>
            </w:r>
          </w:p>
        </w:tc>
        <w:tc>
          <w:tcPr>
            <w:tcW w:w="1776" w:type="dxa"/>
            <w:tcBorders>
              <w:bottom w:val="single" w:color="000000" w:sz="4" w:space="0"/>
              <w:right w:val="single" w:color="000000" w:sz="4" w:space="0"/>
            </w:tcBorders>
            <w:vAlign w:val="center"/>
          </w:tcPr>
          <w:p w14:paraId="654A2B4A">
            <w:pPr>
              <w:widowControl/>
              <w:jc w:val="center"/>
              <w:rPr>
                <w:rFonts w:eastAsia="新宋体"/>
                <w:color w:val="000000"/>
                <w:kern w:val="0"/>
                <w:sz w:val="24"/>
              </w:rPr>
            </w:pPr>
            <w:r>
              <w:rPr>
                <w:rFonts w:ascii="Times New Roman" w:hAnsi="Times New Roman" w:eastAsia="Times New Roman" w:cs="Times New Roman"/>
                <w:color w:val="000000"/>
                <w:kern w:val="0"/>
                <w:sz w:val="24"/>
              </w:rPr>
              <w:t>103</w:t>
            </w:r>
          </w:p>
        </w:tc>
        <w:tc>
          <w:tcPr>
            <w:tcW w:w="1776" w:type="dxa"/>
            <w:tcBorders>
              <w:bottom w:val="single" w:color="000000" w:sz="4" w:space="0"/>
              <w:right w:val="single" w:color="000000" w:sz="4" w:space="0"/>
            </w:tcBorders>
            <w:vAlign w:val="center"/>
          </w:tcPr>
          <w:p w14:paraId="4CDFCFC9">
            <w:pPr>
              <w:widowControl/>
              <w:jc w:val="center"/>
              <w:rPr>
                <w:rFonts w:eastAsia="新宋体"/>
                <w:color w:val="000000"/>
                <w:kern w:val="0"/>
                <w:sz w:val="24"/>
              </w:rPr>
            </w:pPr>
            <w:r>
              <w:rPr>
                <w:rFonts w:ascii="Times New Roman" w:hAnsi="Times New Roman" w:eastAsia="Times New Roman" w:cs="Times New Roman"/>
                <w:color w:val="000000"/>
                <w:kern w:val="0"/>
                <w:sz w:val="24"/>
              </w:rPr>
              <w:t>241</w:t>
            </w:r>
          </w:p>
        </w:tc>
        <w:tc>
          <w:tcPr>
            <w:tcW w:w="1776" w:type="dxa"/>
            <w:tcBorders>
              <w:bottom w:val="single" w:color="000000" w:sz="4" w:space="0"/>
              <w:right w:val="single" w:color="000000" w:sz="4" w:space="0"/>
            </w:tcBorders>
            <w:vAlign w:val="center"/>
          </w:tcPr>
          <w:p w14:paraId="6E8151DC">
            <w:pPr>
              <w:widowControl/>
              <w:jc w:val="center"/>
              <w:rPr>
                <w:rFonts w:eastAsia="新宋体"/>
                <w:color w:val="000000"/>
                <w:kern w:val="0"/>
                <w:sz w:val="24"/>
              </w:rPr>
            </w:pPr>
            <w:r>
              <w:rPr>
                <w:rFonts w:ascii="Times New Roman" w:hAnsi="Times New Roman" w:eastAsia="Times New Roman" w:cs="Times New Roman"/>
                <w:color w:val="000000"/>
                <w:kern w:val="0"/>
                <w:sz w:val="24"/>
              </w:rPr>
              <w:t>285</w:t>
            </w:r>
          </w:p>
        </w:tc>
      </w:tr>
    </w:tbl>
    <w:p w14:paraId="44274F9C">
      <w:pPr>
        <w:pStyle w:val="2"/>
        <w:ind w:left="0" w:firstLine="0"/>
        <w:rPr>
          <w:kern w:val="0"/>
        </w:rPr>
      </w:pPr>
      <w:r>
        <w:br w:type="page"/>
      </w:r>
      <w:bookmarkStart w:id="78" w:name="_Toc341"/>
      <w:r>
        <w:rPr>
          <w:rFonts w:ascii="Times New Roman" w:hAnsi="Times New Roman" w:eastAsia="Times New Roman" w:cs="Times New Roman"/>
          <w:kern w:val="0"/>
        </w:rPr>
        <w:t>Appendix 1. Return Value Error Code Table</w:t>
      </w:r>
      <w:bookmarkEnd w:id="78"/>
    </w:p>
    <w:tbl>
      <w:tblPr>
        <w:tblStyle w:val="16"/>
        <w:tblW w:w="7049" w:type="dxa"/>
        <w:tblInd w:w="171" w:type="dxa"/>
        <w:tblLayout w:type="fixed"/>
        <w:tblCellMar>
          <w:top w:w="0" w:type="dxa"/>
          <w:left w:w="108" w:type="dxa"/>
          <w:bottom w:w="0" w:type="dxa"/>
          <w:right w:w="108" w:type="dxa"/>
        </w:tblCellMar>
      </w:tblPr>
      <w:tblGrid>
        <w:gridCol w:w="1371"/>
        <w:gridCol w:w="5678"/>
      </w:tblGrid>
      <w:tr w14:paraId="21EE6680">
        <w:tblPrEx>
          <w:tblCellMar>
            <w:top w:w="0" w:type="dxa"/>
            <w:left w:w="108" w:type="dxa"/>
            <w:bottom w:w="0" w:type="dxa"/>
            <w:right w:w="108" w:type="dxa"/>
          </w:tblCellMar>
        </w:tblPrEx>
        <w:trPr>
          <w:trHeight w:val="291" w:hRule="atLeast"/>
        </w:trPr>
        <w:tc>
          <w:tcPr>
            <w:tcW w:w="1371" w:type="dxa"/>
            <w:tcBorders>
              <w:top w:val="single" w:color="000000" w:sz="4" w:space="0"/>
              <w:left w:val="single" w:color="000000" w:sz="4" w:space="0"/>
              <w:bottom w:val="single" w:color="000000" w:sz="4" w:space="0"/>
              <w:right w:val="single" w:color="000000" w:sz="4" w:space="0"/>
            </w:tcBorders>
            <w:shd w:val="clear" w:color="auto" w:fill="FFCC99"/>
          </w:tcPr>
          <w:p w14:paraId="04DE31CC">
            <w:pPr>
              <w:rPr>
                <w:rFonts w:ascii="华文新魏" w:hAnsi="华文新魏" w:eastAsia="华文新魏" w:cs="Microsoft Sans Serif"/>
                <w:b/>
                <w:kern w:val="0"/>
                <w:sz w:val="24"/>
              </w:rPr>
            </w:pPr>
            <w:r>
              <w:rPr>
                <w:rFonts w:ascii="Times New Roman" w:hAnsi="Times New Roman" w:eastAsia="Times New Roman" w:cs="Times New Roman"/>
                <w:b/>
                <w:kern w:val="0"/>
                <w:sz w:val="24"/>
              </w:rPr>
              <w:t>error code</w:t>
            </w:r>
          </w:p>
        </w:tc>
        <w:tc>
          <w:tcPr>
            <w:tcW w:w="5678" w:type="dxa"/>
            <w:tcBorders>
              <w:top w:val="single" w:color="000000" w:sz="4" w:space="0"/>
              <w:left w:val="single" w:color="000000" w:sz="4" w:space="0"/>
              <w:bottom w:val="single" w:color="000000" w:sz="4" w:space="0"/>
              <w:right w:val="single" w:color="000000" w:sz="4" w:space="0"/>
            </w:tcBorders>
            <w:shd w:val="clear" w:color="auto" w:fill="FFCC99"/>
          </w:tcPr>
          <w:p w14:paraId="7AEA8EDD">
            <w:pPr>
              <w:rPr>
                <w:rFonts w:ascii="华文新魏" w:hAnsi="华文新魏" w:eastAsia="华文新魏" w:cs="Microsoft Sans Serif"/>
                <w:b/>
                <w:kern w:val="0"/>
                <w:sz w:val="24"/>
              </w:rPr>
            </w:pPr>
            <w:r>
              <w:rPr>
                <w:rFonts w:ascii="Times New Roman" w:hAnsi="Times New Roman" w:eastAsia="Times New Roman" w:cs="Times New Roman"/>
                <w:b/>
                <w:kern w:val="0"/>
                <w:sz w:val="24"/>
              </w:rPr>
              <w:t>describe</w:t>
            </w:r>
          </w:p>
        </w:tc>
      </w:tr>
      <w:tr w14:paraId="3C1EBFA8">
        <w:tblPrEx>
          <w:tblCellMar>
            <w:top w:w="0" w:type="dxa"/>
            <w:left w:w="108" w:type="dxa"/>
            <w:bottom w:w="0" w:type="dxa"/>
            <w:right w:w="108" w:type="dxa"/>
          </w:tblCellMar>
        </w:tblPrEx>
        <w:trPr>
          <w:trHeight w:val="288" w:hRule="atLeast"/>
        </w:trPr>
        <w:tc>
          <w:tcPr>
            <w:tcW w:w="1371" w:type="dxa"/>
            <w:tcBorders>
              <w:top w:val="single" w:color="000000" w:sz="4" w:space="0"/>
              <w:left w:val="single" w:color="000000" w:sz="4" w:space="0"/>
              <w:bottom w:val="single" w:color="000000" w:sz="4" w:space="0"/>
              <w:right w:val="single" w:color="000000" w:sz="4" w:space="0"/>
            </w:tcBorders>
          </w:tcPr>
          <w:p w14:paraId="5A765C89">
            <w:pPr>
              <w:rPr>
                <w:rFonts w:ascii="Microsoft Sans Serif" w:hAnsi="Microsoft Sans Serif" w:eastAsia="华文新魏" w:cs="Microsoft Sans Serif"/>
                <w:kern w:val="0"/>
                <w:szCs w:val="21"/>
              </w:rPr>
            </w:pPr>
            <w:r>
              <w:rPr>
                <w:rFonts w:ascii="Times New Roman" w:hAnsi="Times New Roman" w:eastAsia="Times New Roman" w:cs="Times New Roman"/>
                <w:szCs w:val="21"/>
              </w:rPr>
              <w:t>0x00</w:t>
            </w:r>
          </w:p>
        </w:tc>
        <w:tc>
          <w:tcPr>
            <w:tcW w:w="5678" w:type="dxa"/>
            <w:tcBorders>
              <w:top w:val="single" w:color="000000" w:sz="4" w:space="0"/>
              <w:left w:val="single" w:color="000000" w:sz="4" w:space="0"/>
              <w:bottom w:val="single" w:color="000000" w:sz="4" w:space="0"/>
              <w:right w:val="single" w:color="000000" w:sz="4" w:space="0"/>
            </w:tcBorders>
          </w:tcPr>
          <w:p w14:paraId="57AA4F42">
            <w:pPr>
              <w:rPr>
                <w:rFonts w:ascii="华文新魏" w:hAnsi="华文新魏" w:eastAsia="华文新魏" w:cs="Microsoft Sans Serif"/>
                <w:b/>
                <w:kern w:val="0"/>
                <w:szCs w:val="21"/>
              </w:rPr>
            </w:pPr>
            <w:r>
              <w:rPr>
                <w:rFonts w:ascii="Times New Roman" w:hAnsi="Times New Roman" w:eastAsia="Times New Roman" w:cs="Times New Roman"/>
                <w:b/>
                <w:kern w:val="0"/>
                <w:szCs w:val="21"/>
              </w:rPr>
              <w:t>No errors, indicating successful API call.</w:t>
            </w:r>
          </w:p>
        </w:tc>
      </w:tr>
      <w:tr w14:paraId="1CB93966">
        <w:tblPrEx>
          <w:tblCellMar>
            <w:top w:w="0" w:type="dxa"/>
            <w:left w:w="108" w:type="dxa"/>
            <w:bottom w:w="0" w:type="dxa"/>
            <w:right w:w="108" w:type="dxa"/>
          </w:tblCellMar>
        </w:tblPrEx>
        <w:trPr>
          <w:trHeight w:val="286" w:hRule="atLeast"/>
        </w:trPr>
        <w:tc>
          <w:tcPr>
            <w:tcW w:w="1371" w:type="dxa"/>
            <w:tcBorders>
              <w:top w:val="single" w:color="000000" w:sz="4" w:space="0"/>
              <w:left w:val="single" w:color="000000" w:sz="4" w:space="0"/>
              <w:bottom w:val="single" w:color="000000" w:sz="4" w:space="0"/>
              <w:right w:val="single" w:color="000000" w:sz="4" w:space="0"/>
            </w:tcBorders>
          </w:tcPr>
          <w:p w14:paraId="0633A6D3">
            <w:pPr>
              <w:rPr>
                <w:rFonts w:ascii="Microsoft Sans Serif" w:hAnsi="Microsoft Sans Serif" w:eastAsia="华文新魏" w:cs="Microsoft Sans Serif"/>
                <w:kern w:val="0"/>
                <w:szCs w:val="21"/>
              </w:rPr>
            </w:pPr>
            <w:r>
              <w:rPr>
                <w:rFonts w:ascii="Times New Roman" w:hAnsi="Times New Roman" w:eastAsia="Times New Roman" w:cs="Times New Roman"/>
                <w:szCs w:val="21"/>
              </w:rPr>
              <w:t>0x01</w:t>
            </w:r>
          </w:p>
        </w:tc>
        <w:tc>
          <w:tcPr>
            <w:tcW w:w="5678" w:type="dxa"/>
            <w:tcBorders>
              <w:top w:val="single" w:color="000000" w:sz="4" w:space="0"/>
              <w:left w:val="single" w:color="000000" w:sz="4" w:space="0"/>
              <w:bottom w:val="single" w:color="000000" w:sz="4" w:space="0"/>
              <w:right w:val="single" w:color="000000" w:sz="4" w:space="0"/>
            </w:tcBorders>
          </w:tcPr>
          <w:p w14:paraId="7F3F4A00">
            <w:pPr>
              <w:rPr>
                <w:rFonts w:ascii="华文新魏" w:hAnsi="华文新魏" w:eastAsia="华文新魏" w:cs="Microsoft Sans Serif"/>
                <w:b/>
                <w:kern w:val="0"/>
                <w:szCs w:val="21"/>
              </w:rPr>
            </w:pPr>
            <w:r>
              <w:rPr>
                <w:rFonts w:ascii="Times New Roman" w:hAnsi="Times New Roman" w:eastAsia="Times New Roman" w:cs="Times New Roman"/>
                <w:b/>
                <w:kern w:val="0"/>
                <w:szCs w:val="21"/>
              </w:rPr>
              <w:t>Return before the end of the inquiry time.</w:t>
            </w:r>
          </w:p>
        </w:tc>
      </w:tr>
      <w:tr w14:paraId="70872B0E">
        <w:tblPrEx>
          <w:tblCellMar>
            <w:top w:w="0" w:type="dxa"/>
            <w:left w:w="108" w:type="dxa"/>
            <w:bottom w:w="0" w:type="dxa"/>
            <w:right w:w="108" w:type="dxa"/>
          </w:tblCellMar>
        </w:tblPrEx>
        <w:trPr>
          <w:trHeight w:val="348" w:hRule="atLeast"/>
        </w:trPr>
        <w:tc>
          <w:tcPr>
            <w:tcW w:w="1371" w:type="dxa"/>
            <w:tcBorders>
              <w:top w:val="single" w:color="000000" w:sz="4" w:space="0"/>
              <w:left w:val="single" w:color="000000" w:sz="4" w:space="0"/>
              <w:bottom w:val="single" w:color="000000" w:sz="4" w:space="0"/>
              <w:right w:val="single" w:color="000000" w:sz="4" w:space="0"/>
            </w:tcBorders>
          </w:tcPr>
          <w:p w14:paraId="62A93990">
            <w:pPr>
              <w:rPr>
                <w:rFonts w:ascii="Microsoft Sans Serif" w:hAnsi="Microsoft Sans Serif" w:eastAsia="华文新魏" w:cs="Microsoft Sans Serif"/>
                <w:kern w:val="0"/>
                <w:szCs w:val="21"/>
              </w:rPr>
            </w:pPr>
            <w:r>
              <w:rPr>
                <w:rFonts w:ascii="Times New Roman" w:hAnsi="Times New Roman" w:eastAsia="Times New Roman" w:cs="Times New Roman"/>
                <w:szCs w:val="21"/>
              </w:rPr>
              <w:t>0x02</w:t>
            </w:r>
          </w:p>
        </w:tc>
        <w:tc>
          <w:tcPr>
            <w:tcW w:w="5678" w:type="dxa"/>
            <w:tcBorders>
              <w:top w:val="single" w:color="000000" w:sz="4" w:space="0"/>
              <w:left w:val="single" w:color="000000" w:sz="4" w:space="0"/>
              <w:bottom w:val="single" w:color="000000" w:sz="4" w:space="0"/>
              <w:right w:val="single" w:color="000000" w:sz="4" w:space="0"/>
            </w:tcBorders>
          </w:tcPr>
          <w:p w14:paraId="4DE74342">
            <w:pPr>
              <w:rPr>
                <w:rFonts w:ascii="华文新魏" w:hAnsi="华文新魏" w:eastAsia="华文新魏" w:cs="Microsoft Sans Serif"/>
                <w:b/>
                <w:kern w:val="0"/>
                <w:szCs w:val="21"/>
              </w:rPr>
            </w:pPr>
            <w:r>
              <w:rPr>
                <w:rFonts w:ascii="Times New Roman" w:hAnsi="Times New Roman" w:eastAsia="Times New Roman" w:cs="Times New Roman"/>
                <w:b/>
                <w:kern w:val="0"/>
                <w:szCs w:val="21"/>
              </w:rPr>
              <w:t>The specified query time has overflowed.</w:t>
            </w:r>
          </w:p>
        </w:tc>
      </w:tr>
      <w:tr w14:paraId="1354154F">
        <w:tblPrEx>
          <w:tblCellMar>
            <w:top w:w="0" w:type="dxa"/>
            <w:left w:w="108" w:type="dxa"/>
            <w:bottom w:w="0" w:type="dxa"/>
            <w:right w:w="108" w:type="dxa"/>
          </w:tblCellMar>
        </w:tblPrEx>
        <w:trPr>
          <w:trHeight w:val="348" w:hRule="atLeast"/>
        </w:trPr>
        <w:tc>
          <w:tcPr>
            <w:tcW w:w="1371" w:type="dxa"/>
            <w:tcBorders>
              <w:top w:val="single" w:color="000000" w:sz="4" w:space="0"/>
              <w:left w:val="single" w:color="000000" w:sz="4" w:space="0"/>
              <w:bottom w:val="single" w:color="000000" w:sz="4" w:space="0"/>
              <w:right w:val="single" w:color="000000" w:sz="4" w:space="0"/>
            </w:tcBorders>
          </w:tcPr>
          <w:p w14:paraId="5A29B38C">
            <w:pPr>
              <w:rPr>
                <w:rFonts w:ascii="Microsoft Sans Serif" w:hAnsi="Microsoft Sans Serif" w:eastAsia="华文新魏" w:cs="Microsoft Sans Serif"/>
                <w:kern w:val="0"/>
                <w:szCs w:val="21"/>
              </w:rPr>
            </w:pPr>
            <w:r>
              <w:rPr>
                <w:rFonts w:ascii="Times New Roman" w:hAnsi="Times New Roman" w:eastAsia="Times New Roman" w:cs="Times New Roman"/>
                <w:szCs w:val="21"/>
              </w:rPr>
              <w:t>0x05</w:t>
            </w:r>
          </w:p>
        </w:tc>
        <w:tc>
          <w:tcPr>
            <w:tcW w:w="5678" w:type="dxa"/>
            <w:tcBorders>
              <w:top w:val="single" w:color="000000" w:sz="4" w:space="0"/>
              <w:left w:val="single" w:color="000000" w:sz="4" w:space="0"/>
              <w:bottom w:val="single" w:color="000000" w:sz="4" w:space="0"/>
              <w:right w:val="single" w:color="000000" w:sz="4" w:space="0"/>
            </w:tcBorders>
          </w:tcPr>
          <w:p w14:paraId="44DAC1E1">
            <w:pPr>
              <w:rPr>
                <w:rFonts w:ascii="华文新魏" w:hAnsi="华文新魏" w:eastAsia="华文新魏" w:cs="Microsoft Sans Serif"/>
                <w:b/>
                <w:kern w:val="0"/>
                <w:szCs w:val="21"/>
              </w:rPr>
            </w:pPr>
            <w:r>
              <w:rPr>
                <w:rFonts w:ascii="Times New Roman" w:hAnsi="Times New Roman" w:eastAsia="Times New Roman" w:cs="Times New Roman"/>
                <w:b/>
                <w:kern w:val="0"/>
                <w:szCs w:val="21"/>
              </w:rPr>
              <w:t>The access password is incorrect.</w:t>
            </w:r>
          </w:p>
        </w:tc>
      </w:tr>
      <w:tr w14:paraId="72A649D8">
        <w:tblPrEx>
          <w:tblCellMar>
            <w:top w:w="0" w:type="dxa"/>
            <w:left w:w="108" w:type="dxa"/>
            <w:bottom w:w="0" w:type="dxa"/>
            <w:right w:w="108" w:type="dxa"/>
          </w:tblCellMar>
        </w:tblPrEx>
        <w:trPr>
          <w:trHeight w:val="288" w:hRule="atLeast"/>
        </w:trPr>
        <w:tc>
          <w:tcPr>
            <w:tcW w:w="1371" w:type="dxa"/>
            <w:tcBorders>
              <w:top w:val="single" w:color="000000" w:sz="4" w:space="0"/>
              <w:left w:val="single" w:color="000000" w:sz="4" w:space="0"/>
              <w:bottom w:val="single" w:color="000000" w:sz="4" w:space="0"/>
              <w:right w:val="single" w:color="000000" w:sz="4" w:space="0"/>
            </w:tcBorders>
          </w:tcPr>
          <w:p w14:paraId="3E2D1DDF">
            <w:pPr>
              <w:rPr>
                <w:rFonts w:ascii="Microsoft Sans Serif" w:hAnsi="Microsoft Sans Serif" w:eastAsia="华文新魏" w:cs="Microsoft Sans Serif"/>
                <w:kern w:val="0"/>
                <w:szCs w:val="21"/>
              </w:rPr>
            </w:pPr>
            <w:r>
              <w:rPr>
                <w:rFonts w:ascii="Times New Roman" w:hAnsi="Times New Roman" w:eastAsia="Times New Roman" w:cs="Times New Roman"/>
                <w:szCs w:val="21"/>
              </w:rPr>
              <w:t>0x09</w:t>
            </w:r>
          </w:p>
        </w:tc>
        <w:tc>
          <w:tcPr>
            <w:tcW w:w="5678" w:type="dxa"/>
            <w:tcBorders>
              <w:top w:val="single" w:color="000000" w:sz="4" w:space="0"/>
              <w:left w:val="single" w:color="000000" w:sz="4" w:space="0"/>
              <w:bottom w:val="single" w:color="000000" w:sz="4" w:space="0"/>
              <w:right w:val="single" w:color="000000" w:sz="4" w:space="0"/>
            </w:tcBorders>
          </w:tcPr>
          <w:p w14:paraId="5B445031">
            <w:pPr>
              <w:rPr>
                <w:rFonts w:ascii="华文新魏" w:hAnsi="华文新魏" w:eastAsia="华文新魏" w:cs="Microsoft Sans Serif"/>
                <w:b/>
                <w:kern w:val="0"/>
                <w:szCs w:val="21"/>
              </w:rPr>
            </w:pPr>
            <w:r>
              <w:rPr>
                <w:rFonts w:ascii="Times New Roman" w:hAnsi="Times New Roman" w:eastAsia="Times New Roman" w:cs="Times New Roman"/>
                <w:b/>
                <w:kern w:val="0"/>
                <w:szCs w:val="21"/>
              </w:rPr>
              <w:t>Password destruction error.</w:t>
            </w:r>
          </w:p>
        </w:tc>
      </w:tr>
      <w:tr w14:paraId="3FCFF214">
        <w:tblPrEx>
          <w:tblCellMar>
            <w:top w:w="0" w:type="dxa"/>
            <w:left w:w="108" w:type="dxa"/>
            <w:bottom w:w="0" w:type="dxa"/>
            <w:right w:w="108" w:type="dxa"/>
          </w:tblCellMar>
        </w:tblPrEx>
        <w:trPr>
          <w:trHeight w:val="103" w:hRule="atLeast"/>
        </w:trPr>
        <w:tc>
          <w:tcPr>
            <w:tcW w:w="1371" w:type="dxa"/>
            <w:tcBorders>
              <w:top w:val="single" w:color="000000" w:sz="4" w:space="0"/>
              <w:left w:val="single" w:color="000000" w:sz="4" w:space="0"/>
              <w:bottom w:val="single" w:color="000000" w:sz="4" w:space="0"/>
              <w:right w:val="single" w:color="000000" w:sz="4" w:space="0"/>
            </w:tcBorders>
          </w:tcPr>
          <w:p w14:paraId="7002AAF8">
            <w:pPr>
              <w:rPr>
                <w:rFonts w:ascii="Microsoft Sans Serif" w:hAnsi="Microsoft Sans Serif" w:eastAsia="华文新魏" w:cs="Microsoft Sans Serif"/>
                <w:kern w:val="0"/>
                <w:szCs w:val="21"/>
              </w:rPr>
            </w:pPr>
            <w:r>
              <w:rPr>
                <w:rFonts w:ascii="Times New Roman" w:hAnsi="Times New Roman" w:eastAsia="Times New Roman" w:cs="Times New Roman"/>
                <w:szCs w:val="21"/>
              </w:rPr>
              <w:t>0x0A</w:t>
            </w:r>
          </w:p>
        </w:tc>
        <w:tc>
          <w:tcPr>
            <w:tcW w:w="5678" w:type="dxa"/>
            <w:tcBorders>
              <w:top w:val="single" w:color="000000" w:sz="4" w:space="0"/>
              <w:left w:val="single" w:color="000000" w:sz="4" w:space="0"/>
              <w:bottom w:val="single" w:color="000000" w:sz="4" w:space="0"/>
              <w:right w:val="single" w:color="000000" w:sz="4" w:space="0"/>
            </w:tcBorders>
          </w:tcPr>
          <w:p w14:paraId="368EF3BC">
            <w:pPr>
              <w:rPr>
                <w:rFonts w:ascii="华文新魏" w:hAnsi="华文新魏" w:eastAsia="华文新魏" w:cs="Microsoft Sans Serif"/>
                <w:b/>
                <w:kern w:val="0"/>
                <w:szCs w:val="21"/>
              </w:rPr>
            </w:pPr>
            <w:r>
              <w:rPr>
                <w:rFonts w:ascii="Times New Roman" w:hAnsi="Times New Roman" w:eastAsia="Times New Roman" w:cs="Times New Roman"/>
                <w:b/>
                <w:kern w:val="0"/>
                <w:szCs w:val="21"/>
              </w:rPr>
              <w:t>The password for destruction cannot be all 0s.</w:t>
            </w:r>
          </w:p>
        </w:tc>
      </w:tr>
      <w:tr w14:paraId="1881F455">
        <w:tblPrEx>
          <w:tblCellMar>
            <w:top w:w="0" w:type="dxa"/>
            <w:left w:w="108" w:type="dxa"/>
            <w:bottom w:w="0" w:type="dxa"/>
            <w:right w:w="108" w:type="dxa"/>
          </w:tblCellMar>
        </w:tblPrEx>
        <w:trPr>
          <w:trHeight w:val="253" w:hRule="atLeast"/>
        </w:trPr>
        <w:tc>
          <w:tcPr>
            <w:tcW w:w="1371" w:type="dxa"/>
            <w:tcBorders>
              <w:top w:val="single" w:color="000000" w:sz="4" w:space="0"/>
              <w:left w:val="single" w:color="000000" w:sz="4" w:space="0"/>
              <w:bottom w:val="single" w:color="000000" w:sz="4" w:space="0"/>
              <w:right w:val="single" w:color="000000" w:sz="4" w:space="0"/>
            </w:tcBorders>
          </w:tcPr>
          <w:p w14:paraId="0877C0DC">
            <w:pPr>
              <w:rPr>
                <w:rFonts w:ascii="Microsoft Sans Serif" w:hAnsi="Microsoft Sans Serif" w:eastAsia="华文新魏" w:cs="Microsoft Sans Serif"/>
                <w:kern w:val="0"/>
                <w:szCs w:val="21"/>
              </w:rPr>
            </w:pPr>
            <w:r>
              <w:rPr>
                <w:rFonts w:ascii="Times New Roman" w:hAnsi="Times New Roman" w:eastAsia="Times New Roman" w:cs="Times New Roman"/>
                <w:szCs w:val="21"/>
              </w:rPr>
              <w:t>0x0B</w:t>
            </w:r>
          </w:p>
        </w:tc>
        <w:tc>
          <w:tcPr>
            <w:tcW w:w="5678" w:type="dxa"/>
            <w:tcBorders>
              <w:top w:val="single" w:color="000000" w:sz="4" w:space="0"/>
              <w:left w:val="single" w:color="000000" w:sz="4" w:space="0"/>
              <w:bottom w:val="single" w:color="000000" w:sz="4" w:space="0"/>
              <w:right w:val="single" w:color="000000" w:sz="4" w:space="0"/>
            </w:tcBorders>
          </w:tcPr>
          <w:p w14:paraId="218B9284">
            <w:pPr>
              <w:rPr>
                <w:rFonts w:ascii="华文新魏" w:hAnsi="华文新魏" w:eastAsia="华文新魏" w:cs="Microsoft Sans Serif"/>
                <w:b/>
                <w:kern w:val="0"/>
                <w:szCs w:val="21"/>
              </w:rPr>
            </w:pPr>
            <w:r>
              <w:rPr>
                <w:rFonts w:ascii="Times New Roman" w:hAnsi="Times New Roman" w:eastAsia="Times New Roman" w:cs="Times New Roman"/>
                <w:b/>
                <w:kern w:val="0"/>
                <w:szCs w:val="21"/>
              </w:rPr>
              <w:t>The electronic tag does not support this command.</w:t>
            </w:r>
          </w:p>
        </w:tc>
      </w:tr>
      <w:tr w14:paraId="7BADA2E9">
        <w:tblPrEx>
          <w:tblCellMar>
            <w:top w:w="0" w:type="dxa"/>
            <w:left w:w="108" w:type="dxa"/>
            <w:bottom w:w="0" w:type="dxa"/>
            <w:right w:w="108" w:type="dxa"/>
          </w:tblCellMar>
        </w:tblPrEx>
        <w:trPr>
          <w:trHeight w:val="241" w:hRule="atLeast"/>
        </w:trPr>
        <w:tc>
          <w:tcPr>
            <w:tcW w:w="1371" w:type="dxa"/>
            <w:tcBorders>
              <w:top w:val="single" w:color="000000" w:sz="4" w:space="0"/>
              <w:left w:val="single" w:color="000000" w:sz="4" w:space="0"/>
              <w:bottom w:val="single" w:color="000000" w:sz="4" w:space="0"/>
              <w:right w:val="single" w:color="000000" w:sz="4" w:space="0"/>
            </w:tcBorders>
          </w:tcPr>
          <w:p w14:paraId="7952B213">
            <w:pPr>
              <w:rPr>
                <w:rFonts w:ascii="Microsoft Sans Serif" w:hAnsi="Microsoft Sans Serif" w:eastAsia="华文新魏" w:cs="Microsoft Sans Serif"/>
                <w:kern w:val="0"/>
                <w:szCs w:val="21"/>
              </w:rPr>
            </w:pPr>
            <w:r>
              <w:rPr>
                <w:rFonts w:ascii="Times New Roman" w:hAnsi="Times New Roman" w:eastAsia="Times New Roman" w:cs="Times New Roman"/>
                <w:szCs w:val="21"/>
              </w:rPr>
              <w:t>0x0C</w:t>
            </w:r>
          </w:p>
        </w:tc>
        <w:tc>
          <w:tcPr>
            <w:tcW w:w="5678" w:type="dxa"/>
            <w:tcBorders>
              <w:top w:val="single" w:color="000000" w:sz="4" w:space="0"/>
              <w:left w:val="single" w:color="000000" w:sz="4" w:space="0"/>
              <w:bottom w:val="single" w:color="000000" w:sz="4" w:space="0"/>
              <w:right w:val="single" w:color="000000" w:sz="4" w:space="0"/>
            </w:tcBorders>
          </w:tcPr>
          <w:p w14:paraId="1335160B">
            <w:pPr>
              <w:rPr>
                <w:rFonts w:ascii="华文新魏" w:hAnsi="华文新魏" w:eastAsia="华文新魏" w:cs="Microsoft Sans Serif"/>
                <w:b/>
                <w:kern w:val="0"/>
                <w:szCs w:val="21"/>
              </w:rPr>
            </w:pPr>
            <w:r>
              <w:rPr>
                <w:rFonts w:ascii="Times New Roman" w:hAnsi="Times New Roman" w:eastAsia="Times New Roman" w:cs="Times New Roman"/>
                <w:b/>
                <w:kern w:val="0"/>
                <w:szCs w:val="21"/>
              </w:rPr>
              <w:t>The access password for this command cannot be 0.</w:t>
            </w:r>
          </w:p>
        </w:tc>
      </w:tr>
      <w:tr w14:paraId="072E962E">
        <w:tblPrEx>
          <w:tblCellMar>
            <w:top w:w="0" w:type="dxa"/>
            <w:left w:w="108" w:type="dxa"/>
            <w:bottom w:w="0" w:type="dxa"/>
            <w:right w:w="108" w:type="dxa"/>
          </w:tblCellMar>
        </w:tblPrEx>
        <w:trPr>
          <w:trHeight w:val="241" w:hRule="atLeast"/>
        </w:trPr>
        <w:tc>
          <w:tcPr>
            <w:tcW w:w="1371" w:type="dxa"/>
            <w:tcBorders>
              <w:top w:val="single" w:color="000000" w:sz="4" w:space="0"/>
              <w:left w:val="single" w:color="000000" w:sz="4" w:space="0"/>
              <w:bottom w:val="single" w:color="000000" w:sz="4" w:space="0"/>
              <w:right w:val="single" w:color="000000" w:sz="4" w:space="0"/>
            </w:tcBorders>
          </w:tcPr>
          <w:p w14:paraId="3B0372C0">
            <w:pPr>
              <w:rPr>
                <w:szCs w:val="21"/>
              </w:rPr>
            </w:pPr>
            <w:r>
              <w:rPr>
                <w:rFonts w:ascii="Times New Roman" w:hAnsi="Times New Roman" w:eastAsia="Times New Roman" w:cs="Times New Roman"/>
                <w:szCs w:val="21"/>
              </w:rPr>
              <w:t>0x0D</w:t>
            </w:r>
          </w:p>
        </w:tc>
        <w:tc>
          <w:tcPr>
            <w:tcW w:w="5678" w:type="dxa"/>
            <w:tcBorders>
              <w:top w:val="single" w:color="000000" w:sz="4" w:space="0"/>
              <w:left w:val="single" w:color="000000" w:sz="4" w:space="0"/>
              <w:bottom w:val="single" w:color="000000" w:sz="4" w:space="0"/>
              <w:right w:val="single" w:color="000000" w:sz="4" w:space="0"/>
            </w:tcBorders>
          </w:tcPr>
          <w:p w14:paraId="48626505">
            <w:pPr>
              <w:rPr>
                <w:rFonts w:ascii="华文新魏" w:hAnsi="华文新魏" w:eastAsia="华文新魏" w:cs="Microsoft Sans Serif"/>
                <w:b/>
                <w:kern w:val="0"/>
                <w:szCs w:val="21"/>
              </w:rPr>
            </w:pPr>
            <w:r>
              <w:rPr>
                <w:rFonts w:ascii="Times New Roman" w:hAnsi="Times New Roman" w:eastAsia="Times New Roman" w:cs="Times New Roman"/>
                <w:b/>
                <w:kern w:val="0"/>
                <w:szCs w:val="21"/>
              </w:rPr>
              <w:t>The electronic tag has already been set with read protection and cannot be reset.</w:t>
            </w:r>
          </w:p>
        </w:tc>
      </w:tr>
      <w:tr w14:paraId="3562B75F">
        <w:tblPrEx>
          <w:tblCellMar>
            <w:top w:w="0" w:type="dxa"/>
            <w:left w:w="108" w:type="dxa"/>
            <w:bottom w:w="0" w:type="dxa"/>
            <w:right w:w="108" w:type="dxa"/>
          </w:tblCellMar>
        </w:tblPrEx>
        <w:trPr>
          <w:trHeight w:val="213" w:hRule="atLeast"/>
        </w:trPr>
        <w:tc>
          <w:tcPr>
            <w:tcW w:w="1371" w:type="dxa"/>
            <w:tcBorders>
              <w:top w:val="single" w:color="000000" w:sz="4" w:space="0"/>
              <w:left w:val="single" w:color="000000" w:sz="4" w:space="0"/>
              <w:bottom w:val="single" w:color="000000" w:sz="4" w:space="0"/>
              <w:right w:val="single" w:color="000000" w:sz="4" w:space="0"/>
            </w:tcBorders>
          </w:tcPr>
          <w:p w14:paraId="554ADEF1">
            <w:pPr>
              <w:rPr>
                <w:rFonts w:ascii="Microsoft Sans Serif" w:hAnsi="Microsoft Sans Serif" w:eastAsia="华文新魏" w:cs="Microsoft Sans Serif"/>
                <w:kern w:val="0"/>
                <w:szCs w:val="21"/>
              </w:rPr>
            </w:pPr>
            <w:r>
              <w:rPr>
                <w:rFonts w:ascii="Times New Roman" w:hAnsi="Times New Roman" w:eastAsia="Times New Roman" w:cs="Times New Roman"/>
                <w:szCs w:val="21"/>
              </w:rPr>
              <w:t>0x0E</w:t>
            </w:r>
          </w:p>
        </w:tc>
        <w:tc>
          <w:tcPr>
            <w:tcW w:w="5678" w:type="dxa"/>
            <w:tcBorders>
              <w:top w:val="single" w:color="000000" w:sz="4" w:space="0"/>
              <w:left w:val="single" w:color="000000" w:sz="4" w:space="0"/>
              <w:bottom w:val="single" w:color="000000" w:sz="4" w:space="0"/>
              <w:right w:val="single" w:color="000000" w:sz="4" w:space="0"/>
            </w:tcBorders>
          </w:tcPr>
          <w:p w14:paraId="41C42DE4">
            <w:pPr>
              <w:rPr>
                <w:rFonts w:ascii="华文新魏" w:hAnsi="华文新魏" w:eastAsia="华文新魏" w:cs="Microsoft Sans Serif"/>
                <w:b/>
                <w:kern w:val="0"/>
                <w:szCs w:val="21"/>
              </w:rPr>
            </w:pPr>
            <w:r>
              <w:rPr>
                <w:rFonts w:ascii="Times New Roman" w:hAnsi="Times New Roman" w:eastAsia="Times New Roman" w:cs="Times New Roman"/>
                <w:b/>
                <w:kern w:val="0"/>
                <w:szCs w:val="21"/>
              </w:rPr>
              <w:t>The electronic tag is not set with read protection and does not need to be unlocked.</w:t>
            </w:r>
          </w:p>
        </w:tc>
      </w:tr>
      <w:tr w14:paraId="69ADF63E">
        <w:tblPrEx>
          <w:tblCellMar>
            <w:top w:w="0" w:type="dxa"/>
            <w:left w:w="108" w:type="dxa"/>
            <w:bottom w:w="0" w:type="dxa"/>
            <w:right w:w="108" w:type="dxa"/>
          </w:tblCellMar>
        </w:tblPrEx>
        <w:trPr>
          <w:trHeight w:val="299" w:hRule="atLeast"/>
        </w:trPr>
        <w:tc>
          <w:tcPr>
            <w:tcW w:w="1371" w:type="dxa"/>
            <w:tcBorders>
              <w:top w:val="single" w:color="000000" w:sz="4" w:space="0"/>
              <w:left w:val="single" w:color="000000" w:sz="4" w:space="0"/>
              <w:bottom w:val="single" w:color="000000" w:sz="4" w:space="0"/>
              <w:right w:val="single" w:color="000000" w:sz="4" w:space="0"/>
            </w:tcBorders>
          </w:tcPr>
          <w:p w14:paraId="735BECFA">
            <w:pPr>
              <w:rPr>
                <w:rFonts w:ascii="Microsoft Sans Serif" w:hAnsi="Microsoft Sans Serif" w:eastAsia="华文新魏" w:cs="Microsoft Sans Serif"/>
                <w:kern w:val="0"/>
                <w:szCs w:val="21"/>
              </w:rPr>
            </w:pPr>
            <w:r>
              <w:rPr>
                <w:rFonts w:ascii="Times New Roman" w:hAnsi="Times New Roman" w:eastAsia="Times New Roman" w:cs="Times New Roman"/>
                <w:szCs w:val="21"/>
              </w:rPr>
              <w:t>0x10</w:t>
            </w:r>
          </w:p>
        </w:tc>
        <w:tc>
          <w:tcPr>
            <w:tcW w:w="5678" w:type="dxa"/>
            <w:tcBorders>
              <w:top w:val="single" w:color="000000" w:sz="4" w:space="0"/>
              <w:left w:val="single" w:color="000000" w:sz="4" w:space="0"/>
              <w:bottom w:val="single" w:color="000000" w:sz="4" w:space="0"/>
              <w:right w:val="single" w:color="000000" w:sz="4" w:space="0"/>
            </w:tcBorders>
          </w:tcPr>
          <w:p w14:paraId="7274E36C">
            <w:pPr>
              <w:rPr>
                <w:rFonts w:ascii="华文新魏" w:hAnsi="华文新魏" w:eastAsia="华文新魏" w:cs="Microsoft Sans Serif"/>
                <w:b/>
                <w:kern w:val="0"/>
                <w:szCs w:val="21"/>
              </w:rPr>
            </w:pPr>
            <w:r>
              <w:rPr>
                <w:rFonts w:ascii="Times New Roman" w:hAnsi="Times New Roman" w:eastAsia="Times New Roman" w:cs="Times New Roman"/>
                <w:b/>
                <w:kern w:val="0"/>
                <w:szCs w:val="21"/>
              </w:rPr>
              <w:t>Byte space is locked, write failed.</w:t>
            </w:r>
          </w:p>
        </w:tc>
      </w:tr>
      <w:tr w14:paraId="4ABE1D38">
        <w:tblPrEx>
          <w:tblCellMar>
            <w:top w:w="0" w:type="dxa"/>
            <w:left w:w="108" w:type="dxa"/>
            <w:bottom w:w="0" w:type="dxa"/>
            <w:right w:w="108" w:type="dxa"/>
          </w:tblCellMar>
        </w:tblPrEx>
        <w:trPr>
          <w:trHeight w:val="299" w:hRule="atLeast"/>
        </w:trPr>
        <w:tc>
          <w:tcPr>
            <w:tcW w:w="1371" w:type="dxa"/>
            <w:tcBorders>
              <w:top w:val="single" w:color="000000" w:sz="4" w:space="0"/>
              <w:left w:val="single" w:color="000000" w:sz="4" w:space="0"/>
              <w:bottom w:val="single" w:color="000000" w:sz="4" w:space="0"/>
              <w:right w:val="single" w:color="000000" w:sz="4" w:space="0"/>
            </w:tcBorders>
          </w:tcPr>
          <w:p w14:paraId="7B2C0109">
            <w:pPr>
              <w:rPr>
                <w:szCs w:val="21"/>
              </w:rPr>
            </w:pPr>
            <w:r>
              <w:rPr>
                <w:rFonts w:ascii="Times New Roman" w:hAnsi="Times New Roman" w:eastAsia="Times New Roman" w:cs="Times New Roman"/>
                <w:szCs w:val="21"/>
              </w:rPr>
              <w:t>0x11</w:t>
            </w:r>
          </w:p>
        </w:tc>
        <w:tc>
          <w:tcPr>
            <w:tcW w:w="5678" w:type="dxa"/>
            <w:tcBorders>
              <w:top w:val="single" w:color="000000" w:sz="4" w:space="0"/>
              <w:left w:val="single" w:color="000000" w:sz="4" w:space="0"/>
              <w:bottom w:val="single" w:color="000000" w:sz="4" w:space="0"/>
              <w:right w:val="single" w:color="000000" w:sz="4" w:space="0"/>
            </w:tcBorders>
          </w:tcPr>
          <w:p w14:paraId="75C6518B">
            <w:pPr>
              <w:rPr>
                <w:rFonts w:ascii="华文新魏" w:hAnsi="华文新魏" w:eastAsia="华文新魏" w:cs="Microsoft Sans Serif"/>
                <w:b/>
                <w:kern w:val="0"/>
                <w:szCs w:val="21"/>
              </w:rPr>
            </w:pPr>
            <w:r>
              <w:rPr>
                <w:rFonts w:ascii="Times New Roman" w:hAnsi="Times New Roman" w:eastAsia="Times New Roman" w:cs="Times New Roman"/>
                <w:b/>
                <w:kern w:val="0"/>
                <w:szCs w:val="21"/>
              </w:rPr>
              <w:t>Cannot be locked.</w:t>
            </w:r>
          </w:p>
        </w:tc>
      </w:tr>
      <w:tr w14:paraId="340693B3">
        <w:tblPrEx>
          <w:tblCellMar>
            <w:top w:w="0" w:type="dxa"/>
            <w:left w:w="108" w:type="dxa"/>
            <w:bottom w:w="0" w:type="dxa"/>
            <w:right w:w="108" w:type="dxa"/>
          </w:tblCellMar>
        </w:tblPrEx>
        <w:trPr>
          <w:trHeight w:val="299" w:hRule="atLeast"/>
        </w:trPr>
        <w:tc>
          <w:tcPr>
            <w:tcW w:w="1371" w:type="dxa"/>
            <w:tcBorders>
              <w:top w:val="single" w:color="000000" w:sz="4" w:space="0"/>
              <w:left w:val="single" w:color="000000" w:sz="4" w:space="0"/>
              <w:bottom w:val="single" w:color="000000" w:sz="4" w:space="0"/>
              <w:right w:val="single" w:color="000000" w:sz="4" w:space="0"/>
            </w:tcBorders>
          </w:tcPr>
          <w:p w14:paraId="1486B33F">
            <w:pPr>
              <w:rPr>
                <w:rFonts w:ascii="Microsoft Sans Serif" w:hAnsi="Microsoft Sans Serif" w:eastAsia="华文新魏" w:cs="Microsoft Sans Serif"/>
                <w:kern w:val="0"/>
                <w:szCs w:val="21"/>
              </w:rPr>
            </w:pPr>
            <w:r>
              <w:rPr>
                <w:rFonts w:ascii="Times New Roman" w:hAnsi="Times New Roman" w:eastAsia="Times New Roman" w:cs="Times New Roman"/>
                <w:szCs w:val="21"/>
              </w:rPr>
              <w:t>0x12</w:t>
            </w:r>
          </w:p>
        </w:tc>
        <w:tc>
          <w:tcPr>
            <w:tcW w:w="5678" w:type="dxa"/>
            <w:tcBorders>
              <w:top w:val="single" w:color="000000" w:sz="4" w:space="0"/>
              <w:left w:val="single" w:color="000000" w:sz="4" w:space="0"/>
              <w:bottom w:val="single" w:color="000000" w:sz="4" w:space="0"/>
              <w:right w:val="single" w:color="000000" w:sz="4" w:space="0"/>
            </w:tcBorders>
          </w:tcPr>
          <w:p w14:paraId="04C71E85">
            <w:pPr>
              <w:rPr>
                <w:rFonts w:ascii="华文新魏" w:hAnsi="华文新魏" w:eastAsia="华文新魏" w:cs="Microsoft Sans Serif"/>
                <w:b/>
                <w:kern w:val="0"/>
                <w:szCs w:val="21"/>
              </w:rPr>
            </w:pPr>
            <w:r>
              <w:rPr>
                <w:rFonts w:ascii="Times New Roman" w:hAnsi="Times New Roman" w:eastAsia="Times New Roman" w:cs="Times New Roman"/>
                <w:b/>
                <w:kern w:val="0"/>
                <w:szCs w:val="21"/>
              </w:rPr>
              <w:t>Already locked, cannot be locked again.</w:t>
            </w:r>
          </w:p>
        </w:tc>
      </w:tr>
      <w:tr w14:paraId="1EB104FE">
        <w:tblPrEx>
          <w:tblCellMar>
            <w:top w:w="0" w:type="dxa"/>
            <w:left w:w="108" w:type="dxa"/>
            <w:bottom w:w="0" w:type="dxa"/>
            <w:right w:w="108" w:type="dxa"/>
          </w:tblCellMar>
        </w:tblPrEx>
        <w:trPr>
          <w:trHeight w:val="276" w:hRule="atLeast"/>
        </w:trPr>
        <w:tc>
          <w:tcPr>
            <w:tcW w:w="1371" w:type="dxa"/>
            <w:tcBorders>
              <w:top w:val="single" w:color="000000" w:sz="4" w:space="0"/>
              <w:left w:val="single" w:color="000000" w:sz="4" w:space="0"/>
              <w:bottom w:val="single" w:color="000000" w:sz="4" w:space="0"/>
              <w:right w:val="single" w:color="000000" w:sz="4" w:space="0"/>
            </w:tcBorders>
          </w:tcPr>
          <w:p w14:paraId="4AE2CE13">
            <w:pPr>
              <w:rPr>
                <w:rFonts w:ascii="Microsoft Sans Serif" w:hAnsi="Microsoft Sans Serif" w:eastAsia="华文新魏" w:cs="Microsoft Sans Serif"/>
                <w:kern w:val="0"/>
                <w:szCs w:val="21"/>
              </w:rPr>
            </w:pPr>
            <w:r>
              <w:rPr>
                <w:rFonts w:ascii="Times New Roman" w:hAnsi="Times New Roman" w:eastAsia="Times New Roman" w:cs="Times New Roman"/>
                <w:szCs w:val="21"/>
              </w:rPr>
              <w:t>0x13</w:t>
            </w:r>
          </w:p>
        </w:tc>
        <w:tc>
          <w:tcPr>
            <w:tcW w:w="5678" w:type="dxa"/>
            <w:tcBorders>
              <w:top w:val="single" w:color="000000" w:sz="4" w:space="0"/>
              <w:left w:val="single" w:color="000000" w:sz="4" w:space="0"/>
              <w:bottom w:val="single" w:color="000000" w:sz="4" w:space="0"/>
              <w:right w:val="single" w:color="000000" w:sz="4" w:space="0"/>
            </w:tcBorders>
          </w:tcPr>
          <w:p w14:paraId="02211FA0">
            <w:pPr>
              <w:rPr>
                <w:rFonts w:ascii="华文新魏" w:hAnsi="华文新魏" w:eastAsia="华文新魏" w:cs="Microsoft Sans Serif"/>
                <w:b/>
                <w:kern w:val="0"/>
                <w:szCs w:val="21"/>
              </w:rPr>
            </w:pPr>
            <w:r>
              <w:rPr>
                <w:rFonts w:ascii="Times New Roman" w:hAnsi="Times New Roman" w:eastAsia="Times New Roman" w:cs="Times New Roman"/>
                <w:b/>
                <w:kern w:val="0"/>
                <w:szCs w:val="21"/>
              </w:rPr>
              <w:t>Parameter save failed, but the set value is valid until the read-write module is powered off.</w:t>
            </w:r>
          </w:p>
        </w:tc>
      </w:tr>
      <w:tr w14:paraId="13F0E292">
        <w:tblPrEx>
          <w:tblCellMar>
            <w:top w:w="0" w:type="dxa"/>
            <w:left w:w="108" w:type="dxa"/>
            <w:bottom w:w="0" w:type="dxa"/>
            <w:right w:w="108" w:type="dxa"/>
          </w:tblCellMar>
        </w:tblPrEx>
        <w:trPr>
          <w:trHeight w:val="89" w:hRule="atLeast"/>
        </w:trPr>
        <w:tc>
          <w:tcPr>
            <w:tcW w:w="1371" w:type="dxa"/>
            <w:tcBorders>
              <w:top w:val="single" w:color="000000" w:sz="4" w:space="0"/>
              <w:left w:val="single" w:color="000000" w:sz="4" w:space="0"/>
              <w:bottom w:val="single" w:color="000000" w:sz="4" w:space="0"/>
              <w:right w:val="single" w:color="000000" w:sz="4" w:space="0"/>
            </w:tcBorders>
          </w:tcPr>
          <w:p w14:paraId="4067024E">
            <w:pPr>
              <w:rPr>
                <w:rFonts w:ascii="Microsoft Sans Serif" w:hAnsi="Microsoft Sans Serif" w:eastAsia="华文新魏" w:cs="Microsoft Sans Serif"/>
                <w:kern w:val="0"/>
                <w:szCs w:val="21"/>
              </w:rPr>
            </w:pPr>
            <w:r>
              <w:rPr>
                <w:rFonts w:ascii="Times New Roman" w:hAnsi="Times New Roman" w:eastAsia="Times New Roman" w:cs="Times New Roman"/>
                <w:szCs w:val="21"/>
              </w:rPr>
              <w:t>0x14</w:t>
            </w:r>
          </w:p>
        </w:tc>
        <w:tc>
          <w:tcPr>
            <w:tcW w:w="5678" w:type="dxa"/>
            <w:tcBorders>
              <w:top w:val="single" w:color="000000" w:sz="4" w:space="0"/>
              <w:left w:val="single" w:color="000000" w:sz="4" w:space="0"/>
              <w:bottom w:val="single" w:color="000000" w:sz="4" w:space="0"/>
              <w:right w:val="single" w:color="000000" w:sz="4" w:space="0"/>
            </w:tcBorders>
          </w:tcPr>
          <w:p w14:paraId="753C8655">
            <w:pPr>
              <w:rPr>
                <w:rFonts w:ascii="华文新魏" w:hAnsi="华文新魏" w:eastAsia="华文新魏" w:cs="Microsoft Sans Serif"/>
                <w:b/>
                <w:kern w:val="0"/>
                <w:szCs w:val="21"/>
              </w:rPr>
            </w:pPr>
            <w:r>
              <w:rPr>
                <w:rFonts w:ascii="Times New Roman" w:hAnsi="Times New Roman" w:eastAsia="Times New Roman" w:cs="Times New Roman"/>
                <w:b/>
                <w:kern w:val="0"/>
                <w:szCs w:val="21"/>
              </w:rPr>
              <w:t>Unable to adjust.</w:t>
            </w:r>
          </w:p>
        </w:tc>
      </w:tr>
      <w:tr w14:paraId="348BAAAB">
        <w:tblPrEx>
          <w:tblCellMar>
            <w:top w:w="0" w:type="dxa"/>
            <w:left w:w="108" w:type="dxa"/>
            <w:bottom w:w="0" w:type="dxa"/>
            <w:right w:w="108" w:type="dxa"/>
          </w:tblCellMar>
        </w:tblPrEx>
        <w:trPr>
          <w:trHeight w:val="235" w:hRule="atLeast"/>
        </w:trPr>
        <w:tc>
          <w:tcPr>
            <w:tcW w:w="1371" w:type="dxa"/>
            <w:tcBorders>
              <w:top w:val="single" w:color="000000" w:sz="4" w:space="0"/>
              <w:left w:val="single" w:color="000000" w:sz="4" w:space="0"/>
              <w:bottom w:val="single" w:color="000000" w:sz="4" w:space="0"/>
              <w:right w:val="single" w:color="000000" w:sz="4" w:space="0"/>
            </w:tcBorders>
          </w:tcPr>
          <w:p w14:paraId="498EA8A6">
            <w:pPr>
              <w:rPr>
                <w:rFonts w:ascii="Microsoft Sans Serif" w:hAnsi="Microsoft Sans Serif" w:eastAsia="华文新魏" w:cs="Microsoft Sans Serif"/>
                <w:kern w:val="0"/>
                <w:szCs w:val="21"/>
              </w:rPr>
            </w:pPr>
            <w:r>
              <w:rPr>
                <w:rFonts w:ascii="Times New Roman" w:hAnsi="Times New Roman" w:eastAsia="Times New Roman" w:cs="Times New Roman"/>
                <w:szCs w:val="21"/>
              </w:rPr>
              <w:t>0x15</w:t>
            </w:r>
          </w:p>
        </w:tc>
        <w:tc>
          <w:tcPr>
            <w:tcW w:w="5678" w:type="dxa"/>
            <w:tcBorders>
              <w:top w:val="single" w:color="000000" w:sz="4" w:space="0"/>
              <w:left w:val="single" w:color="000000" w:sz="4" w:space="0"/>
              <w:bottom w:val="single" w:color="000000" w:sz="4" w:space="0"/>
              <w:right w:val="single" w:color="000000" w:sz="4" w:space="0"/>
            </w:tcBorders>
          </w:tcPr>
          <w:p w14:paraId="3D69368F">
            <w:pPr>
              <w:rPr>
                <w:rFonts w:ascii="华文新魏" w:hAnsi="华文新魏" w:eastAsia="华文新魏" w:cs="Microsoft Sans Serif"/>
                <w:b/>
                <w:kern w:val="0"/>
                <w:szCs w:val="21"/>
              </w:rPr>
            </w:pPr>
            <w:r>
              <w:rPr>
                <w:rFonts w:ascii="Times New Roman" w:hAnsi="Times New Roman" w:eastAsia="Times New Roman" w:cs="Times New Roman"/>
                <w:b/>
                <w:kern w:val="0"/>
                <w:szCs w:val="21"/>
              </w:rPr>
              <w:t>Return before the end of the inquiry time.</w:t>
            </w:r>
          </w:p>
        </w:tc>
      </w:tr>
      <w:tr w14:paraId="3A9E3467">
        <w:tblPrEx>
          <w:tblCellMar>
            <w:top w:w="0" w:type="dxa"/>
            <w:left w:w="108" w:type="dxa"/>
            <w:bottom w:w="0" w:type="dxa"/>
            <w:right w:w="108" w:type="dxa"/>
          </w:tblCellMar>
        </w:tblPrEx>
        <w:trPr>
          <w:trHeight w:val="225" w:hRule="atLeast"/>
        </w:trPr>
        <w:tc>
          <w:tcPr>
            <w:tcW w:w="1371" w:type="dxa"/>
            <w:tcBorders>
              <w:top w:val="single" w:color="000000" w:sz="4" w:space="0"/>
              <w:left w:val="single" w:color="000000" w:sz="4" w:space="0"/>
              <w:bottom w:val="single" w:color="000000" w:sz="4" w:space="0"/>
              <w:right w:val="single" w:color="000000" w:sz="4" w:space="0"/>
            </w:tcBorders>
          </w:tcPr>
          <w:p w14:paraId="7B19962C">
            <w:pPr>
              <w:rPr>
                <w:rFonts w:ascii="Microsoft Sans Serif" w:hAnsi="Microsoft Sans Serif" w:eastAsia="华文新魏" w:cs="Microsoft Sans Serif"/>
                <w:kern w:val="0"/>
                <w:szCs w:val="21"/>
              </w:rPr>
            </w:pPr>
            <w:r>
              <w:rPr>
                <w:rFonts w:ascii="Times New Roman" w:hAnsi="Times New Roman" w:eastAsia="Times New Roman" w:cs="Times New Roman"/>
                <w:szCs w:val="21"/>
              </w:rPr>
              <w:t>0x17</w:t>
            </w:r>
          </w:p>
        </w:tc>
        <w:tc>
          <w:tcPr>
            <w:tcW w:w="5678" w:type="dxa"/>
            <w:tcBorders>
              <w:top w:val="single" w:color="000000" w:sz="4" w:space="0"/>
              <w:left w:val="single" w:color="000000" w:sz="4" w:space="0"/>
              <w:bottom w:val="single" w:color="000000" w:sz="4" w:space="0"/>
              <w:right w:val="single" w:color="000000" w:sz="4" w:space="0"/>
            </w:tcBorders>
          </w:tcPr>
          <w:p w14:paraId="1F21C472">
            <w:pPr>
              <w:rPr>
                <w:rFonts w:ascii="华文新魏" w:hAnsi="华文新魏" w:eastAsia="华文新魏" w:cs="Microsoft Sans Serif"/>
                <w:b/>
                <w:kern w:val="0"/>
                <w:szCs w:val="21"/>
              </w:rPr>
            </w:pPr>
            <w:r>
              <w:rPr>
                <w:rFonts w:ascii="Times New Roman" w:hAnsi="Times New Roman" w:eastAsia="Times New Roman" w:cs="Times New Roman"/>
                <w:b/>
                <w:kern w:val="0"/>
                <w:szCs w:val="21"/>
              </w:rPr>
              <w:t>After this message, there are more messages.</w:t>
            </w:r>
          </w:p>
        </w:tc>
      </w:tr>
      <w:tr w14:paraId="013CF5F2">
        <w:tblPrEx>
          <w:tblCellMar>
            <w:top w:w="0" w:type="dxa"/>
            <w:left w:w="108" w:type="dxa"/>
            <w:bottom w:w="0" w:type="dxa"/>
            <w:right w:w="108" w:type="dxa"/>
          </w:tblCellMar>
        </w:tblPrEx>
        <w:trPr>
          <w:trHeight w:val="215" w:hRule="atLeast"/>
        </w:trPr>
        <w:tc>
          <w:tcPr>
            <w:tcW w:w="1371" w:type="dxa"/>
            <w:tcBorders>
              <w:top w:val="single" w:color="000000" w:sz="4" w:space="0"/>
              <w:left w:val="single" w:color="000000" w:sz="4" w:space="0"/>
              <w:bottom w:val="single" w:color="000000" w:sz="4" w:space="0"/>
              <w:right w:val="single" w:color="000000" w:sz="4" w:space="0"/>
            </w:tcBorders>
          </w:tcPr>
          <w:p w14:paraId="7C6C6037">
            <w:pPr>
              <w:rPr>
                <w:rFonts w:ascii="Microsoft Sans Serif" w:hAnsi="Microsoft Sans Serif" w:eastAsia="华文新魏" w:cs="Microsoft Sans Serif"/>
                <w:kern w:val="0"/>
                <w:szCs w:val="21"/>
              </w:rPr>
            </w:pPr>
            <w:r>
              <w:rPr>
                <w:rFonts w:ascii="Times New Roman" w:hAnsi="Times New Roman" w:eastAsia="Times New Roman" w:cs="Times New Roman"/>
                <w:szCs w:val="21"/>
              </w:rPr>
              <w:t>0x18</w:t>
            </w:r>
          </w:p>
        </w:tc>
        <w:tc>
          <w:tcPr>
            <w:tcW w:w="5678" w:type="dxa"/>
            <w:tcBorders>
              <w:top w:val="single" w:color="000000" w:sz="4" w:space="0"/>
              <w:left w:val="single" w:color="000000" w:sz="4" w:space="0"/>
              <w:bottom w:val="single" w:color="000000" w:sz="4" w:space="0"/>
              <w:right w:val="single" w:color="000000" w:sz="4" w:space="0"/>
            </w:tcBorders>
          </w:tcPr>
          <w:p w14:paraId="45B48E38">
            <w:pPr>
              <w:rPr>
                <w:rFonts w:ascii="华文新魏" w:hAnsi="华文新魏" w:eastAsia="华文新魏" w:cs="Microsoft Sans Serif"/>
                <w:b/>
                <w:kern w:val="0"/>
                <w:szCs w:val="21"/>
              </w:rPr>
            </w:pPr>
            <w:r>
              <w:rPr>
                <w:rFonts w:ascii="Times New Roman" w:hAnsi="Times New Roman" w:eastAsia="Times New Roman" w:cs="Times New Roman"/>
                <w:b/>
                <w:kern w:val="0"/>
                <w:szCs w:val="21"/>
              </w:rPr>
              <w:t>The storage space of the read-write module is full.</w:t>
            </w:r>
          </w:p>
        </w:tc>
      </w:tr>
      <w:tr w14:paraId="6B401D79">
        <w:tblPrEx>
          <w:tblCellMar>
            <w:top w:w="0" w:type="dxa"/>
            <w:left w:w="108" w:type="dxa"/>
            <w:bottom w:w="0" w:type="dxa"/>
            <w:right w:w="108" w:type="dxa"/>
          </w:tblCellMar>
        </w:tblPrEx>
        <w:trPr>
          <w:trHeight w:val="338" w:hRule="atLeast"/>
        </w:trPr>
        <w:tc>
          <w:tcPr>
            <w:tcW w:w="1371" w:type="dxa"/>
            <w:tcBorders>
              <w:top w:val="single" w:color="000000" w:sz="4" w:space="0"/>
              <w:left w:val="single" w:color="000000" w:sz="4" w:space="0"/>
              <w:bottom w:val="single" w:color="000000" w:sz="4" w:space="0"/>
              <w:right w:val="single" w:color="000000" w:sz="4" w:space="0"/>
            </w:tcBorders>
          </w:tcPr>
          <w:p w14:paraId="0015D3E7">
            <w:pPr>
              <w:rPr>
                <w:rFonts w:ascii="Microsoft Sans Serif" w:hAnsi="Microsoft Sans Serif" w:eastAsia="华文新魏" w:cs="Microsoft Sans Serif"/>
                <w:kern w:val="0"/>
                <w:szCs w:val="21"/>
              </w:rPr>
            </w:pPr>
            <w:r>
              <w:rPr>
                <w:rFonts w:ascii="Times New Roman" w:hAnsi="Times New Roman" w:eastAsia="Times New Roman" w:cs="Times New Roman"/>
                <w:szCs w:val="21"/>
              </w:rPr>
              <w:t>0x19</w:t>
            </w:r>
          </w:p>
        </w:tc>
        <w:tc>
          <w:tcPr>
            <w:tcW w:w="5678" w:type="dxa"/>
            <w:tcBorders>
              <w:top w:val="single" w:color="000000" w:sz="4" w:space="0"/>
              <w:left w:val="single" w:color="000000" w:sz="4" w:space="0"/>
              <w:bottom w:val="single" w:color="000000" w:sz="4" w:space="0"/>
              <w:right w:val="single" w:color="000000" w:sz="4" w:space="0"/>
            </w:tcBorders>
          </w:tcPr>
          <w:p w14:paraId="464395C7">
            <w:pPr>
              <w:rPr>
                <w:rFonts w:ascii="华文新魏" w:hAnsi="华文新魏" w:eastAsia="华文新魏" w:cs="Microsoft Sans Serif"/>
                <w:b/>
                <w:kern w:val="0"/>
                <w:szCs w:val="21"/>
              </w:rPr>
            </w:pPr>
            <w:r>
              <w:rPr>
                <w:rFonts w:ascii="Times New Roman" w:hAnsi="Times New Roman" w:eastAsia="Times New Roman" w:cs="Times New Roman"/>
                <w:b/>
                <w:kern w:val="0"/>
                <w:szCs w:val="21"/>
              </w:rPr>
              <w:t>The command is not supported electronically or the access password cannot be 0</w:t>
            </w:r>
          </w:p>
        </w:tc>
      </w:tr>
      <w:tr w14:paraId="0ECADEF0">
        <w:tblPrEx>
          <w:tblCellMar>
            <w:top w:w="0" w:type="dxa"/>
            <w:left w:w="108" w:type="dxa"/>
            <w:bottom w:w="0" w:type="dxa"/>
            <w:right w:w="108" w:type="dxa"/>
          </w:tblCellMar>
        </w:tblPrEx>
        <w:trPr>
          <w:trHeight w:val="240" w:hRule="atLeast"/>
        </w:trPr>
        <w:tc>
          <w:tcPr>
            <w:tcW w:w="1371" w:type="dxa"/>
            <w:tcBorders>
              <w:top w:val="single" w:color="000000" w:sz="4" w:space="0"/>
              <w:left w:val="single" w:color="000000" w:sz="4" w:space="0"/>
              <w:bottom w:val="single" w:color="000000" w:sz="4" w:space="0"/>
              <w:right w:val="single" w:color="000000" w:sz="4" w:space="0"/>
            </w:tcBorders>
          </w:tcPr>
          <w:p w14:paraId="04931C6B">
            <w:pPr>
              <w:rPr>
                <w:rFonts w:ascii="Microsoft Sans Serif" w:hAnsi="Microsoft Sans Serif" w:eastAsia="华文新魏" w:cs="Microsoft Sans Serif"/>
                <w:kern w:val="0"/>
                <w:szCs w:val="21"/>
              </w:rPr>
            </w:pPr>
            <w:r>
              <w:rPr>
                <w:rFonts w:ascii="Times New Roman" w:hAnsi="Times New Roman" w:eastAsia="Times New Roman" w:cs="Times New Roman"/>
                <w:szCs w:val="21"/>
              </w:rPr>
              <w:t>0xF8</w:t>
            </w:r>
          </w:p>
        </w:tc>
        <w:tc>
          <w:tcPr>
            <w:tcW w:w="5678" w:type="dxa"/>
            <w:tcBorders>
              <w:top w:val="single" w:color="000000" w:sz="4" w:space="0"/>
              <w:left w:val="single" w:color="000000" w:sz="4" w:space="0"/>
              <w:bottom w:val="single" w:color="000000" w:sz="4" w:space="0"/>
              <w:right w:val="single" w:color="000000" w:sz="4" w:space="0"/>
            </w:tcBorders>
          </w:tcPr>
          <w:p w14:paraId="076581F0">
            <w:pPr>
              <w:rPr>
                <w:rFonts w:ascii="华文新魏" w:hAnsi="华文新魏" w:eastAsia="华文新魏" w:cs="Microsoft Sans Serif"/>
                <w:b/>
                <w:kern w:val="0"/>
                <w:szCs w:val="21"/>
              </w:rPr>
            </w:pPr>
            <w:r>
              <w:rPr>
                <w:rFonts w:ascii="Times New Roman" w:hAnsi="Times New Roman" w:eastAsia="Times New Roman" w:cs="Times New Roman"/>
                <w:b/>
                <w:kern w:val="0"/>
                <w:szCs w:val="21"/>
              </w:rPr>
              <w:t>Antenna detection error.</w:t>
            </w:r>
          </w:p>
        </w:tc>
      </w:tr>
      <w:tr w14:paraId="250D35F4">
        <w:tblPrEx>
          <w:tblCellMar>
            <w:top w:w="0" w:type="dxa"/>
            <w:left w:w="108" w:type="dxa"/>
            <w:bottom w:w="0" w:type="dxa"/>
            <w:right w:w="108" w:type="dxa"/>
          </w:tblCellMar>
        </w:tblPrEx>
        <w:trPr>
          <w:trHeight w:val="240" w:hRule="atLeast"/>
        </w:trPr>
        <w:tc>
          <w:tcPr>
            <w:tcW w:w="1371" w:type="dxa"/>
            <w:tcBorders>
              <w:top w:val="single" w:color="000000" w:sz="4" w:space="0"/>
              <w:left w:val="single" w:color="000000" w:sz="4" w:space="0"/>
              <w:bottom w:val="single" w:color="000000" w:sz="4" w:space="0"/>
              <w:right w:val="single" w:color="000000" w:sz="4" w:space="0"/>
            </w:tcBorders>
          </w:tcPr>
          <w:p w14:paraId="34C935E0">
            <w:pPr>
              <w:rPr>
                <w:szCs w:val="21"/>
              </w:rPr>
            </w:pPr>
            <w:r>
              <w:rPr>
                <w:rFonts w:ascii="Times New Roman" w:hAnsi="Times New Roman" w:eastAsia="Times New Roman" w:cs="Times New Roman"/>
                <w:szCs w:val="21"/>
              </w:rPr>
              <w:t>0xF9</w:t>
            </w:r>
          </w:p>
        </w:tc>
        <w:tc>
          <w:tcPr>
            <w:tcW w:w="5678" w:type="dxa"/>
            <w:tcBorders>
              <w:top w:val="single" w:color="000000" w:sz="4" w:space="0"/>
              <w:left w:val="single" w:color="000000" w:sz="4" w:space="0"/>
              <w:bottom w:val="single" w:color="000000" w:sz="4" w:space="0"/>
              <w:right w:val="single" w:color="000000" w:sz="4" w:space="0"/>
            </w:tcBorders>
          </w:tcPr>
          <w:p w14:paraId="1EBDC5E8">
            <w:pPr>
              <w:rPr>
                <w:rFonts w:ascii="华文新魏" w:hAnsi="华文新魏" w:eastAsia="华文新魏" w:cs="Microsoft Sans Serif"/>
                <w:b/>
                <w:kern w:val="0"/>
                <w:szCs w:val="21"/>
              </w:rPr>
            </w:pPr>
            <w:r>
              <w:rPr>
                <w:rFonts w:ascii="Times New Roman" w:hAnsi="Times New Roman" w:eastAsia="Times New Roman" w:cs="Times New Roman"/>
                <w:b/>
                <w:kern w:val="0"/>
                <w:szCs w:val="21"/>
              </w:rPr>
              <w:t>Command execution error.</w:t>
            </w:r>
          </w:p>
        </w:tc>
      </w:tr>
      <w:tr w14:paraId="394EA405">
        <w:tblPrEx>
          <w:tblCellMar>
            <w:top w:w="0" w:type="dxa"/>
            <w:left w:w="108" w:type="dxa"/>
            <w:bottom w:w="0" w:type="dxa"/>
            <w:right w:w="108" w:type="dxa"/>
          </w:tblCellMar>
        </w:tblPrEx>
        <w:trPr>
          <w:trHeight w:val="240" w:hRule="atLeast"/>
        </w:trPr>
        <w:tc>
          <w:tcPr>
            <w:tcW w:w="1371" w:type="dxa"/>
            <w:tcBorders>
              <w:top w:val="single" w:color="000000" w:sz="4" w:space="0"/>
              <w:left w:val="single" w:color="000000" w:sz="4" w:space="0"/>
              <w:bottom w:val="single" w:color="000000" w:sz="4" w:space="0"/>
              <w:right w:val="single" w:color="000000" w:sz="4" w:space="0"/>
            </w:tcBorders>
          </w:tcPr>
          <w:p w14:paraId="116D2B5C">
            <w:pPr>
              <w:rPr>
                <w:szCs w:val="21"/>
              </w:rPr>
            </w:pPr>
            <w:r>
              <w:rPr>
                <w:rFonts w:ascii="Times New Roman" w:hAnsi="Times New Roman" w:eastAsia="Times New Roman" w:cs="Times New Roman"/>
                <w:szCs w:val="21"/>
              </w:rPr>
              <w:t>0xFA</w:t>
            </w:r>
          </w:p>
        </w:tc>
        <w:tc>
          <w:tcPr>
            <w:tcW w:w="5678" w:type="dxa"/>
            <w:tcBorders>
              <w:top w:val="single" w:color="000000" w:sz="4" w:space="0"/>
              <w:left w:val="single" w:color="000000" w:sz="4" w:space="0"/>
              <w:bottom w:val="single" w:color="000000" w:sz="4" w:space="0"/>
              <w:right w:val="single" w:color="000000" w:sz="4" w:space="0"/>
            </w:tcBorders>
          </w:tcPr>
          <w:p w14:paraId="5A323AC1">
            <w:pPr>
              <w:rPr>
                <w:rFonts w:ascii="华文新魏" w:hAnsi="华文新魏" w:eastAsia="华文新魏" w:cs="Microsoft Sans Serif"/>
                <w:b/>
                <w:kern w:val="0"/>
                <w:szCs w:val="21"/>
              </w:rPr>
            </w:pPr>
            <w:r>
              <w:rPr>
                <w:rFonts w:ascii="Times New Roman" w:hAnsi="Times New Roman" w:eastAsia="Times New Roman" w:cs="Times New Roman"/>
                <w:b/>
                <w:kern w:val="0"/>
                <w:szCs w:val="21"/>
              </w:rPr>
              <w:t>There is an electronic tag, but communication is not smooth and it cannot be operated.</w:t>
            </w:r>
          </w:p>
        </w:tc>
      </w:tr>
      <w:tr w14:paraId="77CDE9CC">
        <w:tblPrEx>
          <w:tblCellMar>
            <w:top w:w="0" w:type="dxa"/>
            <w:left w:w="108" w:type="dxa"/>
            <w:bottom w:w="0" w:type="dxa"/>
            <w:right w:w="108" w:type="dxa"/>
          </w:tblCellMar>
        </w:tblPrEx>
        <w:trPr>
          <w:trHeight w:val="240" w:hRule="atLeast"/>
        </w:trPr>
        <w:tc>
          <w:tcPr>
            <w:tcW w:w="1371" w:type="dxa"/>
            <w:tcBorders>
              <w:top w:val="single" w:color="000000" w:sz="4" w:space="0"/>
              <w:left w:val="single" w:color="000000" w:sz="4" w:space="0"/>
              <w:bottom w:val="single" w:color="000000" w:sz="4" w:space="0"/>
              <w:right w:val="single" w:color="000000" w:sz="4" w:space="0"/>
            </w:tcBorders>
          </w:tcPr>
          <w:p w14:paraId="466DD13C">
            <w:pPr>
              <w:rPr>
                <w:szCs w:val="21"/>
              </w:rPr>
            </w:pPr>
            <w:r>
              <w:rPr>
                <w:rFonts w:ascii="Times New Roman" w:hAnsi="Times New Roman" w:eastAsia="Times New Roman" w:cs="Times New Roman"/>
                <w:szCs w:val="21"/>
              </w:rPr>
              <w:t>0xFB</w:t>
            </w:r>
          </w:p>
        </w:tc>
        <w:tc>
          <w:tcPr>
            <w:tcW w:w="5678" w:type="dxa"/>
            <w:tcBorders>
              <w:top w:val="single" w:color="000000" w:sz="4" w:space="0"/>
              <w:left w:val="single" w:color="000000" w:sz="4" w:space="0"/>
              <w:bottom w:val="single" w:color="000000" w:sz="4" w:space="0"/>
              <w:right w:val="single" w:color="000000" w:sz="4" w:space="0"/>
            </w:tcBorders>
          </w:tcPr>
          <w:p w14:paraId="7C5647EA">
            <w:pPr>
              <w:rPr>
                <w:rFonts w:ascii="华文新魏" w:hAnsi="华文新魏" w:eastAsia="华文新魏" w:cs="Microsoft Sans Serif"/>
                <w:b/>
                <w:kern w:val="0"/>
                <w:szCs w:val="21"/>
              </w:rPr>
            </w:pPr>
            <w:r>
              <w:rPr>
                <w:rFonts w:ascii="Times New Roman" w:hAnsi="Times New Roman" w:eastAsia="Times New Roman" w:cs="Times New Roman"/>
                <w:b/>
                <w:kern w:val="0"/>
                <w:szCs w:val="21"/>
              </w:rPr>
              <w:t>No electronic tags available for operation.</w:t>
            </w:r>
          </w:p>
        </w:tc>
      </w:tr>
      <w:tr w14:paraId="62A97273">
        <w:tblPrEx>
          <w:tblCellMar>
            <w:top w:w="0" w:type="dxa"/>
            <w:left w:w="108" w:type="dxa"/>
            <w:bottom w:w="0" w:type="dxa"/>
            <w:right w:w="108" w:type="dxa"/>
          </w:tblCellMar>
        </w:tblPrEx>
        <w:trPr>
          <w:trHeight w:val="240" w:hRule="atLeast"/>
        </w:trPr>
        <w:tc>
          <w:tcPr>
            <w:tcW w:w="1371" w:type="dxa"/>
            <w:tcBorders>
              <w:top w:val="single" w:color="000000" w:sz="4" w:space="0"/>
              <w:left w:val="single" w:color="000000" w:sz="4" w:space="0"/>
              <w:bottom w:val="single" w:color="000000" w:sz="4" w:space="0"/>
              <w:right w:val="single" w:color="000000" w:sz="4" w:space="0"/>
            </w:tcBorders>
          </w:tcPr>
          <w:p w14:paraId="54B73555">
            <w:pPr>
              <w:rPr>
                <w:szCs w:val="21"/>
              </w:rPr>
            </w:pPr>
            <w:r>
              <w:rPr>
                <w:rFonts w:ascii="Times New Roman" w:hAnsi="Times New Roman" w:eastAsia="Times New Roman" w:cs="Times New Roman"/>
                <w:szCs w:val="21"/>
              </w:rPr>
              <w:t>0xFC</w:t>
            </w:r>
          </w:p>
        </w:tc>
        <w:tc>
          <w:tcPr>
            <w:tcW w:w="5678" w:type="dxa"/>
            <w:tcBorders>
              <w:top w:val="single" w:color="000000" w:sz="4" w:space="0"/>
              <w:left w:val="single" w:color="000000" w:sz="4" w:space="0"/>
              <w:bottom w:val="single" w:color="000000" w:sz="4" w:space="0"/>
              <w:right w:val="single" w:color="000000" w:sz="4" w:space="0"/>
            </w:tcBorders>
          </w:tcPr>
          <w:p w14:paraId="6053D963">
            <w:pPr>
              <w:rPr>
                <w:rFonts w:ascii="华文新魏" w:hAnsi="华文新魏" w:eastAsia="华文新魏" w:cs="Microsoft Sans Serif"/>
                <w:b/>
                <w:kern w:val="0"/>
                <w:szCs w:val="21"/>
              </w:rPr>
            </w:pPr>
            <w:r>
              <w:rPr>
                <w:rFonts w:ascii="Times New Roman" w:hAnsi="Times New Roman" w:eastAsia="Times New Roman" w:cs="Times New Roman"/>
                <w:b/>
                <w:kern w:val="0"/>
                <w:szCs w:val="21"/>
              </w:rPr>
              <w:t>The electronic tag returned an error code.</w:t>
            </w:r>
          </w:p>
        </w:tc>
      </w:tr>
      <w:tr w14:paraId="412ED1F0">
        <w:tblPrEx>
          <w:tblCellMar>
            <w:top w:w="0" w:type="dxa"/>
            <w:left w:w="108" w:type="dxa"/>
            <w:bottom w:w="0" w:type="dxa"/>
            <w:right w:w="108" w:type="dxa"/>
          </w:tblCellMar>
        </w:tblPrEx>
        <w:trPr>
          <w:trHeight w:val="240" w:hRule="atLeast"/>
        </w:trPr>
        <w:tc>
          <w:tcPr>
            <w:tcW w:w="1371" w:type="dxa"/>
            <w:tcBorders>
              <w:top w:val="single" w:color="000000" w:sz="4" w:space="0"/>
              <w:left w:val="single" w:color="000000" w:sz="4" w:space="0"/>
              <w:bottom w:val="single" w:color="000000" w:sz="4" w:space="0"/>
              <w:right w:val="single" w:color="000000" w:sz="4" w:space="0"/>
            </w:tcBorders>
          </w:tcPr>
          <w:p w14:paraId="0FEA47DC">
            <w:pPr>
              <w:rPr>
                <w:szCs w:val="21"/>
              </w:rPr>
            </w:pPr>
            <w:r>
              <w:rPr>
                <w:rFonts w:ascii="Times New Roman" w:hAnsi="Times New Roman" w:eastAsia="Times New Roman" w:cs="Times New Roman"/>
                <w:szCs w:val="21"/>
              </w:rPr>
              <w:t>0xFD</w:t>
            </w:r>
          </w:p>
        </w:tc>
        <w:tc>
          <w:tcPr>
            <w:tcW w:w="5678" w:type="dxa"/>
            <w:tcBorders>
              <w:top w:val="single" w:color="000000" w:sz="4" w:space="0"/>
              <w:left w:val="single" w:color="000000" w:sz="4" w:space="0"/>
              <w:bottom w:val="single" w:color="000000" w:sz="4" w:space="0"/>
              <w:right w:val="single" w:color="000000" w:sz="4" w:space="0"/>
            </w:tcBorders>
          </w:tcPr>
          <w:p w14:paraId="54D18BF9">
            <w:pPr>
              <w:rPr>
                <w:rFonts w:ascii="华文新魏" w:hAnsi="华文新魏" w:eastAsia="华文新魏" w:cs="Microsoft Sans Serif"/>
                <w:b/>
                <w:kern w:val="0"/>
                <w:szCs w:val="21"/>
              </w:rPr>
            </w:pPr>
            <w:r>
              <w:rPr>
                <w:rFonts w:ascii="Times New Roman" w:hAnsi="Times New Roman" w:eastAsia="Times New Roman" w:cs="Times New Roman"/>
                <w:b/>
                <w:kern w:val="0"/>
                <w:szCs w:val="21"/>
              </w:rPr>
              <w:t>Command length error.</w:t>
            </w:r>
          </w:p>
        </w:tc>
      </w:tr>
      <w:tr w14:paraId="3D989CD8">
        <w:tblPrEx>
          <w:tblCellMar>
            <w:top w:w="0" w:type="dxa"/>
            <w:left w:w="108" w:type="dxa"/>
            <w:bottom w:w="0" w:type="dxa"/>
            <w:right w:w="108" w:type="dxa"/>
          </w:tblCellMar>
        </w:tblPrEx>
        <w:trPr>
          <w:trHeight w:val="240" w:hRule="atLeast"/>
        </w:trPr>
        <w:tc>
          <w:tcPr>
            <w:tcW w:w="1371" w:type="dxa"/>
            <w:tcBorders>
              <w:top w:val="single" w:color="000000" w:sz="4" w:space="0"/>
              <w:left w:val="single" w:color="000000" w:sz="4" w:space="0"/>
              <w:bottom w:val="single" w:color="000000" w:sz="4" w:space="0"/>
              <w:right w:val="single" w:color="000000" w:sz="4" w:space="0"/>
            </w:tcBorders>
          </w:tcPr>
          <w:p w14:paraId="51372021">
            <w:pPr>
              <w:rPr>
                <w:szCs w:val="21"/>
              </w:rPr>
            </w:pPr>
            <w:r>
              <w:rPr>
                <w:rFonts w:ascii="Times New Roman" w:hAnsi="Times New Roman" w:eastAsia="Times New Roman" w:cs="Times New Roman"/>
                <w:szCs w:val="21"/>
              </w:rPr>
              <w:t>0xFE</w:t>
            </w:r>
          </w:p>
        </w:tc>
        <w:tc>
          <w:tcPr>
            <w:tcW w:w="5678" w:type="dxa"/>
            <w:tcBorders>
              <w:top w:val="single" w:color="000000" w:sz="4" w:space="0"/>
              <w:left w:val="single" w:color="000000" w:sz="4" w:space="0"/>
              <w:bottom w:val="single" w:color="000000" w:sz="4" w:space="0"/>
              <w:right w:val="single" w:color="000000" w:sz="4" w:space="0"/>
            </w:tcBorders>
          </w:tcPr>
          <w:p w14:paraId="6D080A38">
            <w:pPr>
              <w:rPr>
                <w:rFonts w:ascii="华文新魏" w:hAnsi="华文新魏" w:eastAsia="华文新魏" w:cs="Microsoft Sans Serif"/>
                <w:b/>
                <w:kern w:val="0"/>
                <w:szCs w:val="21"/>
              </w:rPr>
            </w:pPr>
            <w:r>
              <w:rPr>
                <w:rFonts w:ascii="Times New Roman" w:hAnsi="Times New Roman" w:eastAsia="Times New Roman" w:cs="Times New Roman"/>
                <w:b/>
                <w:kern w:val="0"/>
                <w:szCs w:val="21"/>
              </w:rPr>
              <w:t>Illegal command.</w:t>
            </w:r>
          </w:p>
        </w:tc>
      </w:tr>
      <w:tr w14:paraId="53215D98">
        <w:tblPrEx>
          <w:tblCellMar>
            <w:top w:w="0" w:type="dxa"/>
            <w:left w:w="108" w:type="dxa"/>
            <w:bottom w:w="0" w:type="dxa"/>
            <w:right w:w="108" w:type="dxa"/>
          </w:tblCellMar>
        </w:tblPrEx>
        <w:trPr>
          <w:trHeight w:val="240" w:hRule="atLeast"/>
        </w:trPr>
        <w:tc>
          <w:tcPr>
            <w:tcW w:w="1371" w:type="dxa"/>
            <w:tcBorders>
              <w:top w:val="single" w:color="000000" w:sz="4" w:space="0"/>
              <w:left w:val="single" w:color="000000" w:sz="4" w:space="0"/>
              <w:bottom w:val="single" w:color="000000" w:sz="4" w:space="0"/>
              <w:right w:val="single" w:color="000000" w:sz="4" w:space="0"/>
            </w:tcBorders>
          </w:tcPr>
          <w:p w14:paraId="3A032103">
            <w:pPr>
              <w:rPr>
                <w:szCs w:val="21"/>
              </w:rPr>
            </w:pPr>
            <w:r>
              <w:rPr>
                <w:rFonts w:ascii="Times New Roman" w:hAnsi="Times New Roman" w:eastAsia="Times New Roman" w:cs="Times New Roman"/>
                <w:szCs w:val="21"/>
              </w:rPr>
              <w:t>0xFF</w:t>
            </w:r>
          </w:p>
        </w:tc>
        <w:tc>
          <w:tcPr>
            <w:tcW w:w="5678" w:type="dxa"/>
            <w:tcBorders>
              <w:top w:val="single" w:color="000000" w:sz="4" w:space="0"/>
              <w:left w:val="single" w:color="000000" w:sz="4" w:space="0"/>
              <w:bottom w:val="single" w:color="000000" w:sz="4" w:space="0"/>
              <w:right w:val="single" w:color="000000" w:sz="4" w:space="0"/>
            </w:tcBorders>
          </w:tcPr>
          <w:p w14:paraId="7CEF4D18">
            <w:pPr>
              <w:rPr>
                <w:rFonts w:ascii="华文新魏" w:hAnsi="华文新魏" w:eastAsia="华文新魏" w:cs="Microsoft Sans Serif"/>
                <w:b/>
                <w:kern w:val="0"/>
                <w:szCs w:val="21"/>
              </w:rPr>
            </w:pPr>
            <w:r>
              <w:rPr>
                <w:rFonts w:ascii="Times New Roman" w:hAnsi="Times New Roman" w:eastAsia="Times New Roman" w:cs="Times New Roman"/>
                <w:b/>
                <w:kern w:val="0"/>
                <w:szCs w:val="21"/>
              </w:rPr>
              <w:t>Parameter error.</w:t>
            </w:r>
          </w:p>
        </w:tc>
      </w:tr>
      <w:tr w14:paraId="2CA97B21">
        <w:tblPrEx>
          <w:tblCellMar>
            <w:top w:w="0" w:type="dxa"/>
            <w:left w:w="108" w:type="dxa"/>
            <w:bottom w:w="0" w:type="dxa"/>
            <w:right w:w="108" w:type="dxa"/>
          </w:tblCellMar>
        </w:tblPrEx>
        <w:trPr>
          <w:trHeight w:val="240" w:hRule="atLeast"/>
        </w:trPr>
        <w:tc>
          <w:tcPr>
            <w:tcW w:w="1371" w:type="dxa"/>
            <w:tcBorders>
              <w:top w:val="single" w:color="000000" w:sz="4" w:space="0"/>
              <w:left w:val="single" w:color="000000" w:sz="4" w:space="0"/>
              <w:bottom w:val="single" w:color="000000" w:sz="4" w:space="0"/>
              <w:right w:val="single" w:color="000000" w:sz="4" w:space="0"/>
            </w:tcBorders>
          </w:tcPr>
          <w:p w14:paraId="49B10C1B">
            <w:pPr>
              <w:rPr>
                <w:szCs w:val="21"/>
              </w:rPr>
            </w:pPr>
            <w:r>
              <w:rPr>
                <w:rFonts w:ascii="Times New Roman" w:hAnsi="Times New Roman" w:eastAsia="Times New Roman" w:cs="Times New Roman"/>
                <w:szCs w:val="21"/>
              </w:rPr>
              <w:t>0x30</w:t>
            </w:r>
          </w:p>
        </w:tc>
        <w:tc>
          <w:tcPr>
            <w:tcW w:w="5678" w:type="dxa"/>
            <w:tcBorders>
              <w:top w:val="single" w:color="000000" w:sz="4" w:space="0"/>
              <w:left w:val="single" w:color="000000" w:sz="4" w:space="0"/>
              <w:bottom w:val="single" w:color="000000" w:sz="4" w:space="0"/>
              <w:right w:val="single" w:color="000000" w:sz="4" w:space="0"/>
            </w:tcBorders>
          </w:tcPr>
          <w:p w14:paraId="6F70D7E0">
            <w:pPr>
              <w:rPr>
                <w:rFonts w:ascii="华文新魏" w:hAnsi="华文新魏" w:eastAsia="华文新魏" w:cs="Microsoft Sans Serif"/>
                <w:b/>
                <w:kern w:val="0"/>
                <w:szCs w:val="21"/>
              </w:rPr>
            </w:pPr>
            <w:r>
              <w:rPr>
                <w:rFonts w:ascii="Times New Roman" w:hAnsi="Times New Roman" w:eastAsia="Times New Roman" w:cs="Times New Roman"/>
                <w:b/>
                <w:kern w:val="0"/>
                <w:szCs w:val="21"/>
              </w:rPr>
              <w:t>Communication error.</w:t>
            </w:r>
          </w:p>
        </w:tc>
      </w:tr>
      <w:tr w14:paraId="50F2454E">
        <w:tblPrEx>
          <w:tblCellMar>
            <w:top w:w="0" w:type="dxa"/>
            <w:left w:w="108" w:type="dxa"/>
            <w:bottom w:w="0" w:type="dxa"/>
            <w:right w:w="108" w:type="dxa"/>
          </w:tblCellMar>
        </w:tblPrEx>
        <w:trPr>
          <w:trHeight w:val="240" w:hRule="atLeast"/>
        </w:trPr>
        <w:tc>
          <w:tcPr>
            <w:tcW w:w="1371" w:type="dxa"/>
            <w:tcBorders>
              <w:top w:val="single" w:color="000000" w:sz="4" w:space="0"/>
              <w:left w:val="single" w:color="000000" w:sz="4" w:space="0"/>
              <w:bottom w:val="single" w:color="000000" w:sz="4" w:space="0"/>
              <w:right w:val="single" w:color="000000" w:sz="4" w:space="0"/>
            </w:tcBorders>
          </w:tcPr>
          <w:p w14:paraId="0FD2D374">
            <w:pPr>
              <w:rPr>
                <w:szCs w:val="21"/>
              </w:rPr>
            </w:pPr>
            <w:r>
              <w:rPr>
                <w:rFonts w:ascii="Times New Roman" w:hAnsi="Times New Roman" w:eastAsia="Times New Roman" w:cs="Times New Roman"/>
                <w:szCs w:val="21"/>
              </w:rPr>
              <w:t>0x33</w:t>
            </w:r>
          </w:p>
        </w:tc>
        <w:tc>
          <w:tcPr>
            <w:tcW w:w="5678" w:type="dxa"/>
            <w:tcBorders>
              <w:top w:val="single" w:color="000000" w:sz="4" w:space="0"/>
              <w:left w:val="single" w:color="000000" w:sz="4" w:space="0"/>
              <w:bottom w:val="single" w:color="000000" w:sz="4" w:space="0"/>
              <w:right w:val="single" w:color="000000" w:sz="4" w:space="0"/>
            </w:tcBorders>
          </w:tcPr>
          <w:p w14:paraId="18807C68">
            <w:pPr>
              <w:rPr>
                <w:rFonts w:ascii="华文新魏" w:hAnsi="华文新魏" w:eastAsia="华文新魏" w:cs="Microsoft Sans Serif"/>
                <w:b/>
                <w:kern w:val="0"/>
                <w:szCs w:val="21"/>
              </w:rPr>
            </w:pPr>
            <w:r>
              <w:rPr>
                <w:rFonts w:ascii="Times New Roman" w:hAnsi="Times New Roman" w:eastAsia="Times New Roman" w:cs="Times New Roman"/>
                <w:b/>
                <w:kern w:val="0"/>
                <w:szCs w:val="21"/>
              </w:rPr>
              <w:t>Communication is busy and the device is executing other commands.</w:t>
            </w:r>
          </w:p>
        </w:tc>
      </w:tr>
      <w:tr w14:paraId="387D729E">
        <w:tblPrEx>
          <w:tblCellMar>
            <w:top w:w="0" w:type="dxa"/>
            <w:left w:w="108" w:type="dxa"/>
            <w:bottom w:w="0" w:type="dxa"/>
            <w:right w:w="108" w:type="dxa"/>
          </w:tblCellMar>
        </w:tblPrEx>
        <w:trPr>
          <w:trHeight w:val="240" w:hRule="atLeast"/>
        </w:trPr>
        <w:tc>
          <w:tcPr>
            <w:tcW w:w="1371" w:type="dxa"/>
            <w:tcBorders>
              <w:top w:val="single" w:color="000000" w:sz="4" w:space="0"/>
              <w:left w:val="single" w:color="000000" w:sz="4" w:space="0"/>
              <w:bottom w:val="single" w:color="000000" w:sz="4" w:space="0"/>
              <w:right w:val="single" w:color="000000" w:sz="4" w:space="0"/>
            </w:tcBorders>
          </w:tcPr>
          <w:p w14:paraId="38EF1E7C">
            <w:pPr>
              <w:rPr>
                <w:szCs w:val="21"/>
              </w:rPr>
            </w:pPr>
            <w:r>
              <w:rPr>
                <w:rFonts w:ascii="Times New Roman" w:hAnsi="Times New Roman" w:eastAsia="Times New Roman" w:cs="Times New Roman"/>
                <w:szCs w:val="21"/>
              </w:rPr>
              <w:t>0x35</w:t>
            </w:r>
          </w:p>
        </w:tc>
        <w:tc>
          <w:tcPr>
            <w:tcW w:w="5678" w:type="dxa"/>
            <w:tcBorders>
              <w:top w:val="single" w:color="000000" w:sz="4" w:space="0"/>
              <w:left w:val="single" w:color="000000" w:sz="4" w:space="0"/>
              <w:bottom w:val="single" w:color="000000" w:sz="4" w:space="0"/>
              <w:right w:val="single" w:color="000000" w:sz="4" w:space="0"/>
            </w:tcBorders>
          </w:tcPr>
          <w:p w14:paraId="6F3CD558">
            <w:pPr>
              <w:rPr>
                <w:rFonts w:ascii="华文新魏" w:hAnsi="华文新魏" w:eastAsia="华文新魏" w:cs="Microsoft Sans Serif"/>
                <w:b/>
                <w:kern w:val="0"/>
                <w:szCs w:val="21"/>
              </w:rPr>
            </w:pPr>
            <w:r>
              <w:rPr>
                <w:rFonts w:ascii="Times New Roman" w:hAnsi="Times New Roman" w:eastAsia="Times New Roman" w:cs="Times New Roman"/>
                <w:b/>
                <w:kern w:val="0"/>
                <w:szCs w:val="21"/>
              </w:rPr>
              <w:t>port opened</w:t>
            </w:r>
          </w:p>
        </w:tc>
      </w:tr>
      <w:tr w14:paraId="7B37FFA6">
        <w:tblPrEx>
          <w:tblCellMar>
            <w:top w:w="0" w:type="dxa"/>
            <w:left w:w="108" w:type="dxa"/>
            <w:bottom w:w="0" w:type="dxa"/>
            <w:right w:w="108" w:type="dxa"/>
          </w:tblCellMar>
        </w:tblPrEx>
        <w:trPr>
          <w:trHeight w:val="240" w:hRule="atLeast"/>
        </w:trPr>
        <w:tc>
          <w:tcPr>
            <w:tcW w:w="1371" w:type="dxa"/>
            <w:tcBorders>
              <w:top w:val="single" w:color="000000" w:sz="4" w:space="0"/>
              <w:left w:val="single" w:color="000000" w:sz="4" w:space="0"/>
              <w:bottom w:val="single" w:color="000000" w:sz="4" w:space="0"/>
              <w:right w:val="single" w:color="000000" w:sz="4" w:space="0"/>
            </w:tcBorders>
          </w:tcPr>
          <w:p w14:paraId="4D0CE202">
            <w:pPr>
              <w:rPr>
                <w:szCs w:val="21"/>
              </w:rPr>
            </w:pPr>
            <w:r>
              <w:rPr>
                <w:rFonts w:ascii="Times New Roman" w:hAnsi="Times New Roman" w:eastAsia="Times New Roman" w:cs="Times New Roman"/>
                <w:szCs w:val="21"/>
              </w:rPr>
              <w:t>0x37</w:t>
            </w:r>
          </w:p>
        </w:tc>
        <w:tc>
          <w:tcPr>
            <w:tcW w:w="5678" w:type="dxa"/>
            <w:tcBorders>
              <w:top w:val="single" w:color="000000" w:sz="4" w:space="0"/>
              <w:left w:val="single" w:color="000000" w:sz="4" w:space="0"/>
              <w:bottom w:val="single" w:color="000000" w:sz="4" w:space="0"/>
              <w:right w:val="single" w:color="000000" w:sz="4" w:space="0"/>
            </w:tcBorders>
          </w:tcPr>
          <w:p w14:paraId="30F70BE4">
            <w:pPr>
              <w:rPr>
                <w:rFonts w:ascii="华文新魏" w:hAnsi="华文新魏" w:eastAsia="华文新魏" w:cs="Microsoft Sans Serif"/>
                <w:b/>
                <w:kern w:val="0"/>
                <w:szCs w:val="21"/>
              </w:rPr>
            </w:pPr>
            <w:r>
              <w:rPr>
                <w:rFonts w:ascii="Times New Roman" w:hAnsi="Times New Roman" w:eastAsia="Times New Roman" w:cs="Times New Roman"/>
                <w:b/>
                <w:kern w:val="0"/>
                <w:szCs w:val="21"/>
              </w:rPr>
              <w:t>Invalid handle.</w:t>
            </w:r>
          </w:p>
        </w:tc>
      </w:tr>
    </w:tbl>
    <w:p w14:paraId="5CC6CD9A">
      <w:r>
        <w:br w:type="page"/>
      </w:r>
    </w:p>
    <w:p w14:paraId="27880AB3">
      <w:pPr>
        <w:pStyle w:val="2"/>
        <w:ind w:left="0" w:firstLine="0"/>
        <w:rPr>
          <w:kern w:val="0"/>
        </w:rPr>
      </w:pPr>
      <w:bookmarkStart w:id="79" w:name="_Toc5357"/>
      <w:r>
        <w:rPr>
          <w:rFonts w:ascii="Times New Roman" w:hAnsi="Times New Roman" w:eastAsia="Times New Roman" w:cs="Times New Roman"/>
          <w:kern w:val="0"/>
        </w:rPr>
        <w:t>Appendix 2. Error Code Table</w:t>
      </w:r>
      <w:bookmarkEnd w:id="79"/>
    </w:p>
    <w:tbl>
      <w:tblPr>
        <w:tblStyle w:val="16"/>
        <w:tblW w:w="7049" w:type="dxa"/>
        <w:tblInd w:w="171" w:type="dxa"/>
        <w:tblLayout w:type="fixed"/>
        <w:tblCellMar>
          <w:top w:w="0" w:type="dxa"/>
          <w:left w:w="108" w:type="dxa"/>
          <w:bottom w:w="0" w:type="dxa"/>
          <w:right w:w="108" w:type="dxa"/>
        </w:tblCellMar>
      </w:tblPr>
      <w:tblGrid>
        <w:gridCol w:w="1371"/>
        <w:gridCol w:w="5678"/>
      </w:tblGrid>
      <w:tr w14:paraId="2D62A3C8">
        <w:tblPrEx>
          <w:tblCellMar>
            <w:top w:w="0" w:type="dxa"/>
            <w:left w:w="108" w:type="dxa"/>
            <w:bottom w:w="0" w:type="dxa"/>
            <w:right w:w="108" w:type="dxa"/>
          </w:tblCellMar>
        </w:tblPrEx>
        <w:trPr>
          <w:trHeight w:val="291" w:hRule="atLeast"/>
        </w:trPr>
        <w:tc>
          <w:tcPr>
            <w:tcW w:w="1371" w:type="dxa"/>
            <w:tcBorders>
              <w:top w:val="single" w:color="000000" w:sz="4" w:space="0"/>
              <w:left w:val="single" w:color="000000" w:sz="4" w:space="0"/>
              <w:bottom w:val="single" w:color="000000" w:sz="4" w:space="0"/>
              <w:right w:val="single" w:color="000000" w:sz="4" w:space="0"/>
            </w:tcBorders>
            <w:shd w:val="clear" w:color="auto" w:fill="FFCC99"/>
          </w:tcPr>
          <w:p w14:paraId="7ECF1497">
            <w:pPr>
              <w:rPr>
                <w:rFonts w:ascii="华文新魏" w:hAnsi="华文新魏" w:eastAsia="华文新魏" w:cs="Microsoft Sans Serif"/>
                <w:b/>
                <w:kern w:val="0"/>
                <w:sz w:val="24"/>
              </w:rPr>
            </w:pPr>
            <w:r>
              <w:rPr>
                <w:rFonts w:ascii="Times New Roman" w:hAnsi="Times New Roman" w:eastAsia="Times New Roman" w:cs="Times New Roman"/>
                <w:b/>
                <w:kern w:val="0"/>
                <w:sz w:val="24"/>
              </w:rPr>
              <w:t>error code</w:t>
            </w:r>
          </w:p>
        </w:tc>
        <w:tc>
          <w:tcPr>
            <w:tcW w:w="5678" w:type="dxa"/>
            <w:tcBorders>
              <w:top w:val="single" w:color="000000" w:sz="4" w:space="0"/>
              <w:left w:val="single" w:color="000000" w:sz="4" w:space="0"/>
              <w:bottom w:val="single" w:color="000000" w:sz="4" w:space="0"/>
              <w:right w:val="single" w:color="000000" w:sz="4" w:space="0"/>
            </w:tcBorders>
            <w:shd w:val="clear" w:color="auto" w:fill="FFCC99"/>
          </w:tcPr>
          <w:p w14:paraId="35265184">
            <w:pPr>
              <w:rPr>
                <w:rFonts w:ascii="华文新魏" w:hAnsi="华文新魏" w:eastAsia="华文新魏" w:cs="Microsoft Sans Serif"/>
                <w:b/>
                <w:kern w:val="0"/>
                <w:sz w:val="24"/>
              </w:rPr>
            </w:pPr>
            <w:r>
              <w:rPr>
                <w:rFonts w:ascii="Times New Roman" w:hAnsi="Times New Roman" w:eastAsia="Times New Roman" w:cs="Times New Roman"/>
                <w:b/>
                <w:kern w:val="0"/>
                <w:sz w:val="24"/>
              </w:rPr>
              <w:t>describe</w:t>
            </w:r>
          </w:p>
        </w:tc>
      </w:tr>
      <w:tr w14:paraId="6A36DC68">
        <w:tblPrEx>
          <w:tblCellMar>
            <w:top w:w="0" w:type="dxa"/>
            <w:left w:w="108" w:type="dxa"/>
            <w:bottom w:w="0" w:type="dxa"/>
            <w:right w:w="108" w:type="dxa"/>
          </w:tblCellMar>
        </w:tblPrEx>
        <w:trPr>
          <w:trHeight w:val="286" w:hRule="atLeast"/>
        </w:trPr>
        <w:tc>
          <w:tcPr>
            <w:tcW w:w="1371" w:type="dxa"/>
            <w:tcBorders>
              <w:top w:val="single" w:color="000000" w:sz="4" w:space="0"/>
              <w:left w:val="single" w:color="000000" w:sz="4" w:space="0"/>
              <w:bottom w:val="single" w:color="000000" w:sz="4" w:space="0"/>
              <w:right w:val="single" w:color="000000" w:sz="4" w:space="0"/>
            </w:tcBorders>
          </w:tcPr>
          <w:p w14:paraId="4E5C4369">
            <w:pPr>
              <w:rPr>
                <w:rFonts w:ascii="Microsoft Sans Serif" w:hAnsi="Microsoft Sans Serif" w:eastAsia="华文新魏" w:cs="Microsoft Sans Serif"/>
                <w:kern w:val="0"/>
                <w:szCs w:val="21"/>
              </w:rPr>
            </w:pPr>
            <w:r>
              <w:rPr>
                <w:rFonts w:ascii="Times New Roman" w:hAnsi="Times New Roman" w:eastAsia="Times New Roman" w:cs="Times New Roman"/>
                <w:szCs w:val="21"/>
              </w:rPr>
              <w:t>0x00</w:t>
            </w:r>
          </w:p>
        </w:tc>
        <w:tc>
          <w:tcPr>
            <w:tcW w:w="5678" w:type="dxa"/>
            <w:tcBorders>
              <w:top w:val="single" w:color="000000" w:sz="4" w:space="0"/>
              <w:left w:val="single" w:color="000000" w:sz="4" w:space="0"/>
              <w:bottom w:val="single" w:color="000000" w:sz="4" w:space="0"/>
              <w:right w:val="single" w:color="000000" w:sz="4" w:space="0"/>
            </w:tcBorders>
          </w:tcPr>
          <w:p w14:paraId="60A013B6">
            <w:pPr>
              <w:ind w:left="4040" w:right="0" w:hanging="4055"/>
              <w:rPr>
                <w:rFonts w:ascii="华文新魏" w:hAnsi="华文新魏" w:eastAsia="华文新魏" w:cs="Microsoft Sans Serif"/>
                <w:b/>
                <w:kern w:val="0"/>
                <w:szCs w:val="21"/>
              </w:rPr>
            </w:pPr>
            <w:r>
              <w:rPr>
                <w:rFonts w:ascii="Times New Roman" w:hAnsi="Times New Roman" w:eastAsia="Times New Roman" w:cs="Times New Roman"/>
                <w:b/>
                <w:kern w:val="0"/>
                <w:szCs w:val="21"/>
              </w:rPr>
              <w:t>Other errors, capture all errors that are not covered by other code.</w:t>
            </w:r>
          </w:p>
        </w:tc>
      </w:tr>
      <w:tr w14:paraId="1B7C7CC0">
        <w:tblPrEx>
          <w:tblCellMar>
            <w:top w:w="0" w:type="dxa"/>
            <w:left w:w="108" w:type="dxa"/>
            <w:bottom w:w="0" w:type="dxa"/>
            <w:right w:w="108" w:type="dxa"/>
          </w:tblCellMar>
        </w:tblPrEx>
        <w:trPr>
          <w:trHeight w:val="348" w:hRule="atLeast"/>
        </w:trPr>
        <w:tc>
          <w:tcPr>
            <w:tcW w:w="1371" w:type="dxa"/>
            <w:tcBorders>
              <w:top w:val="single" w:color="000000" w:sz="4" w:space="0"/>
              <w:left w:val="single" w:color="000000" w:sz="4" w:space="0"/>
              <w:bottom w:val="single" w:color="000000" w:sz="4" w:space="0"/>
              <w:right w:val="single" w:color="000000" w:sz="4" w:space="0"/>
            </w:tcBorders>
          </w:tcPr>
          <w:p w14:paraId="4A847DAD">
            <w:pPr>
              <w:rPr>
                <w:rFonts w:ascii="Microsoft Sans Serif" w:hAnsi="Microsoft Sans Serif" w:eastAsia="华文新魏" w:cs="Microsoft Sans Serif"/>
                <w:kern w:val="0"/>
                <w:szCs w:val="21"/>
              </w:rPr>
            </w:pPr>
            <w:r>
              <w:rPr>
                <w:rFonts w:ascii="Times New Roman" w:hAnsi="Times New Roman" w:eastAsia="Times New Roman" w:cs="Times New Roman"/>
                <w:szCs w:val="21"/>
              </w:rPr>
              <w:t>0x03</w:t>
            </w:r>
          </w:p>
        </w:tc>
        <w:tc>
          <w:tcPr>
            <w:tcW w:w="5678" w:type="dxa"/>
            <w:tcBorders>
              <w:top w:val="single" w:color="000000" w:sz="4" w:space="0"/>
              <w:left w:val="single" w:color="000000" w:sz="4" w:space="0"/>
              <w:bottom w:val="single" w:color="000000" w:sz="4" w:space="0"/>
              <w:right w:val="single" w:color="000000" w:sz="4" w:space="0"/>
            </w:tcBorders>
          </w:tcPr>
          <w:p w14:paraId="4B7976DC">
            <w:pPr>
              <w:ind w:left="4040" w:right="0" w:hanging="4055"/>
              <w:rPr>
                <w:rFonts w:ascii="华文新魏" w:hAnsi="华文新魏" w:eastAsia="华文新魏" w:cs="Microsoft Sans Serif"/>
                <w:b/>
                <w:kern w:val="0"/>
                <w:szCs w:val="21"/>
              </w:rPr>
            </w:pPr>
            <w:r>
              <w:rPr>
                <w:rFonts w:ascii="Times New Roman" w:hAnsi="Times New Roman" w:eastAsia="Times New Roman" w:cs="Times New Roman"/>
                <w:b/>
                <w:kern w:val="0"/>
                <w:szCs w:val="21"/>
              </w:rPr>
              <w:t>PC values with memory exceeding limit or unsupported, specified storage location does not exist or marked</w:t>
            </w:r>
          </w:p>
          <w:p w14:paraId="3E55B527">
            <w:pPr>
              <w:ind w:left="4040" w:right="0" w:hanging="4055"/>
              <w:rPr>
                <w:rFonts w:ascii="华文新魏" w:hAnsi="华文新魏" w:eastAsia="华文新魏" w:cs="Microsoft Sans Serif"/>
                <w:b/>
                <w:kern w:val="0"/>
                <w:szCs w:val="21"/>
              </w:rPr>
            </w:pPr>
            <w:r>
              <w:rPr>
                <w:rFonts w:ascii="Times New Roman" w:hAnsi="Times New Roman" w:eastAsia="Times New Roman" w:cs="Times New Roman"/>
                <w:b/>
                <w:kern w:val="0"/>
                <w:szCs w:val="21"/>
              </w:rPr>
              <w:t>The signature does not support PC value.</w:t>
            </w:r>
          </w:p>
        </w:tc>
      </w:tr>
      <w:tr w14:paraId="7B852012">
        <w:tblPrEx>
          <w:tblCellMar>
            <w:top w:w="0" w:type="dxa"/>
            <w:left w:w="108" w:type="dxa"/>
            <w:bottom w:w="0" w:type="dxa"/>
            <w:right w:w="108" w:type="dxa"/>
          </w:tblCellMar>
        </w:tblPrEx>
        <w:trPr>
          <w:trHeight w:val="288" w:hRule="atLeast"/>
        </w:trPr>
        <w:tc>
          <w:tcPr>
            <w:tcW w:w="1371" w:type="dxa"/>
            <w:tcBorders>
              <w:top w:val="single" w:color="000000" w:sz="4" w:space="0"/>
              <w:left w:val="single" w:color="000000" w:sz="4" w:space="0"/>
              <w:bottom w:val="single" w:color="000000" w:sz="4" w:space="0"/>
              <w:right w:val="single" w:color="000000" w:sz="4" w:space="0"/>
            </w:tcBorders>
          </w:tcPr>
          <w:p w14:paraId="772F1EEC">
            <w:pPr>
              <w:rPr>
                <w:rFonts w:ascii="Microsoft Sans Serif" w:hAnsi="Microsoft Sans Serif" w:eastAsia="华文新魏" w:cs="Microsoft Sans Serif"/>
                <w:kern w:val="0"/>
                <w:szCs w:val="21"/>
              </w:rPr>
            </w:pPr>
            <w:r>
              <w:rPr>
                <w:rFonts w:ascii="Times New Roman" w:hAnsi="Times New Roman" w:eastAsia="Times New Roman" w:cs="Times New Roman"/>
                <w:szCs w:val="21"/>
              </w:rPr>
              <w:t>0x04</w:t>
            </w:r>
          </w:p>
        </w:tc>
        <w:tc>
          <w:tcPr>
            <w:tcW w:w="5678" w:type="dxa"/>
            <w:tcBorders>
              <w:top w:val="single" w:color="000000" w:sz="4" w:space="0"/>
              <w:left w:val="single" w:color="000000" w:sz="4" w:space="0"/>
              <w:bottom w:val="single" w:color="000000" w:sz="4" w:space="0"/>
              <w:right w:val="single" w:color="000000" w:sz="4" w:space="0"/>
            </w:tcBorders>
          </w:tcPr>
          <w:p w14:paraId="2177439F">
            <w:pPr>
              <w:rPr>
                <w:rFonts w:ascii="华文新魏" w:hAnsi="华文新魏" w:eastAsia="华文新魏" w:cs="Microsoft Sans Serif"/>
                <w:b/>
                <w:kern w:val="0"/>
                <w:szCs w:val="21"/>
              </w:rPr>
            </w:pPr>
            <w:r>
              <w:rPr>
                <w:rFonts w:ascii="Times New Roman" w:hAnsi="Times New Roman" w:eastAsia="Times New Roman" w:cs="Times New Roman"/>
                <w:b/>
                <w:kern w:val="0"/>
                <w:szCs w:val="21"/>
              </w:rPr>
              <w:t>Memory lock, storage location lock is permanently locked and cannot be written to.</w:t>
            </w:r>
          </w:p>
        </w:tc>
      </w:tr>
      <w:tr w14:paraId="3E5E04E8">
        <w:tblPrEx>
          <w:tblCellMar>
            <w:top w:w="0" w:type="dxa"/>
            <w:left w:w="108" w:type="dxa"/>
            <w:bottom w:w="0" w:type="dxa"/>
            <w:right w:w="108" w:type="dxa"/>
          </w:tblCellMar>
        </w:tblPrEx>
        <w:trPr>
          <w:trHeight w:val="103" w:hRule="atLeast"/>
        </w:trPr>
        <w:tc>
          <w:tcPr>
            <w:tcW w:w="1371" w:type="dxa"/>
            <w:tcBorders>
              <w:top w:val="single" w:color="000000" w:sz="4" w:space="0"/>
              <w:left w:val="single" w:color="000000" w:sz="4" w:space="0"/>
              <w:bottom w:val="single" w:color="000000" w:sz="4" w:space="0"/>
              <w:right w:val="single" w:color="000000" w:sz="4" w:space="0"/>
            </w:tcBorders>
          </w:tcPr>
          <w:p w14:paraId="20A94820">
            <w:pPr>
              <w:rPr>
                <w:rFonts w:ascii="Microsoft Sans Serif" w:hAnsi="Microsoft Sans Serif" w:eastAsia="华文新魏" w:cs="Microsoft Sans Serif"/>
                <w:kern w:val="0"/>
                <w:szCs w:val="21"/>
              </w:rPr>
            </w:pPr>
            <w:r>
              <w:rPr>
                <w:rFonts w:ascii="Times New Roman" w:hAnsi="Times New Roman" w:eastAsia="Times New Roman" w:cs="Times New Roman"/>
                <w:szCs w:val="21"/>
              </w:rPr>
              <w:t>0x0B</w:t>
            </w:r>
          </w:p>
        </w:tc>
        <w:tc>
          <w:tcPr>
            <w:tcW w:w="5678" w:type="dxa"/>
            <w:tcBorders>
              <w:top w:val="single" w:color="000000" w:sz="4" w:space="0"/>
              <w:left w:val="single" w:color="000000" w:sz="4" w:space="0"/>
              <w:bottom w:val="single" w:color="000000" w:sz="4" w:space="0"/>
              <w:right w:val="single" w:color="000000" w:sz="4" w:space="0"/>
            </w:tcBorders>
          </w:tcPr>
          <w:p w14:paraId="77A52BE7">
            <w:pPr>
              <w:ind w:left="4040" w:right="0" w:hanging="4055"/>
              <w:rPr>
                <w:rFonts w:ascii="华文新魏" w:hAnsi="华文新魏" w:eastAsia="华文新魏" w:cs="Microsoft Sans Serif"/>
                <w:b/>
                <w:kern w:val="0"/>
                <w:szCs w:val="21"/>
              </w:rPr>
            </w:pPr>
            <w:r>
              <w:rPr>
                <w:rFonts w:ascii="Times New Roman" w:hAnsi="Times New Roman" w:eastAsia="Times New Roman" w:cs="Times New Roman"/>
                <w:b/>
                <w:kern w:val="0"/>
                <w:szCs w:val="21"/>
              </w:rPr>
              <w:t>Insufficient power supply, label power supply is insufficient, unable to perform storage and write operations.</w:t>
            </w:r>
          </w:p>
        </w:tc>
      </w:tr>
      <w:tr w14:paraId="721EFBD5">
        <w:tblPrEx>
          <w:tblCellMar>
            <w:top w:w="0" w:type="dxa"/>
            <w:left w:w="108" w:type="dxa"/>
            <w:bottom w:w="0" w:type="dxa"/>
            <w:right w:w="108" w:type="dxa"/>
          </w:tblCellMar>
        </w:tblPrEx>
        <w:trPr>
          <w:trHeight w:val="253" w:hRule="atLeast"/>
        </w:trPr>
        <w:tc>
          <w:tcPr>
            <w:tcW w:w="1371" w:type="dxa"/>
            <w:tcBorders>
              <w:top w:val="single" w:color="000000" w:sz="4" w:space="0"/>
              <w:left w:val="single" w:color="000000" w:sz="4" w:space="0"/>
              <w:bottom w:val="single" w:color="000000" w:sz="4" w:space="0"/>
              <w:right w:val="single" w:color="000000" w:sz="4" w:space="0"/>
            </w:tcBorders>
          </w:tcPr>
          <w:p w14:paraId="0EDA2C67">
            <w:pPr>
              <w:rPr>
                <w:rFonts w:ascii="Microsoft Sans Serif" w:hAnsi="Microsoft Sans Serif" w:eastAsia="华文新魏" w:cs="Microsoft Sans Serif"/>
                <w:kern w:val="0"/>
                <w:szCs w:val="21"/>
              </w:rPr>
            </w:pPr>
            <w:r>
              <w:rPr>
                <w:rFonts w:ascii="Times New Roman" w:hAnsi="Times New Roman" w:eastAsia="Times New Roman" w:cs="Times New Roman"/>
                <w:szCs w:val="21"/>
              </w:rPr>
              <w:t>0x0F</w:t>
            </w:r>
          </w:p>
        </w:tc>
        <w:tc>
          <w:tcPr>
            <w:tcW w:w="5678" w:type="dxa"/>
            <w:tcBorders>
              <w:top w:val="single" w:color="000000" w:sz="4" w:space="0"/>
              <w:left w:val="single" w:color="000000" w:sz="4" w:space="0"/>
              <w:bottom w:val="single" w:color="000000" w:sz="4" w:space="0"/>
              <w:right w:val="single" w:color="000000" w:sz="4" w:space="0"/>
            </w:tcBorders>
          </w:tcPr>
          <w:p w14:paraId="0ECB3934">
            <w:pPr>
              <w:ind w:left="4040" w:right="0" w:hanging="4055"/>
              <w:rPr>
                <w:rFonts w:ascii="华文新魏" w:hAnsi="华文新魏" w:eastAsia="华文新魏" w:cs="Microsoft Sans Serif"/>
                <w:b/>
                <w:kern w:val="0"/>
                <w:szCs w:val="21"/>
              </w:rPr>
            </w:pPr>
            <w:r>
              <w:rPr>
                <w:rFonts w:ascii="Times New Roman" w:hAnsi="Times New Roman" w:eastAsia="Times New Roman" w:cs="Times New Roman"/>
                <w:b/>
                <w:kern w:val="0"/>
                <w:szCs w:val="21"/>
              </w:rPr>
              <w:t>Non specific error, tags do not support specific error codes.</w:t>
            </w:r>
          </w:p>
        </w:tc>
      </w:tr>
    </w:tbl>
    <w:p w14:paraId="7A5513E0"/>
    <w:sectPr>
      <w:footerReference r:id="rId3" w:type="default"/>
      <w:pgSz w:w="11906" w:h="16838"/>
      <w:pgMar w:top="1440" w:right="1800" w:bottom="1440" w:left="1800" w:header="0" w:footer="992" w:gutter="0"/>
      <w:pgNumType w:fmt="decimal"/>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Linux Libertine G">
    <w:altName w:val="AMGDT"/>
    <w:panose1 w:val="00000000000000000000"/>
    <w:charset w:val="00"/>
    <w:family w:val="auto"/>
    <w:pitch w:val="default"/>
    <w:sig w:usb0="00000000" w:usb1="00000000" w:usb2="00000000" w:usb3="00000000" w:csb0="00000000" w:csb1="00000000"/>
  </w:font>
  <w:font w:name="Liberation Serif">
    <w:altName w:val="Times New Roman"/>
    <w:panose1 w:val="00000000000000000000"/>
    <w:charset w:val="00"/>
    <w:family w:val="roma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Microsoft Sans Serif">
    <w:panose1 w:val="020B0604020202020204"/>
    <w:charset w:val="00"/>
    <w:family w:val="swiss"/>
    <w:pitch w:val="default"/>
    <w:sig w:usb0="E5002EFF" w:usb1="C000605B" w:usb2="00000029" w:usb3="00000000" w:csb0="200101FF" w:csb1="20280000"/>
  </w:font>
  <w:font w:name="新宋体">
    <w:panose1 w:val="02010609030101010101"/>
    <w:charset w:val="86"/>
    <w:family w:val="modern"/>
    <w:pitch w:val="default"/>
    <w:sig w:usb0="0000028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MGDT">
    <w:panose1 w:val="02000400000000000000"/>
    <w:charset w:val="00"/>
    <w:family w:val="auto"/>
    <w:pitch w:val="default"/>
    <w:sig w:usb0="80000003"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F6117">
    <w:pPr>
      <w:pStyle w:val="9"/>
      <w:ind w:right="360"/>
    </w:pPr>
    <w:r>
      <mc:AlternateContent>
        <mc:Choice Requires="wps">
          <w:drawing>
            <wp:anchor distT="0" distB="0" distL="0" distR="0" simplePos="0" relativeHeight="251659264" behindDoc="0" locked="0" layoutInCell="0" allowOverlap="1">
              <wp:simplePos x="0" y="0"/>
              <wp:positionH relativeFrom="margin">
                <wp:align>right</wp:align>
              </wp:positionH>
              <wp:positionV relativeFrom="paragraph">
                <wp:posOffset>635</wp:posOffset>
              </wp:positionV>
              <wp:extent cx="172085" cy="126365"/>
              <wp:effectExtent l="0" t="0" r="0" b="0"/>
              <wp:wrapSquare wrapText="bothSides"/>
              <wp:docPr id="1" name="Frame2"/>
              <wp:cNvGraphicFramePr/>
              <a:graphic xmlns:a="http://schemas.openxmlformats.org/drawingml/2006/main">
                <a:graphicData uri="http://schemas.microsoft.com/office/word/2010/wordprocessingShape">
                  <wps:wsp>
                    <wps:cNvSpPr txBox="1"/>
                    <wps:spPr>
                      <a:xfrm>
                        <a:off x="0" y="0"/>
                        <a:ext cx="172085" cy="126365"/>
                      </a:xfrm>
                      <a:prstGeom prst="rect">
                        <a:avLst/>
                      </a:prstGeom>
                      <a:solidFill>
                        <a:srgbClr val="FFFFFF">
                          <a:alpha val="0"/>
                        </a:srgbClr>
                      </a:solidFill>
                    </wps:spPr>
                    <wps:txbx>
                      <w:txbxContent>
                        <w:p w14:paraId="6C3B7C18">
                          <w:pPr>
                            <w:pStyle w:val="9"/>
                            <w:rPr>
                              <w:rStyle w:val="18"/>
                            </w:rPr>
                          </w:pPr>
                          <w:r>
                            <w:rPr>
                              <w:rStyle w:val="18"/>
                              <w:rFonts w:ascii="Times New Roman" w:hAnsi="Times New Roman" w:eastAsia="Times New Roman" w:cs="Times New Roman"/>
                            </w:rPr>
                            <w:fldChar w:fldCharType="begin"/>
                          </w:r>
                          <w:r>
                            <w:rPr>
                              <w:rStyle w:val="18"/>
                              <w:rFonts w:ascii="Times New Roman" w:hAnsi="Times New Roman" w:eastAsia="Times New Roman" w:cs="Times New Roman"/>
                            </w:rPr>
                            <w:instrText xml:space="preserve"> PAGE </w:instrText>
                          </w:r>
                          <w:r>
                            <w:rPr>
                              <w:rStyle w:val="18"/>
                              <w:rFonts w:ascii="Times New Roman" w:hAnsi="Times New Roman" w:eastAsia="Times New Roman" w:cs="Times New Roman"/>
                            </w:rPr>
                            <w:fldChar w:fldCharType="separate"/>
                          </w:r>
                          <w:r>
                            <w:rPr>
                              <w:rStyle w:val="18"/>
                              <w:rFonts w:ascii="Times New Roman" w:hAnsi="Times New Roman" w:eastAsia="Times New Roman" w:cs="Times New Roman"/>
                            </w:rPr>
                            <w:t>124</w:t>
                          </w:r>
                          <w:r>
                            <w:rPr>
                              <w:rStyle w:val="18"/>
                              <w:rFonts w:ascii="Times New Roman" w:hAnsi="Times New Roman" w:eastAsia="Times New Roman" w:cs="Times New Roman"/>
                            </w:rPr>
                            <w:fldChar w:fldCharType="end"/>
                          </w:r>
                        </w:p>
                      </w:txbxContent>
                    </wps:txbx>
                    <wps:bodyPr lIns="0" tIns="0" rIns="0" bIns="0" anchor="t">
                      <a:noAutofit/>
                    </wps:bodyPr>
                  </wps:wsp>
                </a:graphicData>
              </a:graphic>
            </wp:anchor>
          </w:drawing>
        </mc:Choice>
        <mc:Fallback>
          <w:pict>
            <v:shape id="Frame2" o:spid="_x0000_s1026" o:spt="202" type="#_x0000_t202" style="position:absolute;left:0pt;margin-top:0.05pt;height:9.95pt;width:13.55pt;mso-position-horizontal:right;mso-position-horizontal-relative:margin;mso-wrap-distance-bottom:0pt;mso-wrap-distance-left:0pt;mso-wrap-distance-right:0pt;mso-wrap-distance-top:0pt;z-index:251659264;mso-width-relative:page;mso-height-relative:page;" fillcolor="#FFFFFF" filled="t" stroked="f" coordsize="21600,21600" o:allowincell="f" o:gfxdata="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snETc9EAAAADAQAADwAAAAAAAAABACAAAAAiAAAAZHJzL2Rvd25yZXYu&#10;eG1sUEsBAhQAFAAAAAgAh07iQGmNXNrJAQAAswMAAA4AAAAAAAAAAQAgAAAAIAEAAGRycy9lMm9E&#10;b2MueG1sUEsFBgAAAAAGAAYAWQEAAFsFAAAAAA==&#10;">
              <v:fill on="t" opacity="0f" focussize="0,0"/>
              <v:stroke on="f"/>
              <v:imagedata o:title=""/>
              <o:lock v:ext="edit" aspectratio="f"/>
              <v:textbox inset="0mm,0mm,0mm,0mm">
                <w:txbxContent>
                  <w:p w14:paraId="6C3B7C18">
                    <w:pPr>
                      <w:pStyle w:val="9"/>
                      <w:rPr>
                        <w:rStyle w:val="18"/>
                      </w:rPr>
                    </w:pPr>
                    <w:r>
                      <w:rPr>
                        <w:rStyle w:val="18"/>
                        <w:rFonts w:ascii="Times New Roman" w:hAnsi="Times New Roman" w:eastAsia="Times New Roman" w:cs="Times New Roman"/>
                      </w:rPr>
                      <w:fldChar w:fldCharType="begin"/>
                    </w:r>
                    <w:r>
                      <w:rPr>
                        <w:rStyle w:val="18"/>
                        <w:rFonts w:ascii="Times New Roman" w:hAnsi="Times New Roman" w:eastAsia="Times New Roman" w:cs="Times New Roman"/>
                      </w:rPr>
                      <w:instrText xml:space="preserve"> PAGE </w:instrText>
                    </w:r>
                    <w:r>
                      <w:rPr>
                        <w:rStyle w:val="18"/>
                        <w:rFonts w:ascii="Times New Roman" w:hAnsi="Times New Roman" w:eastAsia="Times New Roman" w:cs="Times New Roman"/>
                      </w:rPr>
                      <w:fldChar w:fldCharType="separate"/>
                    </w:r>
                    <w:r>
                      <w:rPr>
                        <w:rStyle w:val="18"/>
                        <w:rFonts w:ascii="Times New Roman" w:hAnsi="Times New Roman" w:eastAsia="Times New Roman" w:cs="Times New Roman"/>
                      </w:rPr>
                      <w:t>124</w:t>
                    </w:r>
                    <w:r>
                      <w:rPr>
                        <w:rStyle w:val="18"/>
                        <w:rFonts w:ascii="Times New Roman" w:hAnsi="Times New Roman" w:eastAsia="Times New Roman" w:cs="Times New Roman"/>
                      </w:rPr>
                      <w:fldChar w:fldCharType="end"/>
                    </w:r>
                  </w:p>
                </w:txbxContent>
              </v:textbox>
              <w10:wrap type="square"/>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E727DF"/>
    <w:multiLevelType w:val="singleLevel"/>
    <w:tmpl w:val="A8E727DF"/>
    <w:lvl w:ilvl="0" w:tentative="0">
      <w:start w:val="1"/>
      <w:numFmt w:val="decimal"/>
      <w:suff w:val="space"/>
      <w:lvlText w:val="%1"/>
      <w:lvlJc w:val="left"/>
      <w:pPr>
        <w:tabs>
          <w:tab w:val="left" w:pos="0"/>
        </w:tabs>
        <w:ind w:left="0" w:firstLine="0"/>
      </w:pPr>
    </w:lvl>
  </w:abstractNum>
  <w:abstractNum w:abstractNumId="1">
    <w:nsid w:val="0053208E"/>
    <w:multiLevelType w:val="multilevel"/>
    <w:tmpl w:val="0053208E"/>
    <w:lvl w:ilvl="0" w:tentative="0">
      <w:start w:val="1"/>
      <w:numFmt w:val="none"/>
      <w:pStyle w:val="2"/>
      <w:suff w:val="nothing"/>
      <w:lvlText w:val=""/>
      <w:lvlJc w:val="left"/>
      <w:pPr>
        <w:tabs>
          <w:tab w:val="left" w:pos="0"/>
        </w:tabs>
        <w:ind w:left="0" w:firstLine="0"/>
      </w:pPr>
    </w:lvl>
    <w:lvl w:ilvl="1" w:tentative="0">
      <w:start w:val="1"/>
      <w:numFmt w:val="none"/>
      <w:pStyle w:val="3"/>
      <w:suff w:val="nothing"/>
      <w:lvlText w:val=""/>
      <w:lvlJc w:val="left"/>
      <w:pPr>
        <w:tabs>
          <w:tab w:val="left" w:pos="0"/>
        </w:tabs>
        <w:ind w:left="0" w:firstLine="0"/>
      </w:pPr>
    </w:lvl>
    <w:lvl w:ilvl="2" w:tentative="0">
      <w:start w:val="1"/>
      <w:numFmt w:val="none"/>
      <w:pStyle w:val="5"/>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420"/>
  <w:autoHyphenation/>
  <w:compat>
    <w:noLeading/>
    <w:doNotExpandShiftReturn/>
    <w:useFELayout/>
    <w:compatSetting w:name="compatibilityMode" w:uri="http://schemas.microsoft.com/office/word" w:val="11"/>
  </w:compat>
  <w:rsids>
    <w:rsidRoot w:val="00000000"/>
    <w:rsid w:val="05D90725"/>
    <w:rsid w:val="1F6522D3"/>
    <w:rsid w:val="1FF710F5"/>
    <w:rsid w:val="28354B36"/>
    <w:rsid w:val="2A4716E7"/>
    <w:rsid w:val="2B1C388B"/>
    <w:rsid w:val="40071A5A"/>
    <w:rsid w:val="40D34095"/>
    <w:rsid w:val="5D0933CB"/>
    <w:rsid w:val="60DA68FC"/>
    <w:rsid w:val="6B235FC9"/>
    <w:rsid w:val="7A542C9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Liberation Serif" w:hAnsi="Liberation Serif" w:eastAsia="宋体" w:cs="Linux Libertine G"/>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Times New Roman" w:hAnsi="Times New Roman" w:eastAsia="宋体" w:cs="Times New Roman"/>
      <w:color w:val="auto"/>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6" w:lineRule="auto"/>
      <w:outlineLvl w:val="0"/>
    </w:pPr>
    <w:rPr>
      <w:rFonts w:eastAsia="华文新魏"/>
      <w:b/>
      <w:bCs/>
      <w:color w:val="993300"/>
      <w:kern w:val="2"/>
      <w:sz w:val="32"/>
      <w:szCs w:val="32"/>
    </w:rPr>
  </w:style>
  <w:style w:type="paragraph" w:styleId="3">
    <w:name w:val="heading 2"/>
    <w:basedOn w:val="4"/>
    <w:next w:val="1"/>
    <w:qFormat/>
    <w:uiPriority w:val="0"/>
    <w:pPr>
      <w:numPr>
        <w:ilvl w:val="1"/>
        <w:numId w:val="1"/>
      </w:numPr>
      <w:outlineLvl w:val="1"/>
    </w:pPr>
    <w:rPr>
      <w:sz w:val="28"/>
      <w:lang w:val="en-US" w:eastAsia="en-US"/>
    </w:rPr>
  </w:style>
  <w:style w:type="paragraph" w:styleId="5">
    <w:name w:val="heading 3"/>
    <w:basedOn w:val="1"/>
    <w:next w:val="1"/>
    <w:qFormat/>
    <w:uiPriority w:val="0"/>
    <w:pPr>
      <w:keepNext/>
      <w:keepLines/>
      <w:numPr>
        <w:ilvl w:val="2"/>
        <w:numId w:val="1"/>
      </w:numPr>
      <w:spacing w:before="260" w:after="260" w:line="415" w:lineRule="auto"/>
      <w:outlineLvl w:val="2"/>
    </w:pPr>
    <w:rPr>
      <w:b/>
      <w:bCs/>
      <w:sz w:val="32"/>
      <w:szCs w:val="32"/>
    </w:rPr>
  </w:style>
  <w:style w:type="character" w:default="1" w:styleId="17">
    <w:name w:val="Default Paragraph Font"/>
    <w:semiHidden/>
    <w:uiPriority w:val="0"/>
  </w:style>
  <w:style w:type="table" w:default="1" w:styleId="16">
    <w:name w:val="Normal Table"/>
    <w:autoRedefine/>
    <w:semiHidden/>
    <w:qFormat/>
    <w:uiPriority w:val="0"/>
    <w:tblPr>
      <w:tblCellMar>
        <w:top w:w="0" w:type="dxa"/>
        <w:left w:w="108" w:type="dxa"/>
        <w:bottom w:w="0" w:type="dxa"/>
        <w:right w:w="108" w:type="dxa"/>
      </w:tblCellMar>
    </w:tblPr>
  </w:style>
  <w:style w:type="paragraph" w:customStyle="1" w:styleId="4">
    <w:name w:val="my标题3"/>
    <w:basedOn w:val="5"/>
    <w:qFormat/>
    <w:uiPriority w:val="0"/>
    <w:pPr>
      <w:numPr>
        <w:ilvl w:val="0"/>
        <w:numId w:val="0"/>
      </w:numPr>
      <w:spacing w:before="0" w:after="0"/>
      <w:outlineLvl w:val="9"/>
    </w:pPr>
    <w:rPr>
      <w:rFonts w:eastAsia="华文新魏"/>
      <w:color w:val="993300"/>
      <w:sz w:val="24"/>
    </w:rPr>
  </w:style>
  <w:style w:type="paragraph" w:styleId="6">
    <w:name w:val="caption"/>
    <w:basedOn w:val="1"/>
    <w:qFormat/>
    <w:uiPriority w:val="0"/>
    <w:pPr>
      <w:suppressLineNumbers/>
      <w:spacing w:before="120" w:after="120"/>
    </w:pPr>
    <w:rPr>
      <w:rFonts w:cs="Linux Libertine G"/>
      <w:i/>
      <w:iCs/>
      <w:sz w:val="24"/>
      <w:szCs w:val="24"/>
    </w:rPr>
  </w:style>
  <w:style w:type="paragraph" w:styleId="7">
    <w:name w:val="Body Text"/>
    <w:basedOn w:val="1"/>
    <w:uiPriority w:val="0"/>
    <w:pPr>
      <w:spacing w:before="0" w:after="120"/>
    </w:pPr>
  </w:style>
  <w:style w:type="paragraph" w:styleId="8">
    <w:name w:val="toc 3"/>
    <w:basedOn w:val="1"/>
    <w:next w:val="1"/>
    <w:uiPriority w:val="0"/>
    <w:pPr>
      <w:ind w:left="840" w:right="0" w:firstLine="0"/>
    </w:pPr>
  </w:style>
  <w:style w:type="paragraph" w:styleId="9">
    <w:name w:val="footer"/>
    <w:basedOn w:val="1"/>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000000" w:sz="6" w:space="1"/>
      </w:pBdr>
      <w:tabs>
        <w:tab w:val="center" w:pos="4153"/>
        <w:tab w:val="right" w:pos="8306"/>
      </w:tabs>
      <w:snapToGrid w:val="0"/>
      <w:jc w:val="center"/>
    </w:pPr>
    <w:rPr>
      <w:sz w:val="18"/>
      <w:szCs w:val="18"/>
    </w:rPr>
  </w:style>
  <w:style w:type="paragraph" w:styleId="11">
    <w:name w:val="toc 1"/>
    <w:basedOn w:val="1"/>
    <w:next w:val="1"/>
    <w:uiPriority w:val="0"/>
  </w:style>
  <w:style w:type="paragraph" w:styleId="12">
    <w:name w:val="Subtitle"/>
    <w:next w:val="13"/>
    <w:qFormat/>
    <w:uiPriority w:val="0"/>
    <w:pPr>
      <w:widowControl/>
      <w:suppressAutoHyphens/>
      <w:bidi w:val="0"/>
      <w:spacing w:before="240" w:after="60" w:line="312" w:lineRule="auto"/>
      <w:ind w:left="210" w:right="0" w:firstLine="0"/>
      <w:outlineLvl w:val="1"/>
    </w:pPr>
    <w:rPr>
      <w:rFonts w:ascii="Cambria" w:hAnsi="Cambria" w:eastAsia="华文新魏" w:cs="Cambria"/>
      <w:b/>
      <w:color w:val="993300"/>
      <w:kern w:val="2"/>
      <w:sz w:val="24"/>
      <w:szCs w:val="32"/>
      <w:lang w:val="en-US" w:eastAsia="zh-CN" w:bidi="ar-SA"/>
    </w:rPr>
  </w:style>
  <w:style w:type="paragraph" w:customStyle="1" w:styleId="13">
    <w:name w:val="HTML 预设格式1"/>
    <w:basedOn w:val="1"/>
    <w:qFormat/>
    <w:uiPriority w:val="0"/>
    <w:rPr>
      <w:rFonts w:ascii="Courier New" w:hAnsi="Courier New" w:cs="Courier New"/>
      <w:sz w:val="20"/>
      <w:szCs w:val="20"/>
    </w:rPr>
  </w:style>
  <w:style w:type="paragraph" w:styleId="14">
    <w:name w:val="List"/>
    <w:basedOn w:val="7"/>
    <w:uiPriority w:val="0"/>
    <w:rPr>
      <w:rFonts w:cs="Linux Libertine G"/>
    </w:rPr>
  </w:style>
  <w:style w:type="paragraph" w:styleId="15">
    <w:name w:val="toc 2"/>
    <w:basedOn w:val="1"/>
    <w:next w:val="1"/>
    <w:qFormat/>
    <w:uiPriority w:val="0"/>
    <w:pPr>
      <w:ind w:left="420" w:right="0" w:firstLine="0"/>
    </w:pPr>
  </w:style>
  <w:style w:type="character" w:styleId="18">
    <w:name w:val="page number"/>
    <w:basedOn w:val="19"/>
    <w:qFormat/>
    <w:uiPriority w:val="0"/>
  </w:style>
  <w:style w:type="character" w:customStyle="1" w:styleId="19">
    <w:name w:val="默认段落字体1"/>
    <w:qFormat/>
    <w:uiPriority w:val="0"/>
  </w:style>
  <w:style w:type="character" w:styleId="20">
    <w:name w:val="Hyperlink"/>
    <w:uiPriority w:val="0"/>
    <w:rPr>
      <w:color w:val="0000FF"/>
      <w:u w:val="single"/>
    </w:rPr>
  </w:style>
  <w:style w:type="character" w:customStyle="1" w:styleId="21">
    <w:name w:val=" Char Char7"/>
    <w:qFormat/>
    <w:uiPriority w:val="0"/>
    <w:rPr>
      <w:b/>
      <w:bCs/>
      <w:kern w:val="2"/>
      <w:sz w:val="32"/>
      <w:szCs w:val="32"/>
    </w:rPr>
  </w:style>
  <w:style w:type="character" w:customStyle="1" w:styleId="22">
    <w:name w:val="my标题3 Char"/>
    <w:qFormat/>
    <w:uiPriority w:val="0"/>
    <w:rPr>
      <w:rFonts w:eastAsia="华文新魏"/>
      <w:b/>
      <w:bCs/>
      <w:color w:val="993300"/>
      <w:kern w:val="2"/>
      <w:sz w:val="24"/>
      <w:szCs w:val="32"/>
      <w:lang w:val="en-US" w:eastAsia="en-US"/>
    </w:rPr>
  </w:style>
  <w:style w:type="character" w:customStyle="1" w:styleId="23">
    <w:name w:val=" Char Char8"/>
    <w:qFormat/>
    <w:uiPriority w:val="0"/>
    <w:rPr>
      <w:rFonts w:eastAsia="华文新魏"/>
      <w:b/>
      <w:bCs/>
      <w:color w:val="993300"/>
      <w:kern w:val="2"/>
      <w:sz w:val="28"/>
      <w:szCs w:val="32"/>
      <w:lang w:val="en-US" w:eastAsia="en-US"/>
    </w:rPr>
  </w:style>
  <w:style w:type="character" w:customStyle="1" w:styleId="24">
    <w:name w:val=" Char Char6"/>
    <w:qFormat/>
    <w:uiPriority w:val="0"/>
    <w:rPr>
      <w:kern w:val="2"/>
      <w:sz w:val="21"/>
      <w:szCs w:val="24"/>
    </w:rPr>
  </w:style>
  <w:style w:type="character" w:customStyle="1" w:styleId="25">
    <w:name w:val=" Char Char4"/>
    <w:qFormat/>
    <w:uiPriority w:val="0"/>
    <w:rPr>
      <w:rFonts w:ascii="宋体" w:hAnsi="宋体" w:cs="Courier New"/>
      <w:kern w:val="2"/>
      <w:sz w:val="21"/>
      <w:szCs w:val="21"/>
    </w:rPr>
  </w:style>
  <w:style w:type="character" w:customStyle="1" w:styleId="26">
    <w:name w:val=" Char Char5"/>
    <w:qFormat/>
    <w:uiPriority w:val="0"/>
    <w:rPr>
      <w:kern w:val="2"/>
      <w:sz w:val="18"/>
      <w:szCs w:val="18"/>
    </w:rPr>
  </w:style>
  <w:style w:type="character" w:customStyle="1" w:styleId="27">
    <w:name w:val=" Char Char3"/>
    <w:qFormat/>
    <w:uiPriority w:val="0"/>
    <w:rPr>
      <w:kern w:val="2"/>
      <w:sz w:val="18"/>
      <w:szCs w:val="18"/>
    </w:rPr>
  </w:style>
  <w:style w:type="character" w:customStyle="1" w:styleId="28">
    <w:name w:val=" Char Char2"/>
    <w:qFormat/>
    <w:uiPriority w:val="0"/>
    <w:rPr>
      <w:rFonts w:ascii="Cambria" w:hAnsi="Cambria" w:eastAsia="华文新魏" w:cs="Cambria"/>
      <w:b/>
      <w:color w:val="993300"/>
      <w:kern w:val="2"/>
      <w:sz w:val="24"/>
      <w:szCs w:val="32"/>
    </w:rPr>
  </w:style>
  <w:style w:type="character" w:customStyle="1" w:styleId="29">
    <w:name w:val=" Char Char1"/>
    <w:qFormat/>
    <w:uiPriority w:val="0"/>
    <w:rPr>
      <w:rFonts w:ascii="Courier New" w:hAnsi="Courier New" w:cs="Courier New"/>
      <w:kern w:val="2"/>
    </w:rPr>
  </w:style>
  <w:style w:type="character" w:customStyle="1" w:styleId="30">
    <w:name w:val=" Char Char"/>
    <w:qFormat/>
    <w:uiPriority w:val="0"/>
    <w:rPr>
      <w:rFonts w:ascii="Cambria" w:hAnsi="Cambria" w:cs="Times New Roman"/>
      <w:b/>
      <w:bCs/>
      <w:kern w:val="2"/>
      <w:sz w:val="32"/>
      <w:szCs w:val="32"/>
    </w:rPr>
  </w:style>
  <w:style w:type="character" w:customStyle="1" w:styleId="31">
    <w:name w:val="Index Link"/>
    <w:qFormat/>
    <w:uiPriority w:val="0"/>
  </w:style>
  <w:style w:type="paragraph" w:customStyle="1" w:styleId="32">
    <w:name w:val="Heading"/>
    <w:basedOn w:val="1"/>
    <w:next w:val="1"/>
    <w:qFormat/>
    <w:uiPriority w:val="0"/>
    <w:pPr>
      <w:spacing w:before="240" w:after="60"/>
      <w:jc w:val="center"/>
      <w:outlineLvl w:val="0"/>
    </w:pPr>
    <w:rPr>
      <w:rFonts w:ascii="Cambria" w:hAnsi="Cambria" w:cs="Times New Roman"/>
      <w:b/>
      <w:bCs/>
      <w:sz w:val="32"/>
      <w:szCs w:val="32"/>
    </w:rPr>
  </w:style>
  <w:style w:type="paragraph" w:customStyle="1" w:styleId="33">
    <w:name w:val="Index"/>
    <w:basedOn w:val="1"/>
    <w:qFormat/>
    <w:uiPriority w:val="0"/>
    <w:pPr>
      <w:suppressLineNumbers/>
    </w:pPr>
    <w:rPr>
      <w:rFonts w:cs="Linux Libertine G"/>
    </w:rPr>
  </w:style>
  <w:style w:type="paragraph" w:customStyle="1" w:styleId="34">
    <w:name w:val="文档结构图1"/>
    <w:basedOn w:val="1"/>
    <w:qFormat/>
    <w:uiPriority w:val="0"/>
    <w:pPr>
      <w:shd w:val="clear" w:fill="000080"/>
    </w:pPr>
  </w:style>
  <w:style w:type="paragraph" w:customStyle="1" w:styleId="35">
    <w:name w:val="纯文本1"/>
    <w:basedOn w:val="1"/>
    <w:qFormat/>
    <w:uiPriority w:val="0"/>
    <w:rPr>
      <w:rFonts w:ascii="宋体" w:hAnsi="宋体" w:cs="Courier New"/>
      <w:szCs w:val="21"/>
    </w:rPr>
  </w:style>
  <w:style w:type="paragraph" w:customStyle="1" w:styleId="36">
    <w:name w:val="Header and Footer"/>
    <w:basedOn w:val="1"/>
    <w:qFormat/>
    <w:uiPriority w:val="0"/>
    <w:pPr>
      <w:suppressLineNumbers/>
      <w:tabs>
        <w:tab w:val="center" w:pos="4819"/>
        <w:tab w:val="right" w:pos="9638"/>
      </w:tabs>
    </w:pPr>
  </w:style>
  <w:style w:type="paragraph" w:customStyle="1" w:styleId="37">
    <w:name w:val="Default"/>
    <w:qFormat/>
    <w:uiPriority w:val="0"/>
    <w:pPr>
      <w:widowControl w:val="0"/>
      <w:suppressAutoHyphens/>
      <w:autoSpaceDE w:val="0"/>
      <w:bidi w:val="0"/>
    </w:pPr>
    <w:rPr>
      <w:rFonts w:ascii="宋体" w:hAnsi="宋体" w:eastAsia="宋体" w:cs="Times New Roman"/>
      <w:color w:val="000000"/>
      <w:sz w:val="24"/>
      <w:szCs w:val="24"/>
      <w:lang w:val="en-US" w:eastAsia="zh-CN" w:bidi="ar-SA"/>
    </w:rPr>
  </w:style>
  <w:style w:type="paragraph" w:customStyle="1" w:styleId="38">
    <w:name w:val="Frame Contents"/>
    <w:basedOn w:val="1"/>
    <w:qFormat/>
    <w:uiPriority w:val="0"/>
  </w:style>
  <w:style w:type="paragraph" w:customStyle="1" w:styleId="39">
    <w:name w:val="Table Contents"/>
    <w:basedOn w:val="1"/>
    <w:qFormat/>
    <w:uiPriority w:val="0"/>
    <w:pPr>
      <w:widowControl w:val="0"/>
      <w:suppressLineNumbers/>
    </w:pPr>
  </w:style>
  <w:style w:type="paragraph" w:customStyle="1" w:styleId="40">
    <w:name w:val="Table Heading"/>
    <w:basedOn w:val="39"/>
    <w:qFormat/>
    <w:uiPriority w:val="0"/>
    <w:pPr>
      <w:suppressLineNumbers/>
      <w:jc w:val="center"/>
    </w:pPr>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na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TotalTime>4</TotalTime>
  <Pages>74</Pages>
  <Words>3066</Words>
  <Characters>18361</Characters>
  <ScaleCrop>false</ScaleCrop>
  <LinksUpToDate>false</LinksUpToDate>
  <CharactersWithSpaces>20954</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2012-07-21T14:35:00Z</dcterms:created>
  <dcterms:modified xsi:type="dcterms:W3CDTF">2025-04-23T09:06:03Z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9DBE473F5E824F0187119F68ADD12D7A_12</vt:lpwstr>
  </property>
  <property fmtid="{D5CDD505-2E9C-101B-9397-08002B2CF9AE}" pid="3" name="KSOProductBuildVer">
    <vt:lpwstr>2052-12.1.0.20784</vt:lpwstr>
  </property>
  <property fmtid="{D5CDD505-2E9C-101B-9397-08002B2CF9AE}" pid="4" name="KSOTemplateDocerSaveRecord">
    <vt:lpwstr>eyJoZGlkIjoiMDQyYWJmN2FlMWNjNjY4NmU0NDU5ZTVkM2JmNzk5YTYifQ==</vt:lpwstr>
  </property>
  <property fmtid="{D5CDD505-2E9C-101B-9397-08002B2CF9AE}" pid="5" name="commondata">
    <vt:lpwstr>commondata</vt:lpwstr>
  </property>
</Properties>
</file>